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" w:hAnsi="仿宋" w:eastAsia="仿宋" w:cs="仿宋"/>
          <w:color w:val="auto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eastAsia="zh-CN"/>
        </w:rPr>
        <w:t>附件</w:t>
      </w:r>
      <w:r>
        <w:rPr>
          <w:rFonts w:hint="eastAsia" w:asciiTheme="minorEastAsia" w:hAnsiTheme="minorEastAsia" w:cstheme="minorEastAsia"/>
          <w:color w:val="auto"/>
          <w:sz w:val="28"/>
          <w:szCs w:val="28"/>
          <w:u w:val="none"/>
          <w:lang w:val="en-US" w:eastAsia="zh-CN"/>
        </w:rPr>
        <w:t>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Theme="majorEastAsia" w:hAnsiTheme="majorEastAsia" w:eastAsiaTheme="majorEastAsia" w:cstheme="majorEastAsia"/>
          <w:b/>
          <w:bCs/>
          <w:i w:val="0"/>
          <w:color w:val="auto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color w:val="auto"/>
          <w:kern w:val="0"/>
          <w:sz w:val="40"/>
          <w:szCs w:val="40"/>
          <w:u w:val="none"/>
          <w:lang w:val="en-US" w:eastAsia="zh-CN" w:bidi="ar"/>
        </w:rPr>
        <w:t>鹤城区基层农技特岗生考核报名登记表</w:t>
      </w:r>
    </w:p>
    <w:bookmarkEnd w:id="0"/>
    <w:tbl>
      <w:tblPr>
        <w:tblStyle w:val="3"/>
        <w:tblW w:w="9360" w:type="dxa"/>
        <w:tblInd w:w="-432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446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5" w:hRule="atLeast"/>
        </w:trPr>
        <w:tc>
          <w:tcPr>
            <w:tcW w:w="9360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157" w:afterLines="50" w:line="5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民族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学历学位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所学专业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取得时间</w:t>
            </w: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管单位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有何特长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邮政编码</w:t>
            </w:r>
          </w:p>
        </w:tc>
        <w:tc>
          <w:tcPr>
            <w:tcW w:w="17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88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简历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6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  <w:lang w:eastAsia="zh-CN"/>
              </w:rPr>
              <w:t>实习</w:t>
            </w: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实践经历或取得的成绩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65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  <w:lang w:eastAsia="zh-CN"/>
              </w:rPr>
              <w:t>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  <w:lang w:eastAsia="zh-CN"/>
              </w:rPr>
              <w:t>考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  <w:t>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  <w:t>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  <w:lang w:eastAsia="zh-CN"/>
              </w:rPr>
              <w:t>报考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  <w:t>资格条件。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  <w:t>审查人签名：       单位（章）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" w:hAnsi="仿宋" w:eastAsia="仿宋" w:cs="仿宋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u w:val="none"/>
              </w:rPr>
              <w:t>年     月    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922" w:hanging="921" w:hangingChars="384"/>
        <w:jc w:val="left"/>
        <w:textAlignment w:val="auto"/>
        <w:rPr>
          <w:rFonts w:hint="eastAsia" w:ascii="仿宋" w:hAnsi="仿宋" w:eastAsia="仿宋" w:cs="仿宋"/>
          <w:color w:val="auto"/>
          <w:sz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u w:val="none"/>
        </w:rPr>
        <w:t>说明：1.报名序号由</w:t>
      </w:r>
      <w:r>
        <w:rPr>
          <w:rFonts w:hint="eastAsia" w:ascii="仿宋" w:hAnsi="仿宋" w:eastAsia="仿宋" w:cs="仿宋"/>
          <w:color w:val="auto"/>
          <w:sz w:val="24"/>
          <w:u w:val="none"/>
          <w:lang w:eastAsia="zh-CN"/>
        </w:rPr>
        <w:t>组织</w:t>
      </w:r>
      <w:r>
        <w:rPr>
          <w:rFonts w:hint="eastAsia" w:ascii="仿宋" w:hAnsi="仿宋" w:eastAsia="仿宋" w:cs="仿宋"/>
          <w:color w:val="auto"/>
          <w:sz w:val="24"/>
          <w:u w:val="none"/>
        </w:rPr>
        <w:t>单位填写。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710" w:firstLineChars="296"/>
        <w:jc w:val="left"/>
        <w:textAlignment w:val="auto"/>
        <w:rPr>
          <w:rFonts w:hint="eastAsia" w:ascii="仿宋" w:hAnsi="仿宋" w:eastAsia="仿宋" w:cs="仿宋"/>
          <w:color w:val="auto"/>
          <w:w w:val="90"/>
          <w:sz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u w:val="none"/>
        </w:rPr>
        <w:t>2.</w:t>
      </w:r>
      <w:r>
        <w:rPr>
          <w:rFonts w:hint="eastAsia" w:ascii="仿宋" w:hAnsi="仿宋" w:eastAsia="仿宋" w:cs="仿宋"/>
          <w:color w:val="auto"/>
          <w:w w:val="90"/>
          <w:sz w:val="24"/>
          <w:u w:val="none"/>
          <w:lang w:eastAsia="zh-CN"/>
        </w:rPr>
        <w:t>委培</w:t>
      </w:r>
      <w:r>
        <w:rPr>
          <w:rFonts w:hint="eastAsia" w:ascii="仿宋" w:hAnsi="仿宋" w:eastAsia="仿宋" w:cs="仿宋"/>
          <w:color w:val="auto"/>
          <w:w w:val="90"/>
          <w:sz w:val="24"/>
          <w:u w:val="none"/>
        </w:rPr>
        <w:t>生必须如实填写上述内容，如填报虚假信息者，取消</w:t>
      </w:r>
      <w:r>
        <w:rPr>
          <w:rFonts w:hint="eastAsia" w:ascii="仿宋" w:hAnsi="仿宋" w:eastAsia="仿宋" w:cs="仿宋"/>
          <w:color w:val="auto"/>
          <w:w w:val="90"/>
          <w:sz w:val="24"/>
          <w:u w:val="none"/>
          <w:lang w:eastAsia="zh-CN"/>
        </w:rPr>
        <w:t>考核</w:t>
      </w:r>
      <w:r>
        <w:rPr>
          <w:rFonts w:hint="eastAsia" w:ascii="仿宋" w:hAnsi="仿宋" w:eastAsia="仿宋" w:cs="仿宋"/>
          <w:color w:val="auto"/>
          <w:w w:val="90"/>
          <w:sz w:val="24"/>
          <w:u w:val="none"/>
        </w:rPr>
        <w:t>或聘用资格。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710" w:firstLineChars="296"/>
        <w:jc w:val="left"/>
        <w:textAlignment w:val="auto"/>
        <w:rPr>
          <w:rFonts w:hint="eastAsia" w:ascii="仿宋" w:hAnsi="仿宋" w:eastAsia="仿宋" w:cs="仿宋"/>
          <w:color w:val="auto"/>
          <w:sz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u w:val="none"/>
        </w:rPr>
        <w:t>3.经审查符合报名条件，由</w:t>
      </w:r>
      <w:r>
        <w:rPr>
          <w:rFonts w:hint="eastAsia" w:ascii="仿宋" w:hAnsi="仿宋" w:eastAsia="仿宋" w:cs="仿宋"/>
          <w:color w:val="auto"/>
          <w:sz w:val="24"/>
          <w:u w:val="none"/>
          <w:lang w:eastAsia="zh-CN"/>
        </w:rPr>
        <w:t>委培</w:t>
      </w:r>
      <w:r>
        <w:rPr>
          <w:rFonts w:hint="eastAsia" w:ascii="仿宋" w:hAnsi="仿宋" w:eastAsia="仿宋" w:cs="仿宋"/>
          <w:color w:val="auto"/>
          <w:sz w:val="24"/>
          <w:u w:val="none"/>
        </w:rPr>
        <w:t>生现场确认，此报名表由</w:t>
      </w:r>
      <w:r>
        <w:rPr>
          <w:rFonts w:hint="eastAsia" w:ascii="仿宋" w:hAnsi="仿宋" w:eastAsia="仿宋" w:cs="仿宋"/>
          <w:color w:val="auto"/>
          <w:sz w:val="24"/>
          <w:u w:val="none"/>
          <w:lang w:eastAsia="zh-CN"/>
        </w:rPr>
        <w:t>组织</w:t>
      </w:r>
      <w:r>
        <w:rPr>
          <w:rFonts w:hint="eastAsia" w:ascii="仿宋" w:hAnsi="仿宋" w:eastAsia="仿宋" w:cs="仿宋"/>
          <w:color w:val="auto"/>
          <w:sz w:val="24"/>
          <w:u w:val="none"/>
        </w:rPr>
        <w:t>单位留存。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710" w:firstLineChars="296"/>
        <w:jc w:val="left"/>
        <w:textAlignment w:val="auto"/>
        <w:rPr>
          <w:rFonts w:hint="eastAsia" w:ascii="仿宋" w:hAnsi="仿宋" w:eastAsia="仿宋" w:cs="仿宋"/>
          <w:color w:val="auto"/>
          <w:sz w:val="24"/>
          <w:u w:val="none"/>
        </w:rPr>
      </w:pPr>
      <w:r>
        <w:rPr>
          <w:rFonts w:hint="eastAsia" w:ascii="仿宋" w:hAnsi="仿宋" w:eastAsia="仿宋" w:cs="仿宋"/>
          <w:color w:val="auto"/>
          <w:sz w:val="24"/>
          <w:u w:val="none"/>
        </w:rPr>
        <w:t>4.</w:t>
      </w:r>
      <w:r>
        <w:rPr>
          <w:rFonts w:hint="eastAsia" w:ascii="仿宋" w:hAnsi="仿宋" w:eastAsia="仿宋" w:cs="仿宋"/>
          <w:color w:val="auto"/>
          <w:sz w:val="24"/>
          <w:u w:val="none"/>
          <w:lang w:eastAsia="zh-CN"/>
        </w:rPr>
        <w:t>委培</w:t>
      </w:r>
      <w:r>
        <w:rPr>
          <w:rFonts w:hint="eastAsia" w:ascii="仿宋" w:hAnsi="仿宋" w:eastAsia="仿宋" w:cs="仿宋"/>
          <w:color w:val="auto"/>
          <w:sz w:val="24"/>
          <w:u w:val="none"/>
        </w:rPr>
        <w:t>生需准备1寸彩色照片3张，照片背面请写上自己的名字。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720" w:firstLineChars="300"/>
        <w:textAlignment w:val="auto"/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u w:val="none"/>
        </w:rPr>
        <w:t>5.如有其他学术成果或课题及需要说明的情况可另附</w:t>
      </w:r>
      <w:r>
        <w:rPr>
          <w:rFonts w:hint="eastAsia" w:ascii="仿宋" w:hAnsi="仿宋" w:eastAsia="仿宋" w:cs="仿宋"/>
          <w:color w:val="auto"/>
          <w:sz w:val="24"/>
          <w:u w:val="none"/>
          <w:lang w:eastAsia="zh-CN"/>
        </w:rPr>
        <w:t>。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2Zjc1ZWI5MWU2ZDg0YjE3ZDMzYjA5YjZiZTUyNTMifQ=="/>
  </w:docVars>
  <w:rsids>
    <w:rsidRoot w:val="79BB5EC0"/>
    <w:rsid w:val="79BB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tabs>
        <w:tab w:val="left" w:pos="1470"/>
      </w:tabs>
      <w:ind w:firstLine="196" w:firstLineChars="196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2026-07-31T04:07:00Z</dcterms:created>
  <dc:creator>tangweitao</dc:creator>
  <cp:lastModifiedBy>tangweitao</cp:lastModifiedBy>
  <dcterms:modified xsi:type="dcterms:W3CDTF">2026-07-31T04:07:49Z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702D1C06343D4C4D8F5E12800140C6C2_11</vt:lpwstr>
  </property>
</Properties>
</file>