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40CB2">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怀化市鹤城区林业</w:t>
      </w:r>
      <w:r>
        <w:rPr>
          <w:rFonts w:hint="default" w:ascii="Times New Roman" w:hAnsi="Times New Roman" w:eastAsia="方正小标宋_GBK" w:cs="Times New Roman"/>
          <w:b w:val="0"/>
          <w:bCs w:val="0"/>
          <w:sz w:val="36"/>
          <w:szCs w:val="36"/>
          <w:lang w:val="en-US" w:eastAsia="zh-CN"/>
        </w:rPr>
        <w:t>系统政府信息主动公开事项目录</w:t>
      </w:r>
    </w:p>
    <w:p w14:paraId="33C19971">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5D01C228">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怀化市鹤城区林业</w:t>
      </w:r>
      <w:bookmarkStart w:id="0" w:name="_GoBack"/>
      <w:bookmarkEnd w:id="0"/>
      <w:r>
        <w:rPr>
          <w:rFonts w:hint="eastAsia" w:ascii="Times New Roman Regular" w:hAnsi="Times New Roman Regular" w:eastAsia="楷体" w:cs="Times New Roman Regular"/>
          <w:b/>
          <w:bCs/>
          <w:kern w:val="2"/>
          <w:sz w:val="28"/>
          <w:szCs w:val="28"/>
          <w:lang w:val="en-US" w:eastAsia="zh-CN" w:bidi="ar-SA"/>
        </w:rPr>
        <w:t>局</w:t>
      </w:r>
    </w:p>
    <w:tbl>
      <w:tblPr>
        <w:tblStyle w:val="5"/>
        <w:tblW w:w="5005" w:type="pct"/>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1173"/>
        <w:gridCol w:w="1223"/>
        <w:gridCol w:w="1890"/>
        <w:gridCol w:w="3362"/>
        <w:gridCol w:w="1097"/>
        <w:gridCol w:w="1965"/>
        <w:gridCol w:w="1170"/>
        <w:gridCol w:w="1470"/>
      </w:tblGrid>
      <w:tr w14:paraId="1494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95" w:type="pct"/>
            <w:tcBorders>
              <w:top w:val="single" w:color="auto" w:sz="4" w:space="0"/>
              <w:left w:val="single" w:color="000000" w:sz="4" w:space="0"/>
              <w:bottom w:val="single" w:color="000000" w:sz="4" w:space="0"/>
              <w:right w:val="single" w:color="000000" w:sz="4" w:space="0"/>
            </w:tcBorders>
            <w:noWrap w:val="0"/>
            <w:vAlign w:val="center"/>
          </w:tcPr>
          <w:p w14:paraId="3B4096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1"/>
                <w:rFonts w:hint="default" w:ascii="Times New Roman" w:hAnsi="Times New Roman" w:cs="Times New Roman"/>
                <w:sz w:val="21"/>
                <w:szCs w:val="21"/>
                <w:lang w:val="en-US" w:eastAsia="zh-CN" w:bidi="ar"/>
              </w:rPr>
              <w:t>序号</w:t>
            </w:r>
          </w:p>
        </w:tc>
        <w:tc>
          <w:tcPr>
            <w:tcW w:w="413" w:type="pct"/>
            <w:tcBorders>
              <w:top w:val="single" w:color="auto" w:sz="4" w:space="0"/>
              <w:left w:val="single" w:color="000000" w:sz="4" w:space="0"/>
              <w:bottom w:val="single" w:color="000000" w:sz="4" w:space="0"/>
              <w:right w:val="single" w:color="000000" w:sz="4" w:space="0"/>
            </w:tcBorders>
            <w:noWrap w:val="0"/>
            <w:vAlign w:val="center"/>
          </w:tcPr>
          <w:p w14:paraId="06B0CA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1"/>
                <w:rFonts w:hint="default" w:ascii="Times New Roman" w:hAnsi="Times New Roman" w:cs="Times New Roman"/>
                <w:sz w:val="21"/>
                <w:szCs w:val="21"/>
                <w:lang w:val="en-US" w:eastAsia="zh-CN" w:bidi="ar"/>
              </w:rPr>
              <w:t>事项类别</w:t>
            </w:r>
          </w:p>
        </w:tc>
        <w:tc>
          <w:tcPr>
            <w:tcW w:w="430" w:type="pct"/>
            <w:tcBorders>
              <w:top w:val="single" w:color="auto" w:sz="4" w:space="0"/>
              <w:left w:val="single" w:color="000000" w:sz="4" w:space="0"/>
              <w:bottom w:val="single" w:color="000000" w:sz="4" w:space="0"/>
              <w:right w:val="single" w:color="000000" w:sz="4" w:space="0"/>
            </w:tcBorders>
            <w:noWrap w:val="0"/>
            <w:vAlign w:val="center"/>
          </w:tcPr>
          <w:p w14:paraId="150594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1"/>
                <w:rFonts w:hint="default" w:ascii="Times New Roman" w:hAnsi="Times New Roman" w:cs="Times New Roman"/>
                <w:sz w:val="21"/>
                <w:szCs w:val="21"/>
                <w:lang w:val="en-US" w:eastAsia="zh-CN" w:bidi="ar"/>
              </w:rPr>
              <w:t>事项名称</w:t>
            </w:r>
          </w:p>
        </w:tc>
        <w:tc>
          <w:tcPr>
            <w:tcW w:w="665" w:type="pct"/>
            <w:tcBorders>
              <w:top w:val="single" w:color="auto" w:sz="4" w:space="0"/>
              <w:left w:val="single" w:color="000000" w:sz="4" w:space="0"/>
              <w:bottom w:val="single" w:color="000000" w:sz="4" w:space="0"/>
              <w:right w:val="single" w:color="000000" w:sz="4" w:space="0"/>
            </w:tcBorders>
            <w:noWrap w:val="0"/>
            <w:vAlign w:val="center"/>
          </w:tcPr>
          <w:p w14:paraId="00D1A9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1"/>
                <w:rFonts w:hint="default" w:ascii="Times New Roman" w:hAnsi="Times New Roman" w:cs="Times New Roman"/>
                <w:sz w:val="21"/>
                <w:szCs w:val="21"/>
                <w:lang w:val="en-US" w:eastAsia="zh-CN" w:bidi="ar"/>
              </w:rPr>
              <w:t>公开内容</w:t>
            </w:r>
          </w:p>
        </w:tc>
        <w:tc>
          <w:tcPr>
            <w:tcW w:w="1184" w:type="pct"/>
            <w:tcBorders>
              <w:top w:val="single" w:color="auto" w:sz="4" w:space="0"/>
              <w:left w:val="single" w:color="000000" w:sz="4" w:space="0"/>
              <w:bottom w:val="single" w:color="000000" w:sz="4" w:space="0"/>
              <w:right w:val="single" w:color="000000" w:sz="4" w:space="0"/>
            </w:tcBorders>
            <w:noWrap w:val="0"/>
            <w:vAlign w:val="center"/>
          </w:tcPr>
          <w:p w14:paraId="1ACE21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1"/>
                <w:rFonts w:hint="default" w:ascii="Times New Roman" w:hAnsi="Times New Roman" w:cs="Times New Roman"/>
                <w:sz w:val="21"/>
                <w:szCs w:val="21"/>
                <w:lang w:val="en-US" w:eastAsia="zh-CN" w:bidi="ar"/>
              </w:rPr>
              <w:t>公开依据</w:t>
            </w:r>
          </w:p>
        </w:tc>
        <w:tc>
          <w:tcPr>
            <w:tcW w:w="386" w:type="pct"/>
            <w:tcBorders>
              <w:top w:val="single" w:color="auto" w:sz="4" w:space="0"/>
              <w:left w:val="single" w:color="000000" w:sz="4" w:space="0"/>
              <w:bottom w:val="single" w:color="000000" w:sz="4" w:space="0"/>
              <w:right w:val="single" w:color="000000" w:sz="4" w:space="0"/>
            </w:tcBorders>
            <w:noWrap w:val="0"/>
            <w:vAlign w:val="center"/>
          </w:tcPr>
          <w:p w14:paraId="130768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1"/>
                <w:rFonts w:hint="default" w:ascii="Times New Roman" w:hAnsi="Times New Roman" w:cs="Times New Roman"/>
                <w:sz w:val="21"/>
                <w:szCs w:val="21"/>
                <w:lang w:val="en-US" w:eastAsia="zh-CN" w:bidi="ar"/>
              </w:rPr>
              <w:t>公开渠道</w:t>
            </w:r>
          </w:p>
        </w:tc>
        <w:tc>
          <w:tcPr>
            <w:tcW w:w="692" w:type="pct"/>
            <w:tcBorders>
              <w:top w:val="single" w:color="auto" w:sz="4" w:space="0"/>
              <w:left w:val="single" w:color="000000" w:sz="4" w:space="0"/>
              <w:bottom w:val="single" w:color="000000" w:sz="4" w:space="0"/>
              <w:right w:val="single" w:color="000000" w:sz="4" w:space="0"/>
            </w:tcBorders>
            <w:noWrap w:val="0"/>
            <w:vAlign w:val="center"/>
          </w:tcPr>
          <w:p w14:paraId="61D93D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1"/>
                <w:rFonts w:hint="default" w:ascii="Times New Roman" w:hAnsi="Times New Roman" w:cs="Times New Roman"/>
                <w:sz w:val="21"/>
                <w:szCs w:val="21"/>
                <w:lang w:val="en-US" w:eastAsia="zh-CN" w:bidi="ar"/>
              </w:rPr>
              <w:t>公开时限</w:t>
            </w:r>
          </w:p>
        </w:tc>
        <w:tc>
          <w:tcPr>
            <w:tcW w:w="412" w:type="pct"/>
            <w:tcBorders>
              <w:top w:val="single" w:color="auto" w:sz="4" w:space="0"/>
              <w:left w:val="single" w:color="000000" w:sz="4" w:space="0"/>
              <w:bottom w:val="single" w:color="000000" w:sz="4" w:space="0"/>
              <w:right w:val="single" w:color="000000" w:sz="4" w:space="0"/>
            </w:tcBorders>
            <w:noWrap w:val="0"/>
            <w:vAlign w:val="center"/>
          </w:tcPr>
          <w:p w14:paraId="676C8F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1"/>
                <w:rFonts w:hint="default" w:ascii="Times New Roman" w:hAnsi="Times New Roman" w:cs="Times New Roman"/>
                <w:sz w:val="21"/>
                <w:szCs w:val="21"/>
                <w:lang w:val="en-US" w:eastAsia="zh-CN" w:bidi="ar"/>
              </w:rPr>
              <w:t>公开责任</w:t>
            </w:r>
          </w:p>
        </w:tc>
        <w:tc>
          <w:tcPr>
            <w:tcW w:w="517" w:type="pct"/>
            <w:tcBorders>
              <w:top w:val="single" w:color="auto" w:sz="4" w:space="0"/>
              <w:left w:val="single" w:color="000000" w:sz="4" w:space="0"/>
              <w:bottom w:val="single" w:color="000000" w:sz="4" w:space="0"/>
              <w:right w:val="single" w:color="000000" w:sz="4" w:space="0"/>
            </w:tcBorders>
            <w:noWrap w:val="0"/>
            <w:vAlign w:val="center"/>
          </w:tcPr>
          <w:p w14:paraId="5F9B15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11"/>
                <w:rFonts w:hint="default" w:ascii="Times New Roman" w:hAnsi="Times New Roman" w:cs="Times New Roman"/>
                <w:sz w:val="21"/>
                <w:szCs w:val="21"/>
                <w:lang w:val="en-US" w:eastAsia="zh-CN" w:bidi="ar"/>
              </w:rPr>
              <w:t>链接地址</w:t>
            </w:r>
          </w:p>
        </w:tc>
      </w:tr>
      <w:tr w14:paraId="37CD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569621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lang w:val="en-US" w:eastAsia="zh-CN" w:bidi="ar"/>
              </w:rPr>
            </w:pPr>
            <w:r>
              <w:rPr>
                <w:rStyle w:val="10"/>
                <w:rFonts w:hint="default" w:ascii="Times New Roman" w:hAnsi="Times New Roman" w:eastAsia="方正仿宋_GBK" w:cs="Times New Roman"/>
                <w:lang w:val="en-US" w:eastAsia="zh-CN" w:bidi="ar"/>
              </w:rPr>
              <w:t>1</w:t>
            </w:r>
          </w:p>
        </w:tc>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1014D1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lang w:val="en-US" w:eastAsia="zh-CN" w:bidi="ar"/>
              </w:rPr>
            </w:pPr>
            <w:r>
              <w:rPr>
                <w:rStyle w:val="10"/>
                <w:rFonts w:hint="default" w:ascii="Times New Roman" w:hAnsi="Times New Roman" w:eastAsia="方正仿宋_GBK" w:cs="Times New Roman"/>
                <w:lang w:val="en-US" w:eastAsia="zh-CN" w:bidi="ar"/>
              </w:rPr>
              <w:t>政策文件</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56483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lang w:val="en-US" w:eastAsia="zh-CN" w:bidi="ar"/>
              </w:rPr>
            </w:pPr>
            <w:r>
              <w:rPr>
                <w:rStyle w:val="10"/>
                <w:rFonts w:hint="default" w:ascii="Times New Roman" w:hAnsi="Times New Roman" w:eastAsia="方正仿宋_GBK" w:cs="Times New Roman"/>
                <w:lang w:val="en-US" w:eastAsia="zh-CN" w:bidi="ar"/>
              </w:rPr>
              <w:t>行政规范性文件</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495F8A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lang w:val="en-US" w:eastAsia="zh-CN" w:bidi="ar"/>
              </w:rPr>
            </w:pPr>
            <w:r>
              <w:rPr>
                <w:rStyle w:val="10"/>
                <w:rFonts w:hint="default" w:ascii="Times New Roman" w:hAnsi="Times New Roman" w:eastAsia="方正仿宋_GBK" w:cs="Times New Roman"/>
                <w:lang w:val="en-US" w:eastAsia="zh-CN" w:bidi="ar"/>
              </w:rPr>
              <w:t>行政规范性文件</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1B083F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lang w:val="en-US" w:eastAsia="zh-CN" w:bidi="ar"/>
              </w:rPr>
            </w:pPr>
            <w:r>
              <w:rPr>
                <w:rStyle w:val="10"/>
                <w:rFonts w:hint="default" w:ascii="Times New Roman" w:hAnsi="Times New Roman" w:eastAsia="方正仿宋_GBK" w:cs="Times New Roman"/>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0382D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lang w:val="en-US" w:eastAsia="zh-CN" w:bidi="ar"/>
              </w:rPr>
            </w:pPr>
            <w:r>
              <w:rPr>
                <w:rStyle w:val="10"/>
                <w:rFonts w:hint="default" w:ascii="Times New Roman" w:hAnsi="Times New Roman" w:eastAsia="方正仿宋_GBK" w:cs="Times New Roman"/>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2B23E3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lang w:val="en-US" w:eastAsia="zh-CN" w:bidi="ar"/>
              </w:rPr>
            </w:pPr>
            <w:r>
              <w:rPr>
                <w:rStyle w:val="10"/>
                <w:rFonts w:hint="default" w:ascii="Times New Roman" w:hAnsi="Times New Roman" w:eastAsia="方正仿宋_GBK" w:cs="Times New Roman"/>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CC340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lang w:val="en-US" w:eastAsia="zh-CN" w:bidi="ar"/>
              </w:rPr>
            </w:pPr>
            <w:r>
              <w:rPr>
                <w:rStyle w:val="10"/>
                <w:rFonts w:hint="default" w:ascii="Times New Roman" w:hAnsi="Times New Roman" w:eastAsia="方正仿宋_GBK" w:cs="Times New Roman"/>
                <w:lang w:val="en-US" w:eastAsia="zh-CN" w:bidi="ar"/>
              </w:rPr>
              <w:t>文件起草部门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0C88D5EE">
            <w:pPr>
              <w:rPr>
                <w:rStyle w:val="10"/>
                <w:rFonts w:hint="default" w:ascii="Times New Roman" w:hAnsi="Times New Roman" w:eastAsia="方正仿宋_GBK" w:cs="Times New Roman"/>
                <w:lang w:val="en-US" w:eastAsia="zh-CN" w:bidi="ar"/>
              </w:rPr>
            </w:pPr>
            <w:r>
              <w:rPr>
                <w:rFonts w:hint="default" w:ascii="Times New Roman" w:hAnsi="Times New Roman" w:eastAsia="方正仿宋_GBK" w:cs="Times New Roman"/>
                <w:snapToGrid w:val="0"/>
                <w:color w:val="auto"/>
                <w:kern w:val="21"/>
                <w:sz w:val="20"/>
                <w:szCs w:val="20"/>
                <w:u w:val="none"/>
                <w:lang w:val="en-US" w:eastAsia="zh-CN"/>
              </w:rPr>
              <w:t>http://www.hechengqu.gov.cn/hechengqu/c115501/zcwjk2022.shtml</w:t>
            </w:r>
          </w:p>
        </w:tc>
      </w:tr>
      <w:tr w14:paraId="5C384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90506C">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BC8116">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32662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其他政策文件</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7CC523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除行政规范性文件以外的其他可以公开的文件</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7DE3FD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D8FE8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4EBFFF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C299A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lang w:val="en-US" w:eastAsia="zh-CN" w:bidi="ar"/>
              </w:rPr>
              <w:t>文件起草部门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06C07C9">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https://www.hechengqu.gov.cn/hechengqu/c115770/gailan_xxgk.shtml</w:t>
            </w:r>
          </w:p>
        </w:tc>
      </w:tr>
      <w:tr w14:paraId="6F3A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561A04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2</w:t>
            </w:r>
          </w:p>
        </w:tc>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28C82F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机构概况</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1D49A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领导信息</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633761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单位负责人姓名、职务、主管或分管工作等</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18F1D8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DF30F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1B2212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C5032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人事教育部门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0412EB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https://www.hechengqu.gov.cn/hechengqu/c115767/gailan_ldxx.shtml</w:t>
            </w:r>
          </w:p>
        </w:tc>
      </w:tr>
      <w:tr w14:paraId="4727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BB7141">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5B2DFA">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21403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机构信息</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70787A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依据三定方案确定的机关职能，以及机构设置、办公地址、办公时间、联系方式等</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56E981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93E44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31E296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7B4C6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人事教育部门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00221DE2">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https://www.hechengqu.gov.cn/hechengqu/c115766/gailan_xxgk.shtml</w:t>
            </w:r>
          </w:p>
        </w:tc>
      </w:tr>
      <w:tr w14:paraId="5F93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7"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1E1AD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FC9F2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规划计划</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607BA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林业领域规划计划</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29E06C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涉及林业业务职能的中长期计划、年度工作计划信息、计划执行情况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162BF2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DE6CA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673C2A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E21C7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规划财务部门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B327E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https://www.hechengqu.gov.cn/hechengqu/c115771/gailan_xxgk.shtml</w:t>
            </w:r>
          </w:p>
        </w:tc>
      </w:tr>
      <w:tr w14:paraId="7E39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6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0DC9C7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A3D7B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政务服务</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05C37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林业领域政务服务事项信息</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14C856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林业领域办理行政许可和其他对外管理服务事项目录，行使事项的依据、条件、程序以及办理结果</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1EABE6A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95E20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08FCCA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自该政府信息形成或者变更之日起20个工作日内；行政许可自决定之日起7个工作日内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96F27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除办理结果由相关部门负责外，其余内容由政策法规部门负责</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3F26E9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https://zwfw-new.hunan.gov.cn/onething/service/index.jsp?type=xndtbm&amp;main=1&amp;orgId=49a27845df3e48d5a974b7621322268d&amp;areacode=431202999000</w:t>
            </w:r>
          </w:p>
        </w:tc>
      </w:tr>
      <w:tr w14:paraId="5905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6FCBA6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4BC57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行政处罚</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F9BAB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林业领域行政处罚信息</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1A7109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林业领域实施行政处罚的依据、条件、程序以及本行政机关认为具有一定社会影响的行政处罚决定</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3F1E180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10"/>
                <w:rFonts w:hint="default" w:ascii="Times New Roman" w:hAnsi="Times New Roman" w:eastAsia="方正仿宋_GBK" w:cs="Times New Roman"/>
                <w:kern w:val="2"/>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D760F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346041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自该政府信息形成或者变更之日起20个工作日内；行政处罚自决定之日起7个工作日内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5CC18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除处罚决定由相关部门负责外，其余内容由政策法规部门负责</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3D4D7A70">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http://zwfw-new.hunan.gov.cn/onething/service/index.jsp?type=xndtbm&amp;areacode=431202999000&amp;main=1&amp;&amp;typeCode=02&amp;itemType=02</w:t>
            </w:r>
          </w:p>
        </w:tc>
      </w:tr>
      <w:tr w14:paraId="70BB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5FC996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6</w:t>
            </w:r>
          </w:p>
        </w:tc>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0FC190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财政预算、决算</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54B8F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预算、决算</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4730E9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部门预算、决算及执行情况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3535D5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2728F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30C8AA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B57BB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规划财务部门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0D05B05">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2C14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619D43">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900AE3">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EE553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“三公”经费</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1D4CEC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“三公”经费财政拨款预算总额和分项数额，对增减变化的原因说明</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2A5F4D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D74A1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6C3BC4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D1EA7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规划财务部门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E8EB3C1">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73A8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1"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1919BB">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BB57DC">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C9F42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绩效评价</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67F2C4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按要求将项目支出绩效评价结果编入预算并公开</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7F1C8A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2137B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365044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8269A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规划财务部门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73C4F22">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54148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3DEAC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1DA90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行政事业性收费信息</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BD500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行政事业性收费清单</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319959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行政事业性收费的收费主体、收费对象、收费范围、计费（量）单位和标准、收费频次等</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717D1A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ABE8D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076D90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9D0A9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林业基金部门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5AA4756">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http://www.hechengqu.gov.cn/hechengqu/c131786/gailan.shtml</w:t>
            </w:r>
          </w:p>
        </w:tc>
      </w:tr>
      <w:tr w14:paraId="4DD4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55224352">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8</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7CC5FBCE">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政府采购</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C8FC8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政府集中采购项目的实施情况</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54DB4C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包括采购项目公告、采购文件、采购项目预算金额、采购结果、采购合同等信息</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407C7A0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B9C86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100E82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0EC56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林业基金部门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F86350C">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http://www.hechengqu.gov.cn/hechengqu/c136486/gailan.shtml</w:t>
            </w:r>
          </w:p>
        </w:tc>
      </w:tr>
      <w:tr w14:paraId="1FA4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24F42E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9</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207BA3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重大建设项目</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1200C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林业领域重大建设项目的批准和实施情况</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3981D1C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林业领域重大建设项目名称、审批、核准、备案和批准结果信息，实施过程、结果和社会效果等信息</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6406E6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《中华人民共和国政府信息公开条例》（国务院令第711号）第二十条；《国务院办公厅关于推进重大建设项目批准和实施领域政府信息公开的意见》（国办发〔2017〕94号）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98F27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34D3F5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6FDD6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规划财务部门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34E5CB75">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http://www.hechengqu.gov.cn/hechengqu/c115527/zfxxgkList.shtml</w:t>
            </w:r>
          </w:p>
        </w:tc>
      </w:tr>
      <w:tr w14:paraId="4D69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0"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665776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10</w:t>
            </w:r>
          </w:p>
        </w:tc>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5F3F58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公务员招录</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48033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公务员招考</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4D2400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公务员招考的职位、名额、报考条件等事项</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1D6325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《中华人民共和国政府信息公开条例》（国务院令第711号）第二十条；《公务员录用规定》第十七条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13403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088AD1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E2DB3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人事教育部门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C323AC8">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138E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C1376A">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1908E6">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AE2FB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公务员录用</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23AA48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公务员招考的录用结果</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04B355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《中华人民共和国政府信息公开条例》（国务院令第711号）第二十条；《公务员录用规定》第三十六条、第三十七条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5209A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1807C4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76D70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人事教育部门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D47A533">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2E7E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75"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3EE1F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1</w:t>
            </w:r>
            <w:r>
              <w:rPr>
                <w:rStyle w:val="10"/>
                <w:rFonts w:hint="eastAsia" w:ascii="Times New Roman" w:hAnsi="Times New Roman" w:eastAsia="方正仿宋_GBK" w:cs="Times New Roman"/>
                <w:kern w:val="2"/>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ACE0E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法治政府建设年度报告</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D72EF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法治政府建设年度报告</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5488C3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0BD763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中共中央办公厅 国务院办公厅印发《法治政府建设与责任落实督察工作规定》第二十四条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025C0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0D786C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每年4月1日之前</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FB887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政策法规部门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31C4E3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https://www.hechengqu.gov.cn/hechengqu/c115771/gailan_xxgk.shtml</w:t>
            </w:r>
          </w:p>
        </w:tc>
      </w:tr>
      <w:tr w14:paraId="6EB5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0"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6F40D4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1</w:t>
            </w:r>
            <w:r>
              <w:rPr>
                <w:rStyle w:val="10"/>
                <w:rFonts w:hint="eastAsia" w:ascii="Times New Roman" w:hAnsi="Times New Roman" w:eastAsia="方正仿宋_GBK" w:cs="Times New Roman"/>
                <w:kern w:val="2"/>
                <w:lang w:val="en-US" w:eastAsia="zh-CN" w:bidi="ar"/>
              </w:rPr>
              <w:t>2</w:t>
            </w:r>
          </w:p>
        </w:tc>
        <w:tc>
          <w:tcPr>
            <w:tcW w:w="413" w:type="pct"/>
            <w:vMerge w:val="restart"/>
            <w:tcBorders>
              <w:top w:val="single" w:color="000000" w:sz="4" w:space="0"/>
              <w:left w:val="single" w:color="000000" w:sz="4" w:space="0"/>
              <w:bottom w:val="single" w:color="000000" w:sz="4" w:space="0"/>
              <w:right w:val="single" w:color="000000" w:sz="4" w:space="0"/>
            </w:tcBorders>
            <w:noWrap w:val="0"/>
            <w:vAlign w:val="center"/>
          </w:tcPr>
          <w:p w14:paraId="49CDB8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业务事项</w:t>
            </w:r>
          </w:p>
        </w:tc>
        <w:tc>
          <w:tcPr>
            <w:tcW w:w="430" w:type="pct"/>
            <w:vMerge w:val="restart"/>
            <w:tcBorders>
              <w:top w:val="single" w:color="000000" w:sz="4" w:space="0"/>
              <w:left w:val="single" w:color="000000" w:sz="4" w:space="0"/>
              <w:bottom w:val="single" w:color="000000" w:sz="4" w:space="0"/>
              <w:right w:val="single" w:color="000000" w:sz="4" w:space="0"/>
            </w:tcBorders>
            <w:noWrap w:val="0"/>
            <w:vAlign w:val="center"/>
          </w:tcPr>
          <w:p w14:paraId="3432DF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生态保护</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34BDE7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生态保护补偿工作情况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23F035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《生态保护补偿条例》（国务院令第779号）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00AB6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47E8D9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1EA00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规划财务部门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A429B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https://www.hechengqu.gov.cn/hechengqu/c115769/gailan_xxgk.shtml</w:t>
            </w:r>
          </w:p>
        </w:tc>
      </w:tr>
      <w:tr w14:paraId="3416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DA2291">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381415">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734533">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1149A5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自然保护地公示</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208EAB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《中华人民共和国自然保护区条例》（国务院令第167号）；《风景名胜区条例》（国务院令474号）第十条；《湖南省森林公园条例》第十一条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1766E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5D4B5B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8FA18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自然保护地管理部门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430C82B">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Fonts w:hint="eastAsia"/>
              </w:rPr>
              <w:t>https://www.hechengqu.gov.cn/hechengqu/c115769/gailan_xxgk.shtml</w:t>
            </w:r>
          </w:p>
        </w:tc>
      </w:tr>
      <w:tr w14:paraId="036D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79A3BA">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37CF55">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EC20E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森林防火</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7A286E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森林防火期，森林防火区和森林高火险区的范围</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7760FE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《湖南省森林防火若干规定》</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751A0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5C5A3D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11C53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森林草原防火部门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C826B3A">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https://www.hechengqu.gov.cn/hechengqu/c115769/gailan_xxgk.shtml</w:t>
            </w:r>
          </w:p>
        </w:tc>
      </w:tr>
      <w:tr w14:paraId="46117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AC59A0">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F3CECD">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408B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森林病虫害防治</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10FCE7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森林病虫害预报</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6A3FB0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《中华人民共和国森林法实施条例》（国务院令第278号）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256CF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0EBCC7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A2313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有害生物防治检疫部门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9C737D0">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https://www.hechengqu.gov.cn/hechengqu/c115769/gailan_xxgk.shtml</w:t>
            </w:r>
          </w:p>
        </w:tc>
      </w:tr>
      <w:tr w14:paraId="72AF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BED64A">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D3066F">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CF2F7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古树名木保护</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198D31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古树名木认定情况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4A83B3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《古树名木保护条例》（国务院令第800号）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9EC17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575EA3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10650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绿化委员会办公室</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46BD007">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https://www.hechengqu.gov.cn/hechengqu/c115769/gailan_xxgk.shtml</w:t>
            </w:r>
          </w:p>
        </w:tc>
      </w:tr>
      <w:tr w14:paraId="5371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562C0A">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CE61B">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DB923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种业管理</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025D72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种子违法行为投诉举报联系方式</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05DE1F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《湖南省实施&lt;中华人民共和国种子法&gt;办法》</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28714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2B3CA5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9385C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种苗管理部门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BBE2896">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https://www.hechengqu.gov.cn/hechengqu/c115769/gailan_xxgk.shtml</w:t>
            </w:r>
          </w:p>
        </w:tc>
      </w:tr>
      <w:tr w14:paraId="7126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076E32">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89FD41">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1C2D2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湿地保护</w:t>
            </w:r>
          </w:p>
        </w:tc>
        <w:tc>
          <w:tcPr>
            <w:tcW w:w="665" w:type="pct"/>
            <w:tcBorders>
              <w:top w:val="single" w:color="000000" w:sz="4" w:space="0"/>
              <w:left w:val="single" w:color="000000" w:sz="4" w:space="0"/>
              <w:bottom w:val="single" w:color="000000" w:sz="4" w:space="0"/>
              <w:right w:val="single" w:color="000000" w:sz="4" w:space="0"/>
            </w:tcBorders>
            <w:noWrap/>
            <w:vAlign w:val="center"/>
          </w:tcPr>
          <w:p w14:paraId="44DA75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一般湿地名录及范围</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39D7DF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《中华人民共和国湿地保护法》</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76113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30CC75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A6E68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湿地保护部门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B397F3F">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https://www.hechengqu.gov.cn/hechengqu/c115769/gailan_xxgk.shtml</w:t>
            </w:r>
          </w:p>
        </w:tc>
      </w:tr>
      <w:tr w14:paraId="2CC8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6"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C246C8">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5F1798">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2DCF3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“高效办成一件事”</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3F4A10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涉及林业系统牵头的“高效办成一件事”办理标准化工作规程和办事指南</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733CB8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7C0FC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6983FE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9DBEA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森林资源管理部门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31D1197B">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https://zwfw-new.hunan.gov.cn/onething/v3/efficientOneThing/efficientOneThing.html</w:t>
            </w:r>
          </w:p>
        </w:tc>
      </w:tr>
      <w:tr w14:paraId="3C92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30" w:hRule="atLeast"/>
        </w:trPr>
        <w:tc>
          <w:tcPr>
            <w:tcW w:w="295" w:type="pct"/>
            <w:vMerge w:val="restart"/>
            <w:tcBorders>
              <w:top w:val="single" w:color="000000" w:sz="4" w:space="0"/>
              <w:left w:val="single" w:color="000000" w:sz="4" w:space="0"/>
              <w:bottom w:val="single" w:color="000000" w:sz="4" w:space="0"/>
              <w:right w:val="single" w:color="000000" w:sz="4" w:space="0"/>
            </w:tcBorders>
            <w:noWrap w:val="0"/>
            <w:vAlign w:val="center"/>
          </w:tcPr>
          <w:p w14:paraId="58116B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1</w:t>
            </w:r>
            <w:r>
              <w:rPr>
                <w:rStyle w:val="10"/>
                <w:rFonts w:hint="eastAsia" w:ascii="Times New Roman" w:hAnsi="Times New Roman" w:eastAsia="方正仿宋_GBK" w:cs="Times New Roman"/>
                <w:kern w:val="2"/>
                <w:lang w:val="en-US" w:eastAsia="zh-CN" w:bidi="ar"/>
              </w:rPr>
              <w:t>3</w:t>
            </w:r>
          </w:p>
        </w:tc>
        <w:tc>
          <w:tcPr>
            <w:tcW w:w="413" w:type="pct"/>
            <w:vMerge w:val="restart"/>
            <w:tcBorders>
              <w:top w:val="single" w:color="000000" w:sz="4" w:space="0"/>
              <w:left w:val="nil"/>
              <w:bottom w:val="single" w:color="000000" w:sz="4" w:space="0"/>
              <w:right w:val="single" w:color="000000" w:sz="4" w:space="0"/>
            </w:tcBorders>
            <w:noWrap w:val="0"/>
            <w:vAlign w:val="center"/>
          </w:tcPr>
          <w:p w14:paraId="1BEFEC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03BD5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政府信息公开指南</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681CEB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政府信息主动公开、依申请公开有关情况，不予公开的内容，政府信息公开工作机构的名称、办公地址、办公时间、联系电话、传真号码、互联网联系方式等</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07CB8A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52E50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7BD554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2F068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政府信息公开工作机构</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4800A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https://www.hechengqu.gov.cn/hechengqu/c115774/gailan_xxgk.shtml</w:t>
            </w:r>
          </w:p>
        </w:tc>
      </w:tr>
      <w:tr w14:paraId="14C1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4"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84E281">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nil"/>
              <w:bottom w:val="single" w:color="000000" w:sz="4" w:space="0"/>
              <w:right w:val="single" w:color="000000" w:sz="4" w:space="0"/>
            </w:tcBorders>
            <w:noWrap w:val="0"/>
            <w:vAlign w:val="center"/>
          </w:tcPr>
          <w:p w14:paraId="39EB71B3">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CD053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政府信息公开目录</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599542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政府信息主动公开事项目录</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7F18F8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《中华人民共和国政府信息公开条例》（国务院令第711号）第十二条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85667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09D4EA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C6814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政府信息公开工作机构</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AC79442">
            <w:pPr>
              <w:rPr>
                <w:rStyle w:val="10"/>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7EE5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6"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D95B1B">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nil"/>
              <w:bottom w:val="single" w:color="000000" w:sz="4" w:space="0"/>
              <w:right w:val="single" w:color="000000" w:sz="4" w:space="0"/>
            </w:tcBorders>
            <w:noWrap w:val="0"/>
            <w:vAlign w:val="center"/>
          </w:tcPr>
          <w:p w14:paraId="7A1B0D72">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FFD4C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政府信息公开工作年度报告</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37768B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政府信息公开工作年度报告</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62482C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《中华人民共和国政府信息公开条例》（国务院令第711号）第四十九条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925DA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1569ED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每年1月31日前向社会公布</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4DF07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政府信息公开工作机构</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9AFA8C7">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https://www.hechengqu.gov.cn/hechengqu/c115775/gailan_xxgk.shtml</w:t>
            </w:r>
          </w:p>
        </w:tc>
      </w:tr>
      <w:tr w14:paraId="3CAB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5" w:hRule="atLeast"/>
        </w:trPr>
        <w:tc>
          <w:tcPr>
            <w:tcW w:w="29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F138C8">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3" w:type="pct"/>
            <w:vMerge w:val="continue"/>
            <w:tcBorders>
              <w:top w:val="single" w:color="000000" w:sz="4" w:space="0"/>
              <w:left w:val="nil"/>
              <w:bottom w:val="single" w:color="000000" w:sz="4" w:space="0"/>
              <w:right w:val="single" w:color="000000" w:sz="4" w:space="0"/>
            </w:tcBorders>
            <w:noWrap w:val="0"/>
            <w:vAlign w:val="center"/>
          </w:tcPr>
          <w:p w14:paraId="708184F5">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79712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政府信息公开工作制度</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355C08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416F3A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《国务院办公厅政府信息与政务公开办公室关于规范政府信息公开平台有关事项的通知》（国办公开办函〔2019〕61号）第二部分</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CD41D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657480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52036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政府信息公开工作机构</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06A85B89">
            <w:pPr>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p w14:paraId="36BEFAB8">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p>
        </w:tc>
      </w:tr>
      <w:tr w14:paraId="2F86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40" w:hRule="atLeast"/>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391147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1</w:t>
            </w:r>
            <w:r>
              <w:rPr>
                <w:rStyle w:val="10"/>
                <w:rFonts w:hint="eastAsia" w:ascii="Times New Roman" w:hAnsi="Times New Roman" w:eastAsia="方正仿宋_GBK" w:cs="Times New Roman"/>
                <w:kern w:val="2"/>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56824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政府网站报表</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8C0D6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政府网站工作年度报表</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14:paraId="2CDE5E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包括信息发布、专栏专题、解读回应、办事服务、互动交流、安全防护、移动新媒体、创新发展等情况</w:t>
            </w:r>
          </w:p>
        </w:tc>
        <w:tc>
          <w:tcPr>
            <w:tcW w:w="1184" w:type="pct"/>
            <w:tcBorders>
              <w:top w:val="single" w:color="000000" w:sz="4" w:space="0"/>
              <w:left w:val="single" w:color="000000" w:sz="4" w:space="0"/>
              <w:bottom w:val="single" w:color="000000" w:sz="4" w:space="0"/>
              <w:right w:val="single" w:color="000000" w:sz="4" w:space="0"/>
            </w:tcBorders>
            <w:noWrap w:val="0"/>
            <w:vAlign w:val="center"/>
          </w:tcPr>
          <w:p w14:paraId="2023FD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《国务院办公厅关于做好政府网站年度报表发布工作的通知》（国办函〔2018〕12号）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D13F2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14:paraId="74073E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每年1月31日前发布</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2C852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政府网站管理机构</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E443C3F">
            <w:pPr>
              <w:rPr>
                <w:rStyle w:val="10"/>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bl>
    <w:p w14:paraId="59FB2DFC">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仿宋GB2312" w:hAnsi="仿宋GB2312" w:eastAsia="仿宋GB2312" w:cs="仿宋GB2312"/>
          <w:sz w:val="32"/>
          <w:szCs w:val="32"/>
        </w:rPr>
      </w:pPr>
    </w:p>
    <w:sectPr>
      <w:footerReference r:id="rId3" w:type="default"/>
      <w:pgSz w:w="16838" w:h="11906" w:orient="landscape"/>
      <w:pgMar w:top="1803" w:right="1440" w:bottom="1803" w:left="1440" w:header="851" w:footer="992"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方正仿宋_GBK"/>
    <w:panose1 w:val="00000000000000000000"/>
    <w:charset w:val="00"/>
    <w:family w:val="auto"/>
    <w:pitch w:val="default"/>
    <w:sig w:usb0="00000000" w:usb1="00000000" w:usb2="00000000" w:usb3="00000000" w:csb0="00000000" w:csb1="00000000"/>
  </w:font>
  <w:font w:name="Times New Roman Regular">
    <w:altName w:val="DejaVu Sans"/>
    <w:panose1 w:val="02020503050405090304"/>
    <w:charset w:val="00"/>
    <w:family w:val="auto"/>
    <w:pitch w:val="default"/>
    <w:sig w:usb0="00000000" w:usb1="00000000" w:usb2="00000001" w:usb3="00000000" w:csb0="400001BF" w:csb1="DFF7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3E38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4765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94765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AA5D7"/>
    <w:rsid w:val="182138BA"/>
    <w:rsid w:val="1FF76F7D"/>
    <w:rsid w:val="3BBF2E7E"/>
    <w:rsid w:val="3FC72BA3"/>
    <w:rsid w:val="3FF7B899"/>
    <w:rsid w:val="4615CB9E"/>
    <w:rsid w:val="4EDF74C2"/>
    <w:rsid w:val="4FCFB1BD"/>
    <w:rsid w:val="5F6F80D8"/>
    <w:rsid w:val="5FBF6F5E"/>
    <w:rsid w:val="67E39598"/>
    <w:rsid w:val="67FF9B03"/>
    <w:rsid w:val="6EB39E38"/>
    <w:rsid w:val="72F32C38"/>
    <w:rsid w:val="7CBFCE08"/>
    <w:rsid w:val="7DEE0A97"/>
    <w:rsid w:val="7EBF2EA3"/>
    <w:rsid w:val="B7F1ED28"/>
    <w:rsid w:val="BB6F91E0"/>
    <w:rsid w:val="CFFAA5D7"/>
    <w:rsid w:val="D64DDEF1"/>
    <w:rsid w:val="DA3B30BF"/>
    <w:rsid w:val="DF9F4086"/>
    <w:rsid w:val="E2D8DC08"/>
    <w:rsid w:val="F2DF21F9"/>
    <w:rsid w:val="F4F93DCE"/>
    <w:rsid w:val="F65F46D2"/>
    <w:rsid w:val="F9DF785A"/>
    <w:rsid w:val="F9FFF15F"/>
    <w:rsid w:val="FBB84A03"/>
    <w:rsid w:val="FBBB333D"/>
    <w:rsid w:val="FBFD8D74"/>
    <w:rsid w:val="FCA6684F"/>
    <w:rsid w:val="FDE86308"/>
    <w:rsid w:val="FFF05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71"/>
    <w:basedOn w:val="7"/>
    <w:qFormat/>
    <w:uiPriority w:val="0"/>
    <w:rPr>
      <w:rFonts w:hint="default" w:ascii="Times New Roman" w:hAnsi="Times New Roman" w:cs="Times New Roman"/>
      <w:color w:val="000000"/>
      <w:sz w:val="20"/>
      <w:szCs w:val="20"/>
      <w:u w:val="none"/>
    </w:rPr>
  </w:style>
  <w:style w:type="character" w:customStyle="1" w:styleId="9">
    <w:name w:val="font31"/>
    <w:basedOn w:val="7"/>
    <w:qFormat/>
    <w:uiPriority w:val="0"/>
    <w:rPr>
      <w:rFonts w:hint="default" w:ascii="Times New Roman" w:hAnsi="Times New Roman" w:cs="Times New Roman"/>
      <w:color w:val="000000"/>
      <w:sz w:val="20"/>
      <w:szCs w:val="20"/>
      <w:u w:val="none"/>
    </w:rPr>
  </w:style>
  <w:style w:type="character" w:customStyle="1" w:styleId="10">
    <w:name w:val="font61"/>
    <w:basedOn w:val="7"/>
    <w:qFormat/>
    <w:uiPriority w:val="0"/>
    <w:rPr>
      <w:rFonts w:hint="default" w:ascii="Times New Roman" w:hAnsi="Times New Roman" w:cs="Times New Roman"/>
      <w:color w:val="000000"/>
      <w:sz w:val="20"/>
      <w:szCs w:val="20"/>
      <w:u w:val="none"/>
    </w:rPr>
  </w:style>
  <w:style w:type="character" w:customStyle="1" w:styleId="11">
    <w:name w:val="font51"/>
    <w:basedOn w:val="7"/>
    <w:qFormat/>
    <w:uiPriority w:val="0"/>
    <w:rPr>
      <w:rFonts w:hint="eastAsia" w:ascii="黑体" w:hAnsi="宋体" w:eastAsia="黑体" w:cs="黑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4220</Words>
  <Characters>4374</Characters>
  <Lines>0</Lines>
  <Paragraphs>0</Paragraphs>
  <TotalTime>0</TotalTime>
  <ScaleCrop>false</ScaleCrop>
  <LinksUpToDate>false</LinksUpToDate>
  <CharactersWithSpaces>4403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2025-12-14T07:54:00Z</dcterms:created>
  <dc:creator>hhroot</dc:creator>
  <cp:lastModifiedBy>greatwall</cp:lastModifiedBy>
  <dcterms:modified xsi:type="dcterms:W3CDTF">2025-12-19T10:35:02Z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A5CA15AE2EFB0DB192943669CF58FE4E_42</vt:lpwstr>
  </property>
  <property fmtid="{D5CDD505-2E9C-101B-9397-08002B2CF9AE}" pid="4" name="KSOTemplateDocerSaveRecord">
    <vt:lpwstr>eyJoZGlkIjoiODM4MDgxMjAwOGM4MzU3NjNkMDQwODEwNzQ0NzEzMjQiLCJ1c2VySWQiOiI0NjQxNjY2MzgifQ==</vt:lpwstr>
  </property>
</Properties>
</file>