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both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eastAsia="黑体"/>
          <w:spacing w:val="-20"/>
          <w:highlight w:val="none"/>
        </w:rPr>
        <w:pict>
          <v:shape id="_x0000_s1026" o:spid="_x0000_s1026" o:spt="136" type="#_x0000_t136" style="position:absolute;left:0pt;margin-left:81.6pt;margin-top:80.05pt;height:43.95pt;width:436.25pt;mso-position-horizontal-relative:page;mso-position-vertical-relative:page;z-index:251663360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国家消防救援局" style="font-family:方正小标宋简体;font-size:32pt;v-text-align:center;v-text-spacing:98304f;"/>
            <w10:anchorlock/>
          </v:shape>
        </w:pict>
      </w:r>
      <w:r>
        <w:rPr>
          <w:rFonts w:eastAsia="黑体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page">
                  <wp:posOffset>763270</wp:posOffset>
                </wp:positionH>
                <wp:positionV relativeFrom="page">
                  <wp:posOffset>1691640</wp:posOffset>
                </wp:positionV>
                <wp:extent cx="6120130" cy="635"/>
                <wp:effectExtent l="0" t="28575" r="13970" b="46990"/>
                <wp:wrapNone/>
                <wp:docPr id="27" name="直接连接符 27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true"/>
                      </wps:cNvCnPr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1pt;margin-top:133.2pt;height:0.05pt;width:481.9pt;mso-position-horizontal-relative:page;mso-position-vertical-relative:page;z-index:251662336;mso-width-relative:page;mso-height-relative:page;" filled="f" stroked="t" coordsize="21600,21600" o:gfxdata="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CCW1SN1gAAAAwBAAAPAAAA&#10;AAAAAAEAIAAAADgAAABkcnMvZG93bnJldi54bWxQSwECFAAUAAAACACHTuJAiZvYaQECAADkAwAA&#10;DgAAAAAAAAABACAAAAA7AQAAZHJzL2Uyb0RvYy54bWxQSwUGAAAAAAYABgBZAQAArgUAAAAA&#10;">
                <v:fill on="f" focussize="0,0"/>
                <v:stroke weight="4.5pt" color="#FF0000" linestyle="thickThin" joinstyle="round"/>
                <v:imagedata o:title=""/>
                <o:lock v:ext="edit" aspectratio="t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right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消防〔2024〕43号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both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国家消防救援局关于印发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《消防救援机构便民利企八项措施》的通知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各省、自治区、直辖市消防救援总队：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为进一步优化营商环境，严格规范公正文明执法，切实保障企业和群众合法权益，更好地服务经济社会高质量发展，国家消防救援局制定了《消防救援机构便民利企八项措施》，现印发给你们，请结合本地实际认真抓好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国家消防救援局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sectPr>
          <w:pgSz w:w="11906" w:h="16838"/>
          <w:pgMar w:top="2098" w:right="1531" w:bottom="1531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</w:t>
      </w:r>
      <w:r>
        <w:rPr>
          <w:spacing w:val="20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9679940</wp:posOffset>
                </wp:positionV>
                <wp:extent cx="6120130" cy="635"/>
                <wp:effectExtent l="0" t="28575" r="13970" b="46990"/>
                <wp:wrapNone/>
                <wp:docPr id="28" name="直接连接符 28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true"/>
                      </wps:cNvCnPr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8pt;margin-top:762.2pt;height:0.05pt;width:481.9pt;mso-position-horizontal-relative:page;mso-position-vertical-relative:page;z-index:251664384;mso-width-relative:page;mso-height-relative:page;" filled="f" stroked="t" coordsize="21600,21600" o:gfxdata="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3KkAO2QAAAA4BAAAP&#10;AAAAAAAAAAEAIAAAADgAAABkcnMvZG93bnJldi54bWxQSwECFAAUAAAACACHTuJArm9wxQECAADk&#10;AwAADgAAAAAAAAABACAAAAA+AQAAZHJzL2Uyb0RvYy54bWxQSwUGAAAAAAYABgBZAQAAsQUAAAAA&#10;">
                <v:fill on="f" focussize="0,0"/>
                <v:stroke weight="4.5pt" color="#FF0000" linestyle="thinThick" joinstyle="round"/>
                <v:imagedata o:title=""/>
                <o:lock v:ext="edit" aspectratio="t"/>
                <w10:anchorlock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2024年12月10日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消防救援机构便民利企八项措施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MS Gothic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MS Gothic" w:cs="Times New Roman"/>
          <w:b w:val="0"/>
          <w:bCs w:val="0"/>
          <w:color w:val="auto"/>
          <w:sz w:val="32"/>
          <w:szCs w:val="32"/>
        </w:rPr>
        <w:t>  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简化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公众聚集场所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申报材料。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对于仅变更场所名称、法定代表人的公众聚集场所，申报时选择告知承诺制办理的，说明变更情形后，可以不提供场所平面布置图、场所消防设施平面图，消防救援机构直接办理安全检查许可文书并依法开展现场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、严格控制消防监督检查频次。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将专项整治全面纳入“双随机、一公开”消防监管，未列入检查计划或无法定事由的，一律不得开展监督检查。同一单位在年度内首次消防监督检查未发现消防安全违法行为的，除举报投诉核查等特殊情况外，本年度内可以不再实施消防监督检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、公开消防监督检查计划结果。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消防救援机构应当每年公布“双随机、一公开”检查计划，每月公布“双随机、一公开”检查单位名录，向社会公开消防监督检查结果。在实施监督检查前，可以提前告知被检查单位检查时间。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四、推行柔性消防执法。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消防救援机构对监督检查中发现的消防安全违法行为，涉及责令改正的，要说明整改要求；涉及行政处罚的，要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阐明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处罚依据和自由裁量的情形；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处罚决定书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送达时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要说明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法律救济途径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、电子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送达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执法文书。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为便于当事人及时收到执法文书，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经受送达人同意，消防救援机构可以采用电子邮件、移动通信、互联网通讯工具等能够确认其即时收悉的特定系统，将执法文书送达受送达人。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缩短注册消防工程师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许可时限。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申请注册消防工程师注册执业，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于申请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材料齐全、符合法定形式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，将审查和作出注册决定的时限从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原规定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超过20个工作日，缩短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为不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超过10个工作日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优化消防职业技能鉴定程序。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消防设施操作员职业技能鉴定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报名条件审核的人员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在3个月内参加鉴定考核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每名考生的理论知识考试和技能考核安排在同一天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。考核次日公布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成绩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鉴定考核合格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在次月3个工作日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后即可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下载打印成绩合格电子凭证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八、开展消防技术指导服务。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各级消防救援机构可以依单位申请开展消防技术指导服务，采用辅导、提醒、建议、示范等方式，对单位消防管理、宣传培训、巡查检查、隐患整改等予以指导。</w:t>
      </w:r>
    </w:p>
    <w:p>
      <w:pPr>
        <w:adjustRightInd w:val="0"/>
        <w:snapToGrid w:val="0"/>
        <w:spacing w:line="600" w:lineRule="exact"/>
        <w:rPr>
          <w:rFonts w:eastAsia="方正仿宋_GBK"/>
          <w:szCs w:val="48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adjustRightInd w:val="0"/>
        <w:snapToGrid w:val="0"/>
        <w:spacing w:line="600" w:lineRule="exact"/>
        <w:rPr>
          <w:rFonts w:eastAsia="方正仿宋_GBK"/>
          <w:szCs w:val="48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rPr>
          <w:rFonts w:eastAsia="方正仿宋_GBK"/>
          <w:szCs w:val="48"/>
        </w:rPr>
      </w:pPr>
    </w:p>
    <w:p>
      <w:pPr>
        <w:spacing w:line="480" w:lineRule="exact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（信息公开形式：</w:t>
      </w:r>
      <w:r>
        <w:rPr>
          <w:rFonts w:hint="eastAsia" w:eastAsia="方正仿宋_GBK"/>
          <w:sz w:val="32"/>
          <w:szCs w:val="32"/>
          <w:lang w:val="en-US" w:eastAsia="zh-CN"/>
        </w:rPr>
        <w:t>主动</w:t>
      </w:r>
      <w:r>
        <w:rPr>
          <w:rFonts w:eastAsia="方正仿宋_GBK"/>
          <w:sz w:val="32"/>
          <w:szCs w:val="32"/>
        </w:rPr>
        <w:t>公开</w:t>
      </w:r>
      <w:r>
        <w:rPr>
          <w:rFonts w:eastAsia="方正仿宋_GBK"/>
          <w:sz w:val="32"/>
          <w:szCs w:val="32"/>
          <w:highlight w:val="none"/>
        </w:rPr>
        <w:t>）</w:t>
      </w:r>
    </w:p>
    <w:p>
      <w:pPr>
        <w:adjustRightInd w:val="0"/>
        <w:snapToGrid w:val="0"/>
        <w:spacing w:line="480" w:lineRule="exact"/>
        <w:ind w:firstLine="280" w:firstLineChars="100"/>
        <w:rPr>
          <w:rFonts w:eastAsia="方正仿宋_GBK"/>
          <w:sz w:val="28"/>
          <w:szCs w:val="28"/>
          <w:highlight w:val="none"/>
        </w:rPr>
      </w:pPr>
      <w:r>
        <w:rPr>
          <w:rFonts w:eastAsia="仿宋体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23495</wp:posOffset>
                </wp:positionV>
                <wp:extent cx="5615940" cy="0"/>
                <wp:effectExtent l="0" t="6350" r="0" b="63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1.85pt;height:0pt;width:442.2pt;z-index:251660288;mso-width-relative:page;mso-height-relative:page;" filled="f" stroked="t" coordsize="21600,21600" o:gfxdata="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tXLpLNUAAAAGAQAADwAAAAAAAAABACAAAAA4AAAAZHJzL2Rvd25yZXYueG1sUEsB&#10;AhQAFAAAAAgAh07iQIGw+fTiAQAAqgMAAA4AAAAAAAAAAQAgAAAAOg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z w:val="28"/>
          <w:szCs w:val="28"/>
          <w:highlight w:val="none"/>
        </w:rPr>
        <w:t>抄送：</w:t>
      </w:r>
      <w:r>
        <w:rPr>
          <w:rFonts w:hint="eastAsia" w:eastAsia="方正仿宋_GBK"/>
          <w:sz w:val="28"/>
          <w:szCs w:val="28"/>
          <w:highlight w:val="none"/>
        </w:rPr>
        <w:t>国家消防救援局</w:t>
      </w:r>
      <w:r>
        <w:rPr>
          <w:rFonts w:hint="eastAsia" w:eastAsia="方正仿宋_GBK"/>
          <w:sz w:val="28"/>
          <w:szCs w:val="28"/>
          <w:highlight w:val="none"/>
          <w:lang w:val="en-US" w:eastAsia="zh-CN"/>
        </w:rPr>
        <w:t>领导，</w:t>
      </w:r>
      <w:r>
        <w:rPr>
          <w:rFonts w:hint="eastAsia" w:eastAsia="方正仿宋_GBK"/>
          <w:sz w:val="28"/>
          <w:szCs w:val="28"/>
          <w:highlight w:val="none"/>
        </w:rPr>
        <w:t>各司（委、办）</w:t>
      </w:r>
      <w:r>
        <w:rPr>
          <w:rFonts w:eastAsia="方正仿宋_GBK"/>
          <w:sz w:val="28"/>
          <w:szCs w:val="28"/>
          <w:highlight w:val="none"/>
        </w:rPr>
        <w:t>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eastAsia="方正仿宋_GBK"/>
          <w:sz w:val="28"/>
          <w:szCs w:val="28"/>
          <w:highlight w:val="none"/>
          <w:lang w:val="en-US" w:eastAsia="zh-CN"/>
        </w:rPr>
      </w:pPr>
      <w:r>
        <w:rPr>
          <w:rFonts w:hint="eastAsia" w:eastAsia="方正仿宋_GBK"/>
          <w:sz w:val="28"/>
          <w:szCs w:val="28"/>
          <w:highlight w:val="none"/>
          <w:lang w:val="en-US" w:eastAsia="zh-CN"/>
        </w:rPr>
        <w:t xml:space="preserve">      各森林消防总队，各训练总队，机动支队。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default" w:eastAsia="方正仿宋_GBK"/>
          <w:sz w:val="28"/>
          <w:szCs w:val="28"/>
          <w:highlight w:val="none"/>
          <w:lang w:val="en-US" w:eastAsia="zh-CN"/>
        </w:rPr>
      </w:pPr>
      <w:r>
        <w:rPr>
          <w:rFonts w:hint="eastAsia" w:eastAsia="方正仿宋_GBK"/>
          <w:sz w:val="28"/>
          <w:szCs w:val="28"/>
          <w:highlight w:val="none"/>
          <w:lang w:val="en-US" w:eastAsia="zh-CN"/>
        </w:rPr>
        <w:t xml:space="preserve">      中国消防救援学院，各消防研究所，消防产品合格评定中心。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30480</wp:posOffset>
                </wp:positionV>
                <wp:extent cx="5615940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.4pt;height:0pt;width:442.2pt;z-index:251661312;mso-width-relative:page;mso-height-relative:page;" filled="f" stroked="t" coordsize="21600,21600" o:gfxdata="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2ZvmXtQAAAAGAQAADwAAAAAAAAABACAAAAA4AAAAZHJzL2Rvd25yZXYueG1sUEsBAhQAFAAA&#10;AAgAh07iQPLIbRPdAQAAmgMAAA4AAAAAAAAAAQAgAAAAOQ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承办单位：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政策法规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经办人：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胡逖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电话：8393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共印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份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体">
    <w:altName w:val="方正仿宋_GBK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FC"/>
    <w:rsid w:val="00007576"/>
    <w:rsid w:val="00051857"/>
    <w:rsid w:val="0009204D"/>
    <w:rsid w:val="000A78C7"/>
    <w:rsid w:val="001027C8"/>
    <w:rsid w:val="0014611C"/>
    <w:rsid w:val="00165FC6"/>
    <w:rsid w:val="001826AF"/>
    <w:rsid w:val="00195D87"/>
    <w:rsid w:val="001D5729"/>
    <w:rsid w:val="001F60E7"/>
    <w:rsid w:val="002021E7"/>
    <w:rsid w:val="002476D5"/>
    <w:rsid w:val="00264923"/>
    <w:rsid w:val="0028315F"/>
    <w:rsid w:val="00294D97"/>
    <w:rsid w:val="003017EF"/>
    <w:rsid w:val="003A60AF"/>
    <w:rsid w:val="003B50EE"/>
    <w:rsid w:val="003C4D4E"/>
    <w:rsid w:val="00432A73"/>
    <w:rsid w:val="004C7F16"/>
    <w:rsid w:val="00595EFC"/>
    <w:rsid w:val="006326BD"/>
    <w:rsid w:val="0065421E"/>
    <w:rsid w:val="00657D3F"/>
    <w:rsid w:val="006605F4"/>
    <w:rsid w:val="006D0A89"/>
    <w:rsid w:val="006E300B"/>
    <w:rsid w:val="0070085E"/>
    <w:rsid w:val="00706305"/>
    <w:rsid w:val="00754D40"/>
    <w:rsid w:val="007B5FAE"/>
    <w:rsid w:val="00814E8A"/>
    <w:rsid w:val="00861562"/>
    <w:rsid w:val="008B46AC"/>
    <w:rsid w:val="008E0ABD"/>
    <w:rsid w:val="00916E75"/>
    <w:rsid w:val="00983DFE"/>
    <w:rsid w:val="00A06DED"/>
    <w:rsid w:val="00A47577"/>
    <w:rsid w:val="00A84C54"/>
    <w:rsid w:val="00AB200D"/>
    <w:rsid w:val="00AD1FA8"/>
    <w:rsid w:val="00AE4E5E"/>
    <w:rsid w:val="00B076D5"/>
    <w:rsid w:val="00B57F13"/>
    <w:rsid w:val="00BB646B"/>
    <w:rsid w:val="00BD0900"/>
    <w:rsid w:val="00BF2AF2"/>
    <w:rsid w:val="00C430C9"/>
    <w:rsid w:val="00C77EC4"/>
    <w:rsid w:val="00C83538"/>
    <w:rsid w:val="00CC5797"/>
    <w:rsid w:val="00CC7BA4"/>
    <w:rsid w:val="00D15258"/>
    <w:rsid w:val="00D353DF"/>
    <w:rsid w:val="00D77CA2"/>
    <w:rsid w:val="00DA6581"/>
    <w:rsid w:val="00DF3C4A"/>
    <w:rsid w:val="00E33DC0"/>
    <w:rsid w:val="00E51CE2"/>
    <w:rsid w:val="00EC38AE"/>
    <w:rsid w:val="00F1178C"/>
    <w:rsid w:val="00F22C24"/>
    <w:rsid w:val="00F2624B"/>
    <w:rsid w:val="00F3199B"/>
    <w:rsid w:val="00F50398"/>
    <w:rsid w:val="00F53447"/>
    <w:rsid w:val="00FA717A"/>
    <w:rsid w:val="01276727"/>
    <w:rsid w:val="01AA1407"/>
    <w:rsid w:val="03022E9A"/>
    <w:rsid w:val="034E3D6E"/>
    <w:rsid w:val="070677A2"/>
    <w:rsid w:val="093F2BF4"/>
    <w:rsid w:val="095D0797"/>
    <w:rsid w:val="0B16082A"/>
    <w:rsid w:val="1051485A"/>
    <w:rsid w:val="112F0C3F"/>
    <w:rsid w:val="122414A1"/>
    <w:rsid w:val="124D7578"/>
    <w:rsid w:val="12D13FC1"/>
    <w:rsid w:val="137D0DEC"/>
    <w:rsid w:val="13BC6B86"/>
    <w:rsid w:val="15E4183D"/>
    <w:rsid w:val="17045380"/>
    <w:rsid w:val="179E2FE0"/>
    <w:rsid w:val="17A50F62"/>
    <w:rsid w:val="181B2E1C"/>
    <w:rsid w:val="197607B7"/>
    <w:rsid w:val="19874772"/>
    <w:rsid w:val="1BB2184F"/>
    <w:rsid w:val="1BBA2AB5"/>
    <w:rsid w:val="1BC17CE4"/>
    <w:rsid w:val="1E29560A"/>
    <w:rsid w:val="1E3C4F2F"/>
    <w:rsid w:val="1EB91676"/>
    <w:rsid w:val="21303128"/>
    <w:rsid w:val="21726F06"/>
    <w:rsid w:val="227B42A0"/>
    <w:rsid w:val="23A203FB"/>
    <w:rsid w:val="245C4A4D"/>
    <w:rsid w:val="24DB3BC4"/>
    <w:rsid w:val="257E5B91"/>
    <w:rsid w:val="25A8302D"/>
    <w:rsid w:val="273852FE"/>
    <w:rsid w:val="27D73B2C"/>
    <w:rsid w:val="28E82D54"/>
    <w:rsid w:val="2A5561C7"/>
    <w:rsid w:val="2B82058A"/>
    <w:rsid w:val="2BFF522B"/>
    <w:rsid w:val="2C4069E5"/>
    <w:rsid w:val="2CAD5E46"/>
    <w:rsid w:val="2E8A241A"/>
    <w:rsid w:val="2EEF6BEA"/>
    <w:rsid w:val="2F090791"/>
    <w:rsid w:val="2FCF4325"/>
    <w:rsid w:val="30227545"/>
    <w:rsid w:val="32D33141"/>
    <w:rsid w:val="33B949F8"/>
    <w:rsid w:val="34B23C40"/>
    <w:rsid w:val="353D3DCE"/>
    <w:rsid w:val="356726CA"/>
    <w:rsid w:val="36BB7F51"/>
    <w:rsid w:val="36C41C1A"/>
    <w:rsid w:val="36FB688B"/>
    <w:rsid w:val="370064D3"/>
    <w:rsid w:val="388859B9"/>
    <w:rsid w:val="398B16DC"/>
    <w:rsid w:val="3B2929B3"/>
    <w:rsid w:val="3B4E449A"/>
    <w:rsid w:val="3B7E0A48"/>
    <w:rsid w:val="3D876E0F"/>
    <w:rsid w:val="3F1E7077"/>
    <w:rsid w:val="3F4A3878"/>
    <w:rsid w:val="3FB86B84"/>
    <w:rsid w:val="41393CF5"/>
    <w:rsid w:val="42860920"/>
    <w:rsid w:val="435B61A4"/>
    <w:rsid w:val="444A7412"/>
    <w:rsid w:val="457618FA"/>
    <w:rsid w:val="45833790"/>
    <w:rsid w:val="45997458"/>
    <w:rsid w:val="45D400D1"/>
    <w:rsid w:val="45E7254D"/>
    <w:rsid w:val="464C6278"/>
    <w:rsid w:val="47C622B1"/>
    <w:rsid w:val="494E0559"/>
    <w:rsid w:val="49BE3444"/>
    <w:rsid w:val="49D74C05"/>
    <w:rsid w:val="4BDB6202"/>
    <w:rsid w:val="4C3A6B73"/>
    <w:rsid w:val="4EA47228"/>
    <w:rsid w:val="4EAE281C"/>
    <w:rsid w:val="4ECF5C98"/>
    <w:rsid w:val="4FD543E5"/>
    <w:rsid w:val="51BF3946"/>
    <w:rsid w:val="53E0500A"/>
    <w:rsid w:val="54161C73"/>
    <w:rsid w:val="54443C96"/>
    <w:rsid w:val="54C17E31"/>
    <w:rsid w:val="56B23ED5"/>
    <w:rsid w:val="58DC7930"/>
    <w:rsid w:val="59745DBA"/>
    <w:rsid w:val="59C9577D"/>
    <w:rsid w:val="5B362ED0"/>
    <w:rsid w:val="5D132369"/>
    <w:rsid w:val="5D380369"/>
    <w:rsid w:val="5DC70B28"/>
    <w:rsid w:val="5FEE5447"/>
    <w:rsid w:val="611834CF"/>
    <w:rsid w:val="63AA3442"/>
    <w:rsid w:val="65884219"/>
    <w:rsid w:val="66A15D14"/>
    <w:rsid w:val="67336DD0"/>
    <w:rsid w:val="68096CDA"/>
    <w:rsid w:val="69DB0E38"/>
    <w:rsid w:val="69F34AD9"/>
    <w:rsid w:val="6A266C5C"/>
    <w:rsid w:val="6DF30BD5"/>
    <w:rsid w:val="6E7B0FAB"/>
    <w:rsid w:val="6F10748D"/>
    <w:rsid w:val="709661BE"/>
    <w:rsid w:val="727A7B45"/>
    <w:rsid w:val="734D708D"/>
    <w:rsid w:val="73DE96B1"/>
    <w:rsid w:val="74174DCA"/>
    <w:rsid w:val="743E1047"/>
    <w:rsid w:val="74EE0377"/>
    <w:rsid w:val="782D11B6"/>
    <w:rsid w:val="7918475B"/>
    <w:rsid w:val="7AD93877"/>
    <w:rsid w:val="7ADC3AA4"/>
    <w:rsid w:val="7BAB24E5"/>
    <w:rsid w:val="7DE844FD"/>
    <w:rsid w:val="7F3E014D"/>
    <w:rsid w:val="7FBF128D"/>
    <w:rsid w:val="CDBA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after="100"/>
      <w:jc w:val="left"/>
    </w:pPr>
    <w:rPr>
      <w:rFonts w:ascii="Arial Unicode MS" w:hAnsi="Arial Unicode MS" w:eastAsia="Arial Unicode MS"/>
      <w:kern w:val="0"/>
      <w:sz w:val="24"/>
    </w:rPr>
  </w:style>
  <w:style w:type="paragraph" w:styleId="6">
    <w:name w:val="Body Text First Indent"/>
    <w:basedOn w:val="2"/>
    <w:unhideWhenUsed/>
    <w:qFormat/>
    <w:uiPriority w:val="0"/>
    <w:pPr>
      <w:ind w:firstLine="560" w:firstLineChars="200"/>
      <w:jc w:val="left"/>
    </w:pPr>
  </w:style>
  <w:style w:type="character" w:styleId="9">
    <w:name w:val="page number"/>
    <w:qFormat/>
    <w:uiPriority w:val="0"/>
  </w:style>
  <w:style w:type="paragraph" w:customStyle="1" w:styleId="10">
    <w:name w:val="PlainText"/>
    <w:basedOn w:val="1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1089</Words>
  <Characters>1108</Characters>
  <Lines>13</Lines>
  <Paragraphs>3</Paragraphs>
  <TotalTime>34</TotalTime>
  <ScaleCrop>false</ScaleCrop>
  <LinksUpToDate>false</LinksUpToDate>
  <CharactersWithSpaces>1183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2024-04-30T16:11:00Z</dcterms:created>
  <dc:creator>lyl</dc:creator>
  <cp:lastModifiedBy>admin</cp:lastModifiedBy>
  <cp:lastPrinted>2024-12-10T20:16:00Z</cp:lastPrinted>
  <dcterms:modified xsi:type="dcterms:W3CDTF">2024-12-10T12:43:49Z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22AE12A719DF473B90DFC7C9A059B35F_13</vt:lpwstr>
  </property>
</Properties>
</file>