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方正小标宋_GBK" w:hAnsi="方正小标宋_GBK" w:eastAsia="方正小标宋_GBK"/>
          <w:b w:val="0"/>
          <w:bCs w:val="0"/>
          <w:sz w:val="44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附件：</w:t>
      </w:r>
    </w:p>
    <w:p>
      <w:pPr>
        <w:pStyle w:val="9"/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44"/>
          <w:lang w:val="zh-CN" w:eastAsia="zh-CN"/>
        </w:rPr>
        <w:t>怀化市鹤城湖南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师范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val="zh-CN" w:eastAsia="zh-CN"/>
        </w:rPr>
        <w:t>大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学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val="zh-CN" w:eastAsia="zh-CN"/>
        </w:rPr>
        <w:t>附属学校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eastAsia="zh-CN"/>
        </w:rPr>
        <w:t>学费收费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val="en-US" w:eastAsia="zh-CN"/>
        </w:rPr>
        <w:t>方案</w:t>
      </w:r>
      <w:r>
        <w:rPr>
          <w:rFonts w:hint="eastAsia" w:ascii="方正小标宋_GBK" w:hAnsi="方正小标宋_GBK" w:eastAsia="方正小标宋_GBK"/>
          <w:b w:val="0"/>
          <w:bCs w:val="0"/>
          <w:sz w:val="44"/>
          <w:lang w:eastAsia="zh-CN"/>
        </w:rPr>
        <w:t>（征求意见稿）</w:t>
      </w:r>
    </w:p>
    <w:p>
      <w:pPr>
        <w:pStyle w:val="9"/>
        <w:rPr>
          <w:rFonts w:hint="eastAsia" w:ascii="仿宋_GB2312" w:hAnsi="仿宋_GB2312" w:eastAsia="仿宋_GB2312"/>
          <w:sz w:val="32"/>
          <w:lang w:eastAsia="zh-CN"/>
        </w:rPr>
      </w:pPr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学校基本情况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怀化市鹤城湖南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附属学校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成立于2019年7月12日，系民办非企业单位，发证机关：怀化市鹤城区民政局，统一社会信用代码：52431202MJJ52721XP，取得怀化市鹤城区教育局颁发的民办学校办学许可证：教民143120250000098。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258亩，建筑面积16万平方米，现有：小学阶段25个教学班，1080名学生：初中阶段16个教学班，705名学生，合计1785名学生。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调整学费的理由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怀化市鹤城湖南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附属学校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现行收费标准是执行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怀化市鹤城湖南师大附属学校学费收费标准及有关事项的批复》(怀鹤发改价费[2019]72号)文件规定，目前，该标准试行期即将届满。为了保障2021年秋季开学，规范收费标准，鹤城区发改局拟定了新的学费标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拟调整学费收费标准方案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怀化市鹤城湖南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附属学校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向我局提出学费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经区教育局审核，并结合成本调查报告，我局根据学校办学条件、综合考虑我区经济发展水平、社会承受能力等因素，拟定了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怀化市鹤城湖南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附属学校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学费标准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方案如下：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（一）学费标准：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小学：4200元/生·学期。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初中：5400元/生·学期。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学费收取遵循“新生新办法，老生老办法”原则。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服务性收费和代收费及其他事项：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省发展和改革委、省财政厅、省教育厅《关于进一步完善民办学历教育收费管理的通知》（湘发改价费</w:t>
      </w:r>
      <w:r>
        <w:rPr>
          <w:rFonts w:hint="eastAsia" w:ascii="仿宋_GB2312" w:hAnsi="仿宋_GB2312" w:eastAsia="仿宋_GB2312" w:cs="仿宋_GB2312"/>
          <w:sz w:val="32"/>
          <w:szCs w:val="32"/>
        </w:rPr>
        <w:t>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457号）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的规定执行。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本方案拟自2021年秋季学期起执行。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69C6"/>
    <w:rsid w:val="002B72C4"/>
    <w:rsid w:val="00516F1F"/>
    <w:rsid w:val="00521C10"/>
    <w:rsid w:val="006E01EF"/>
    <w:rsid w:val="05B4049E"/>
    <w:rsid w:val="1B446B2C"/>
    <w:rsid w:val="281658A0"/>
    <w:rsid w:val="2CC869C6"/>
    <w:rsid w:val="79E02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正文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2021-04-16T03:51:00Z</dcterms:created>
  <dc:creator>Administrator</dc:creator>
  <cp:lastModifiedBy>sqp</cp:lastModifiedBy>
  <dcterms:modified xsi:type="dcterms:W3CDTF">2021-06-08T02:04:17Z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9E26C3F3259B4CC7AC224FC4F8858FCA</vt:lpwstr>
  </property>
</Properties>
</file>