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A6C" w:rsidRDefault="00515A6D" w:rsidP="00877B77">
      <w:pPr>
        <w:widowControl/>
        <w:spacing w:afterLines="5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3</w:t>
      </w:r>
    </w:p>
    <w:p w:rsidR="00643A6C" w:rsidRDefault="00515A6D" w:rsidP="00877B77">
      <w:pPr>
        <w:widowControl/>
        <w:spacing w:afterLines="50"/>
        <w:jc w:val="center"/>
        <w:rPr>
          <w:rFonts w:ascii="Times New Roman" w:eastAsia="方正小标宋_GBK" w:hAnsi="Times New Roman"/>
          <w:color w:val="000000"/>
          <w:sz w:val="36"/>
          <w:szCs w:val="36"/>
        </w:rPr>
      </w:pPr>
      <w:r>
        <w:rPr>
          <w:rFonts w:ascii="Times New Roman" w:eastAsia="方正小标宋_GBK" w:hAnsi="Times New Roman"/>
          <w:color w:val="000000"/>
          <w:sz w:val="36"/>
          <w:szCs w:val="36"/>
        </w:rPr>
        <w:t>部门整体支出绩效自评表</w:t>
      </w:r>
    </w:p>
    <w:tbl>
      <w:tblPr>
        <w:tblW w:w="10079" w:type="dxa"/>
        <w:jc w:val="center"/>
        <w:tblLook w:val="0000"/>
      </w:tblPr>
      <w:tblGrid>
        <w:gridCol w:w="1080"/>
        <w:gridCol w:w="1080"/>
        <w:gridCol w:w="953"/>
        <w:gridCol w:w="1256"/>
        <w:gridCol w:w="62"/>
        <w:gridCol w:w="1344"/>
        <w:gridCol w:w="1269"/>
        <w:gridCol w:w="716"/>
        <w:gridCol w:w="881"/>
        <w:gridCol w:w="1438"/>
      </w:tblGrid>
      <w:tr w:rsidR="00643A6C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市直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预算部门名称</w:t>
            </w:r>
          </w:p>
        </w:tc>
        <w:tc>
          <w:tcPr>
            <w:tcW w:w="89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877B7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怀化市城东小学</w:t>
            </w:r>
            <w:r w:rsidR="00515A6D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年度预</w:t>
            </w:r>
          </w:p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算申请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年初预算数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分值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执行率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得分</w:t>
            </w:r>
          </w:p>
        </w:tc>
      </w:tr>
      <w:tr w:rsidR="00766347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877B77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1978.56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万元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FF098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1448.34</w:t>
            </w:r>
            <w:r w:rsidR="00877B77">
              <w:rPr>
                <w:rFonts w:ascii="Times New Roman" w:eastAsia="仿宋_GB2312" w:hAnsi="Times New Roman" w:hint="eastAsia"/>
                <w:sz w:val="20"/>
                <w:szCs w:val="20"/>
              </w:rPr>
              <w:t>万元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FF098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1448.34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万元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877B77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877B77">
            <w:pPr>
              <w:spacing w:line="24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</w:t>
            </w:r>
          </w:p>
        </w:tc>
      </w:tr>
      <w:tr w:rsidR="00643A6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按支出性质分：</w:t>
            </w:r>
          </w:p>
        </w:tc>
      </w:tr>
      <w:tr w:rsidR="00643A6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其中：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一般公共预算：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1304.26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其中：基本支出：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1276.05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万元</w:t>
            </w:r>
          </w:p>
        </w:tc>
      </w:tr>
      <w:tr w:rsidR="00643A6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ind w:firstLineChars="400" w:firstLine="800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政府性基金拨款：</w:t>
            </w:r>
            <w:r w:rsidR="00877B7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0</w:t>
            </w:r>
            <w:r w:rsidR="00877B7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ind w:firstLineChars="300" w:firstLine="600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项目支出：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172.29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万元</w:t>
            </w:r>
          </w:p>
        </w:tc>
      </w:tr>
      <w:tr w:rsidR="00643A6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</w:tr>
      <w:tr w:rsidR="00643A6C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ind w:firstLineChars="700" w:firstLine="1400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其他资金：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144.08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</w:tr>
      <w:tr w:rsidR="00643A6C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实际完成情况　</w:t>
            </w:r>
          </w:p>
        </w:tc>
      </w:tr>
      <w:tr w:rsidR="00643A6C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A6C" w:rsidRDefault="00FF098D" w:rsidP="00E144F6">
            <w:pPr>
              <w:widowControl/>
              <w:spacing w:line="240" w:lineRule="exac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按计划推进学校教育工作发展；提高学校教学质量加强学校校园安全建设；逐步提高学生在校的生活质量。</w:t>
            </w:r>
          </w:p>
        </w:tc>
        <w:tc>
          <w:tcPr>
            <w:tcW w:w="4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FF098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高标准推进学校教育工作发展；提高学校教学质量加强学校校园安全建设；逐步提高学生在校的生活质量。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绩</w:t>
            </w:r>
          </w:p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效</w:t>
            </w:r>
          </w:p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指</w:t>
            </w:r>
          </w:p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标</w:t>
            </w:r>
          </w:p>
          <w:p w:rsidR="00643A6C" w:rsidRDefault="00643A6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偏差原因分析及改进措施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产出指标</w:t>
            </w:r>
          </w:p>
          <w:p w:rsidR="00643A6C" w:rsidRDefault="00643A6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(50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分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Pr="00E144F6" w:rsidRDefault="00FF098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18"/>
                <w:szCs w:val="18"/>
              </w:rPr>
            </w:pPr>
            <w:r w:rsidRPr="00E144F6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资助贫困学生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15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人以上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168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FF098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 w:rsidRPr="00E144F6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新招小一学生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165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人左右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143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FF098D" w:rsidP="00E144F6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 w:rsidRPr="00E144F6">
              <w:rPr>
                <w:rFonts w:ascii="Times New Roman" w:eastAsia="仿宋_GB2312" w:hAnsi="Times New Roman" w:hint="eastAsia"/>
                <w:color w:val="000000"/>
                <w:sz w:val="18"/>
                <w:szCs w:val="18"/>
              </w:rPr>
              <w:t>教师培训人数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65</w:t>
            </w:r>
            <w:r w:rsidR="00FF098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人以上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78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升学率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99%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教师培训合格率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95%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 w:rsidP="00766347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工会会员活动参与率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95%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教学任务完成及时率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0328AA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培训及时率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基本支出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1586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1276.05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 w:rsidP="000328AA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16"/>
                <w:szCs w:val="16"/>
              </w:rPr>
              <w:t>在学校日常公用经费开支上节约，反对铺张浪费。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0328AA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项目支出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0328AA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392.56</w:t>
            </w: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0328AA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172.29</w:t>
            </w: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效益指标</w:t>
            </w:r>
          </w:p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分）</w:t>
            </w:r>
          </w:p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8AA" w:rsidRDefault="000328AA" w:rsidP="000328AA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社会效</w:t>
            </w:r>
          </w:p>
          <w:p w:rsidR="00643A6C" w:rsidRDefault="000328AA" w:rsidP="000328AA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0328AA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学校知名度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提升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提升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师资力量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保障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保障</w:t>
            </w:r>
            <w:r w:rsidR="00515A6D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辍学率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1%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以下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766347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E544D" w:rsidTr="005E544D">
        <w:trPr>
          <w:trHeight w:val="48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44D" w:rsidRDefault="005E544D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E544D" w:rsidRDefault="005E544D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E544D" w:rsidRDefault="005E544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生态效</w:t>
            </w:r>
          </w:p>
          <w:p w:rsidR="005E544D" w:rsidRDefault="005E544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E544D" w:rsidRDefault="005E544D" w:rsidP="005E544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校园绿化率</w:t>
            </w:r>
          </w:p>
        </w:tc>
        <w:tc>
          <w:tcPr>
            <w:tcW w:w="134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E544D" w:rsidRDefault="005E544D" w:rsidP="005E544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提升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E544D" w:rsidRDefault="005E544D" w:rsidP="005E544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提升</w:t>
            </w:r>
          </w:p>
        </w:tc>
        <w:tc>
          <w:tcPr>
            <w:tcW w:w="71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E544D" w:rsidRDefault="005E544D" w:rsidP="005E544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E544D" w:rsidRDefault="005E544D" w:rsidP="005E544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E544D" w:rsidRDefault="005E544D" w:rsidP="005E544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trHeight w:val="29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76634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教师业务能力、教学水平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提升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提升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E544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依法实施义务教育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长期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长期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trHeight w:val="33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满意度</w:t>
            </w:r>
          </w:p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指标</w:t>
            </w:r>
          </w:p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0328AA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学生和家长满意度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95%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95%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66347" w:rsidTr="005E544D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643A6C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E544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教职工满意度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95%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以上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95%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以上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5E544D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643A6C">
        <w:trPr>
          <w:trHeight w:val="270"/>
          <w:jc w:val="center"/>
        </w:trPr>
        <w:tc>
          <w:tcPr>
            <w:tcW w:w="7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  <w:r w:rsidR="000328AA">
              <w:rPr>
                <w:rFonts w:ascii="Times New Roman" w:eastAsia="仿宋_GB2312" w:hAnsi="Times New Roman" w:hint="eastAsi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A6C" w:rsidRDefault="00515A6D">
            <w:pPr>
              <w:widowControl/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515A6D" w:rsidRDefault="00515A6D">
      <w:r>
        <w:rPr>
          <w:rFonts w:ascii="Times New Roman" w:eastAsia="仿宋_GB2312" w:hAnsi="Times New Roman"/>
          <w:sz w:val="22"/>
          <w:szCs w:val="22"/>
        </w:rPr>
        <w:t>填表人：</w:t>
      </w:r>
      <w:r w:rsidR="000328AA">
        <w:rPr>
          <w:rFonts w:ascii="Times New Roman" w:eastAsia="仿宋_GB2312" w:hAnsi="Times New Roman"/>
          <w:sz w:val="22"/>
          <w:szCs w:val="22"/>
        </w:rPr>
        <w:t>向观妹</w:t>
      </w:r>
      <w:r>
        <w:rPr>
          <w:rFonts w:ascii="Times New Roman" w:eastAsia="仿宋_GB2312" w:hAnsi="Times New Roman"/>
          <w:sz w:val="22"/>
          <w:szCs w:val="22"/>
        </w:rPr>
        <w:t>填报日期：</w:t>
      </w:r>
      <w:r w:rsidR="000328AA">
        <w:rPr>
          <w:rFonts w:ascii="Times New Roman" w:eastAsia="仿宋_GB2312" w:hAnsi="Times New Roman" w:hint="eastAsia"/>
          <w:sz w:val="22"/>
          <w:szCs w:val="22"/>
        </w:rPr>
        <w:t>2023.10.8</w:t>
      </w:r>
      <w:r w:rsidR="000328AA">
        <w:rPr>
          <w:rFonts w:ascii="Times New Roman" w:eastAsia="仿宋_GB2312" w:hAnsi="Times New Roman"/>
          <w:sz w:val="22"/>
          <w:szCs w:val="22"/>
        </w:rPr>
        <w:t xml:space="preserve"> </w:t>
      </w:r>
      <w:r>
        <w:rPr>
          <w:rFonts w:ascii="Times New Roman" w:eastAsia="仿宋_GB2312" w:hAnsi="Times New Roman"/>
          <w:sz w:val="22"/>
          <w:szCs w:val="22"/>
        </w:rPr>
        <w:t>联系电话：</w:t>
      </w:r>
      <w:r w:rsidR="000328AA">
        <w:rPr>
          <w:rFonts w:ascii="Times New Roman" w:eastAsia="仿宋_GB2312" w:hAnsi="Times New Roman" w:hint="eastAsia"/>
          <w:sz w:val="22"/>
          <w:szCs w:val="22"/>
        </w:rPr>
        <w:t>18074563095</w:t>
      </w:r>
      <w:r>
        <w:rPr>
          <w:rFonts w:ascii="Times New Roman" w:eastAsia="仿宋_GB2312" w:hAnsi="Times New Roman"/>
          <w:sz w:val="22"/>
          <w:szCs w:val="22"/>
        </w:rPr>
        <w:t>单位负责人签字：</w:t>
      </w:r>
      <w:r w:rsidR="000328AA">
        <w:rPr>
          <w:rFonts w:ascii="Times New Roman" w:eastAsia="仿宋_GB2312" w:hAnsi="Times New Roman"/>
          <w:sz w:val="22"/>
          <w:szCs w:val="22"/>
        </w:rPr>
        <w:t>丁忠华</w:t>
      </w:r>
    </w:p>
    <w:sectPr w:rsidR="00515A6D" w:rsidSect="00643A6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086" w:rsidRDefault="00BF2086" w:rsidP="00EC4ACD">
      <w:r>
        <w:separator/>
      </w:r>
    </w:p>
  </w:endnote>
  <w:endnote w:type="continuationSeparator" w:id="1">
    <w:p w:rsidR="00BF2086" w:rsidRDefault="00BF2086" w:rsidP="00EC4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086" w:rsidRDefault="00BF2086" w:rsidP="00EC4ACD">
      <w:r>
        <w:separator/>
      </w:r>
    </w:p>
  </w:footnote>
  <w:footnote w:type="continuationSeparator" w:id="1">
    <w:p w:rsidR="00BF2086" w:rsidRDefault="00BF2086" w:rsidP="00EC4A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ACD"/>
    <w:rsid w:val="000328AA"/>
    <w:rsid w:val="002510DF"/>
    <w:rsid w:val="00515A6D"/>
    <w:rsid w:val="005E544D"/>
    <w:rsid w:val="00643A6C"/>
    <w:rsid w:val="00766347"/>
    <w:rsid w:val="00877B77"/>
    <w:rsid w:val="00BF2086"/>
    <w:rsid w:val="00E144F6"/>
    <w:rsid w:val="00EC4ACD"/>
    <w:rsid w:val="00FF098D"/>
    <w:rsid w:val="13A050FC"/>
    <w:rsid w:val="20382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A6C"/>
    <w:pPr>
      <w:widowControl w:val="0"/>
      <w:jc w:val="both"/>
    </w:pPr>
    <w:rPr>
      <w:rFonts w:ascii="仿宋" w:hAnsi="仿宋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4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4ACD"/>
    <w:rPr>
      <w:rFonts w:ascii="仿宋" w:hAnsi="仿宋"/>
      <w:sz w:val="18"/>
      <w:szCs w:val="18"/>
    </w:rPr>
  </w:style>
  <w:style w:type="paragraph" w:styleId="a4">
    <w:name w:val="footer"/>
    <w:basedOn w:val="a"/>
    <w:link w:val="Char0"/>
    <w:rsid w:val="00EC4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4ACD"/>
    <w:rPr>
      <w:rFonts w:ascii="仿宋" w:hAnsi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171</Words>
  <Characters>981</Characters>
  <Application>Microsoft Office Word</Application>
  <DocSecurity>0</DocSecurity>
  <Lines>8</Lines>
  <Paragraphs>2</Paragraphs>
  <ScaleCrop>false</ScaleCrop>
  <Company>Microsoft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8</cp:revision>
  <cp:lastPrinted>2022-04-13T00:50:00Z</cp:lastPrinted>
  <dcterms:created xsi:type="dcterms:W3CDTF">2023-10-08T07:04:00Z</dcterms:created>
  <dcterms:modified xsi:type="dcterms:W3CDTF">2023-10-09T02:37:00Z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D4C9673301514838AFBF2D139ED44B78</vt:lpwstr>
  </property>
</Properties>
</file>