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A02" w:rsidRPr="00A3605E" w:rsidRDefault="00941A02" w:rsidP="00941A02">
      <w:pPr>
        <w:spacing w:line="600" w:lineRule="exact"/>
        <w:rPr>
          <w:rFonts w:eastAsia="黑体"/>
          <w:sz w:val="32"/>
          <w:szCs w:val="32"/>
        </w:rPr>
      </w:pPr>
      <w:r w:rsidRPr="00A3605E">
        <w:rPr>
          <w:rFonts w:eastAsia="黑体"/>
          <w:sz w:val="32"/>
          <w:szCs w:val="32"/>
        </w:rPr>
        <w:t>附件</w:t>
      </w:r>
      <w:r>
        <w:rPr>
          <w:rFonts w:eastAsia="黑体" w:hint="eastAsia"/>
          <w:sz w:val="32"/>
          <w:szCs w:val="32"/>
        </w:rPr>
        <w:t>4-1</w:t>
      </w:r>
    </w:p>
    <w:p w:rsidR="00941A02" w:rsidRPr="00A3605E" w:rsidRDefault="00941A02" w:rsidP="00941A02">
      <w:pPr>
        <w:spacing w:line="400" w:lineRule="exact"/>
        <w:rPr>
          <w:rFonts w:eastAsia="黑体"/>
          <w:sz w:val="32"/>
          <w:szCs w:val="32"/>
        </w:rPr>
      </w:pPr>
    </w:p>
    <w:p w:rsidR="00941A02" w:rsidRPr="00C86E99" w:rsidRDefault="00941A02" w:rsidP="0075582F">
      <w:pPr>
        <w:spacing w:afterLines="50" w:line="400" w:lineRule="exact"/>
        <w:jc w:val="center"/>
        <w:rPr>
          <w:rFonts w:ascii="黑体" w:eastAsia="黑体" w:hAnsi="黑体"/>
          <w:bCs/>
          <w:sz w:val="36"/>
          <w:szCs w:val="36"/>
        </w:rPr>
      </w:pPr>
      <w:r w:rsidRPr="00C86E99">
        <w:rPr>
          <w:rFonts w:ascii="黑体" w:eastAsia="黑体" w:hAnsi="黑体"/>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941A02" w:rsidRPr="00A3605E" w:rsidTr="00EA0183">
        <w:trPr>
          <w:trHeight w:val="454"/>
          <w:tblHeader/>
          <w:jc w:val="center"/>
        </w:trPr>
        <w:tc>
          <w:tcPr>
            <w:tcW w:w="777" w:type="dxa"/>
            <w:shd w:val="clear" w:color="auto" w:fill="auto"/>
            <w:tcMar>
              <w:top w:w="10" w:type="dxa"/>
              <w:left w:w="10" w:type="dxa"/>
              <w:bottom w:w="0" w:type="dxa"/>
              <w:right w:w="10" w:type="dxa"/>
            </w:tcMar>
            <w:vAlign w:val="center"/>
          </w:tcPr>
          <w:p w:rsidR="00941A02" w:rsidRPr="00A3605E" w:rsidRDefault="00941A02" w:rsidP="00EA0183">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941A02" w:rsidRPr="00A3605E" w:rsidRDefault="00941A02" w:rsidP="00EA0183">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941A02" w:rsidRPr="00A3605E" w:rsidRDefault="00941A02" w:rsidP="00EA0183">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941A02" w:rsidRPr="00A3605E" w:rsidRDefault="00941A02" w:rsidP="00EA0183">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941A02" w:rsidRPr="00A3605E" w:rsidRDefault="00941A02" w:rsidP="00EA0183">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941A02" w:rsidRPr="00A3605E" w:rsidRDefault="00941A02" w:rsidP="00EA0183">
            <w:pPr>
              <w:jc w:val="center"/>
              <w:rPr>
                <w:rFonts w:ascii="仿宋_GB2312" w:eastAsia="仿宋_GB2312"/>
                <w:b/>
                <w:bCs/>
                <w:szCs w:val="21"/>
              </w:rPr>
            </w:pPr>
            <w:r>
              <w:rPr>
                <w:rFonts w:ascii="仿宋_GB2312" w:eastAsia="仿宋_GB2312" w:hint="eastAsia"/>
                <w:b/>
                <w:bCs/>
                <w:szCs w:val="21"/>
              </w:rPr>
              <w:t>自评分</w:t>
            </w:r>
          </w:p>
        </w:tc>
      </w:tr>
      <w:tr w:rsidR="00941A02" w:rsidRPr="00A3605E" w:rsidTr="00EA0183">
        <w:trPr>
          <w:trHeight w:val="454"/>
          <w:jc w:val="center"/>
        </w:trPr>
        <w:tc>
          <w:tcPr>
            <w:tcW w:w="777" w:type="dxa"/>
            <w:vMerge w:val="restart"/>
            <w:shd w:val="clear" w:color="auto" w:fill="auto"/>
            <w:noWrap/>
            <w:tcMar>
              <w:top w:w="10" w:type="dxa"/>
              <w:left w:w="10" w:type="dxa"/>
              <w:bottom w:w="0" w:type="dxa"/>
              <w:right w:w="10" w:type="dxa"/>
            </w:tcMar>
            <w:vAlign w:val="center"/>
          </w:tcPr>
          <w:p w:rsidR="00941A02" w:rsidRDefault="00941A02" w:rsidP="00EA0183">
            <w:pPr>
              <w:jc w:val="center"/>
              <w:rPr>
                <w:rFonts w:ascii="仿宋_GB2312" w:eastAsia="仿宋_GB2312"/>
                <w:szCs w:val="21"/>
              </w:rPr>
            </w:pPr>
            <w:r w:rsidRPr="00A3605E">
              <w:rPr>
                <w:rFonts w:ascii="仿宋_GB2312" w:eastAsia="仿宋_GB2312" w:hint="eastAsia"/>
                <w:szCs w:val="21"/>
              </w:rPr>
              <w:t>决</w:t>
            </w:r>
          </w:p>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策</w:t>
            </w:r>
            <w:r>
              <w:rPr>
                <w:rFonts w:ascii="仿宋_GB2312" w:eastAsia="仿宋_GB2312" w:hint="eastAsia"/>
                <w:szCs w:val="21"/>
              </w:rPr>
              <w:t xml:space="preserve"> （10）</w:t>
            </w:r>
          </w:p>
        </w:tc>
        <w:tc>
          <w:tcPr>
            <w:tcW w:w="674" w:type="dxa"/>
            <w:vMerge w:val="restart"/>
            <w:shd w:val="clear" w:color="auto" w:fill="auto"/>
            <w:tcMar>
              <w:top w:w="10" w:type="dxa"/>
              <w:left w:w="10" w:type="dxa"/>
              <w:bottom w:w="0" w:type="dxa"/>
              <w:right w:w="10" w:type="dxa"/>
            </w:tcMar>
            <w:vAlign w:val="center"/>
          </w:tcPr>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预算支出决策</w:t>
            </w:r>
          </w:p>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（项目立项）</w:t>
            </w:r>
            <w:r>
              <w:rPr>
                <w:rFonts w:ascii="仿宋_GB2312" w:eastAsia="仿宋_GB2312" w:hint="eastAsia"/>
                <w:szCs w:val="21"/>
              </w:rPr>
              <w:t>（4）</w:t>
            </w: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（2分）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41A02" w:rsidRPr="00A3605E" w:rsidTr="00EA0183">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941A02" w:rsidRPr="00A3605E" w:rsidRDefault="00941A02" w:rsidP="00EA0183">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941A02" w:rsidRPr="00A3605E" w:rsidRDefault="00941A02" w:rsidP="00EA0183">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41A02"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941A02" w:rsidRPr="00162440" w:rsidRDefault="00941A02" w:rsidP="00EA0183">
            <w:pPr>
              <w:pStyle w:val="a3"/>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941A02" w:rsidRPr="00C25716" w:rsidRDefault="00941A02" w:rsidP="00EA0183">
            <w:pPr>
              <w:pStyle w:val="a3"/>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941A02" w:rsidRPr="00A3605E" w:rsidRDefault="00941A02" w:rsidP="00EA0183">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41A02" w:rsidRPr="00A3605E" w:rsidTr="00EA0183">
        <w:trPr>
          <w:trHeight w:val="2473"/>
          <w:jc w:val="center"/>
        </w:trPr>
        <w:tc>
          <w:tcPr>
            <w:tcW w:w="777" w:type="dxa"/>
            <w:vMerge/>
            <w:shd w:val="clear" w:color="auto" w:fill="auto"/>
            <w:vAlign w:val="center"/>
          </w:tcPr>
          <w:p w:rsidR="00941A02" w:rsidRPr="00A3605E" w:rsidRDefault="00941A02" w:rsidP="00EA0183">
            <w:pPr>
              <w:rPr>
                <w:rFonts w:ascii="仿宋_GB2312" w:eastAsia="仿宋_GB2312"/>
                <w:szCs w:val="21"/>
              </w:rPr>
            </w:pPr>
          </w:p>
        </w:tc>
        <w:tc>
          <w:tcPr>
            <w:tcW w:w="674" w:type="dxa"/>
            <w:vMerge w:val="restart"/>
            <w:shd w:val="clear" w:color="auto" w:fill="auto"/>
            <w:vAlign w:val="center"/>
          </w:tcPr>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绩效</w:t>
            </w:r>
          </w:p>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目标</w:t>
            </w:r>
            <w:r>
              <w:rPr>
                <w:rFonts w:ascii="仿宋_GB2312" w:eastAsia="仿宋_GB2312" w:hint="eastAsia"/>
                <w:szCs w:val="21"/>
              </w:rPr>
              <w:t>（3）</w:t>
            </w: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（2分）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941A02" w:rsidRPr="00162440" w:rsidRDefault="00941A02" w:rsidP="00EA0183">
            <w:pPr>
              <w:pStyle w:val="a3"/>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41A02" w:rsidRPr="00A3605E" w:rsidTr="00EA0183">
        <w:trPr>
          <w:trHeight w:val="454"/>
          <w:jc w:val="center"/>
        </w:trPr>
        <w:tc>
          <w:tcPr>
            <w:tcW w:w="777" w:type="dxa"/>
            <w:vMerge/>
            <w:shd w:val="clear" w:color="auto" w:fill="auto"/>
            <w:vAlign w:val="center"/>
          </w:tcPr>
          <w:p w:rsidR="00941A02" w:rsidRPr="00A3605E" w:rsidRDefault="00941A02" w:rsidP="00EA0183">
            <w:pPr>
              <w:rPr>
                <w:rFonts w:ascii="仿宋_GB2312" w:eastAsia="仿宋_GB2312"/>
                <w:szCs w:val="21"/>
              </w:rPr>
            </w:pPr>
          </w:p>
        </w:tc>
        <w:tc>
          <w:tcPr>
            <w:tcW w:w="674" w:type="dxa"/>
            <w:vMerge/>
            <w:shd w:val="clear" w:color="auto" w:fill="auto"/>
            <w:vAlign w:val="center"/>
          </w:tcPr>
          <w:p w:rsidR="00941A02" w:rsidRPr="00A3605E" w:rsidRDefault="00941A02" w:rsidP="00EA0183">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（1分）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941A02"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Pr>
                <w:rFonts w:ascii="仿宋_GB2312" w:eastAsia="仿宋_GB2312" w:hint="eastAsia"/>
                <w:szCs w:val="21"/>
              </w:rPr>
              <w:t>是否通过清晰、可衡量的指标值</w:t>
            </w:r>
            <w:r w:rsidRPr="00A3605E">
              <w:rPr>
                <w:rFonts w:ascii="仿宋_GB2312" w:eastAsia="仿宋_GB2312" w:hint="eastAsia"/>
                <w:szCs w:val="21"/>
              </w:rPr>
              <w:t>体现</w:t>
            </w:r>
            <w:r>
              <w:rPr>
                <w:rFonts w:ascii="仿宋_GB2312" w:eastAsia="仿宋_GB2312" w:hint="eastAsia"/>
                <w:szCs w:val="21"/>
              </w:rPr>
              <w:t>。</w:t>
            </w:r>
          </w:p>
          <w:p w:rsidR="00941A02" w:rsidRPr="001A7963" w:rsidRDefault="00941A02" w:rsidP="00EA0183">
            <w:pPr>
              <w:pStyle w:val="a3"/>
              <w:numPr>
                <w:ilvl w:val="0"/>
                <w:numId w:val="2"/>
              </w:numPr>
              <w:spacing w:line="260" w:lineRule="exact"/>
              <w:ind w:rightChars="50" w:right="105" w:firstLineChars="0"/>
              <w:rPr>
                <w:rFonts w:ascii="仿宋_GB2312" w:eastAsia="仿宋_GB2312"/>
                <w:szCs w:val="21"/>
              </w:rPr>
            </w:pPr>
            <w:r w:rsidRPr="001A7963">
              <w:rPr>
                <w:rFonts w:ascii="仿宋_GB2312" w:eastAsia="仿宋_GB2312" w:hint="eastAsia"/>
                <w:szCs w:val="21"/>
              </w:rPr>
              <w:t>是否与预算支出目标任务数相对应。</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41A02" w:rsidRPr="00A3605E" w:rsidTr="00EA0183">
        <w:trPr>
          <w:trHeight w:val="454"/>
          <w:jc w:val="center"/>
        </w:trPr>
        <w:tc>
          <w:tcPr>
            <w:tcW w:w="777" w:type="dxa"/>
            <w:vMerge/>
            <w:shd w:val="clear" w:color="auto" w:fill="auto"/>
            <w:vAlign w:val="center"/>
          </w:tcPr>
          <w:p w:rsidR="00941A02" w:rsidRPr="00A3605E" w:rsidRDefault="00941A02" w:rsidP="00EA0183">
            <w:pPr>
              <w:rPr>
                <w:rFonts w:ascii="仿宋_GB2312" w:eastAsia="仿宋_GB2312"/>
                <w:szCs w:val="21"/>
              </w:rPr>
            </w:pPr>
          </w:p>
        </w:tc>
        <w:tc>
          <w:tcPr>
            <w:tcW w:w="674" w:type="dxa"/>
            <w:vMerge w:val="restart"/>
            <w:shd w:val="clear" w:color="auto" w:fill="auto"/>
            <w:vAlign w:val="center"/>
          </w:tcPr>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资金</w:t>
            </w:r>
          </w:p>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投入</w:t>
            </w:r>
            <w:r>
              <w:rPr>
                <w:rFonts w:ascii="仿宋_GB2312" w:eastAsia="仿宋_GB2312" w:hint="eastAsia"/>
                <w:szCs w:val="21"/>
              </w:rPr>
              <w:t>（3）</w:t>
            </w: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Pr>
                <w:rFonts w:ascii="仿宋_GB2312" w:eastAsia="仿宋_GB2312" w:hint="eastAsia"/>
                <w:szCs w:val="21"/>
              </w:rPr>
              <w:t xml:space="preserve"> （2分）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941A02" w:rsidRPr="00162440" w:rsidRDefault="00941A02" w:rsidP="00EA0183">
            <w:pPr>
              <w:pStyle w:val="a3"/>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41A02" w:rsidRPr="00A3605E" w:rsidTr="00EA0183">
        <w:trPr>
          <w:trHeight w:val="454"/>
          <w:jc w:val="center"/>
        </w:trPr>
        <w:tc>
          <w:tcPr>
            <w:tcW w:w="777" w:type="dxa"/>
            <w:vMerge/>
            <w:shd w:val="clear" w:color="auto" w:fill="auto"/>
            <w:vAlign w:val="center"/>
          </w:tcPr>
          <w:p w:rsidR="00941A02" w:rsidRPr="00A3605E" w:rsidRDefault="00941A02" w:rsidP="00EA0183">
            <w:pPr>
              <w:rPr>
                <w:rFonts w:ascii="仿宋_GB2312" w:eastAsia="仿宋_GB2312"/>
                <w:szCs w:val="21"/>
              </w:rPr>
            </w:pPr>
          </w:p>
        </w:tc>
        <w:tc>
          <w:tcPr>
            <w:tcW w:w="674" w:type="dxa"/>
            <w:vMerge/>
            <w:shd w:val="clear" w:color="auto" w:fill="auto"/>
            <w:vAlign w:val="center"/>
          </w:tcPr>
          <w:p w:rsidR="00941A02" w:rsidRPr="00A3605E" w:rsidRDefault="00941A02" w:rsidP="00EA0183">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（1分）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941A02" w:rsidRPr="00A070E1" w:rsidRDefault="00941A02" w:rsidP="00EA0183">
            <w:pPr>
              <w:pStyle w:val="a3"/>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41A02" w:rsidRPr="00A3605E" w:rsidTr="00EA0183">
        <w:trPr>
          <w:trHeight w:val="1542"/>
          <w:jc w:val="center"/>
        </w:trPr>
        <w:tc>
          <w:tcPr>
            <w:tcW w:w="777" w:type="dxa"/>
            <w:vMerge w:val="restart"/>
            <w:shd w:val="clear" w:color="auto" w:fill="auto"/>
            <w:vAlign w:val="center"/>
          </w:tcPr>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lastRenderedPageBreak/>
              <w:t>过</w:t>
            </w:r>
          </w:p>
          <w:p w:rsidR="00941A02" w:rsidRPr="00A3605E" w:rsidRDefault="00941A02" w:rsidP="00EA0183">
            <w:pPr>
              <w:jc w:val="center"/>
              <w:rPr>
                <w:rFonts w:ascii="仿宋_GB2312" w:eastAsia="仿宋_GB2312"/>
                <w:szCs w:val="21"/>
              </w:rPr>
            </w:pPr>
          </w:p>
          <w:p w:rsidR="00941A02" w:rsidRPr="00A3605E" w:rsidRDefault="00941A02" w:rsidP="00EA0183">
            <w:pPr>
              <w:jc w:val="center"/>
              <w:rPr>
                <w:rFonts w:ascii="仿宋_GB2312" w:eastAsia="仿宋_GB2312"/>
                <w:szCs w:val="21"/>
              </w:rPr>
            </w:pPr>
          </w:p>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（20）</w:t>
            </w:r>
          </w:p>
        </w:tc>
        <w:tc>
          <w:tcPr>
            <w:tcW w:w="674" w:type="dxa"/>
            <w:vMerge w:val="restart"/>
            <w:shd w:val="clear" w:color="auto" w:fill="auto"/>
            <w:tcMar>
              <w:top w:w="10" w:type="dxa"/>
              <w:left w:w="10" w:type="dxa"/>
              <w:bottom w:w="0" w:type="dxa"/>
              <w:right w:w="10" w:type="dxa"/>
            </w:tcMar>
            <w:vAlign w:val="center"/>
          </w:tcPr>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941A02"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41A02" w:rsidRPr="00A3605E" w:rsidTr="00EA0183">
        <w:trPr>
          <w:trHeight w:val="1265"/>
          <w:jc w:val="center"/>
        </w:trPr>
        <w:tc>
          <w:tcPr>
            <w:tcW w:w="777" w:type="dxa"/>
            <w:vMerge/>
            <w:shd w:val="clear" w:color="auto" w:fill="auto"/>
            <w:vAlign w:val="center"/>
          </w:tcPr>
          <w:p w:rsidR="00941A02" w:rsidRPr="00A3605E" w:rsidRDefault="00941A02" w:rsidP="00EA0183">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941A02" w:rsidRPr="00A3605E" w:rsidRDefault="00941A02" w:rsidP="00EA0183">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（3分）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41A02" w:rsidRPr="00A3605E" w:rsidTr="00EA0183">
        <w:trPr>
          <w:trHeight w:val="454"/>
          <w:jc w:val="center"/>
        </w:trPr>
        <w:tc>
          <w:tcPr>
            <w:tcW w:w="777" w:type="dxa"/>
            <w:vMerge/>
            <w:shd w:val="clear" w:color="auto" w:fill="auto"/>
            <w:vAlign w:val="center"/>
          </w:tcPr>
          <w:p w:rsidR="00941A02" w:rsidRPr="00A3605E" w:rsidRDefault="00941A02" w:rsidP="00EA0183">
            <w:pPr>
              <w:jc w:val="center"/>
              <w:rPr>
                <w:rFonts w:ascii="仿宋_GB2312" w:eastAsia="仿宋_GB2312"/>
                <w:szCs w:val="21"/>
              </w:rPr>
            </w:pPr>
          </w:p>
        </w:tc>
        <w:tc>
          <w:tcPr>
            <w:tcW w:w="674" w:type="dxa"/>
            <w:vMerge/>
            <w:shd w:val="clear" w:color="auto" w:fill="auto"/>
            <w:vAlign w:val="center"/>
          </w:tcPr>
          <w:p w:rsidR="00941A02" w:rsidRPr="00A3605E" w:rsidRDefault="00941A02" w:rsidP="00EA0183">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941A02" w:rsidRPr="00A3605E" w:rsidRDefault="00941A02" w:rsidP="00EA0183">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941A02" w:rsidRPr="00A3605E" w:rsidRDefault="00941A02" w:rsidP="00EA0183">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941A02" w:rsidRPr="001A7963" w:rsidRDefault="00941A02" w:rsidP="00EA0183">
            <w:pPr>
              <w:pStyle w:val="a3"/>
              <w:numPr>
                <w:ilvl w:val="0"/>
                <w:numId w:val="2"/>
              </w:numPr>
              <w:spacing w:line="260" w:lineRule="exact"/>
              <w:ind w:rightChars="50" w:right="105" w:firstLineChars="0"/>
              <w:rPr>
                <w:rFonts w:ascii="仿宋_GB2312" w:eastAsia="仿宋_GB2312"/>
                <w:szCs w:val="21"/>
              </w:rPr>
            </w:pPr>
            <w:r w:rsidRPr="001A7963">
              <w:rPr>
                <w:rFonts w:ascii="仿宋_GB2312" w:eastAsia="仿宋_GB2312" w:hint="eastAsia"/>
                <w:szCs w:val="21"/>
              </w:rPr>
              <w:t>是否存在截留、挤占、挪用、虐列支出等情况。</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941A02" w:rsidRPr="00A3605E" w:rsidTr="00EA0183">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941A02" w:rsidRPr="00A3605E" w:rsidRDefault="00941A02" w:rsidP="00EA0183">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组织</w:t>
            </w:r>
          </w:p>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41A02" w:rsidRPr="00A3605E" w:rsidTr="00EA0183">
        <w:trPr>
          <w:trHeight w:val="454"/>
          <w:jc w:val="center"/>
        </w:trPr>
        <w:tc>
          <w:tcPr>
            <w:tcW w:w="777" w:type="dxa"/>
            <w:vMerge/>
            <w:shd w:val="clear" w:color="auto" w:fill="auto"/>
            <w:vAlign w:val="center"/>
          </w:tcPr>
          <w:p w:rsidR="00941A02" w:rsidRPr="00A3605E" w:rsidRDefault="00941A02" w:rsidP="00EA0183">
            <w:pPr>
              <w:rPr>
                <w:rFonts w:ascii="仿宋_GB2312" w:eastAsia="仿宋_GB2312"/>
                <w:szCs w:val="21"/>
              </w:rPr>
            </w:pPr>
          </w:p>
        </w:tc>
        <w:tc>
          <w:tcPr>
            <w:tcW w:w="674" w:type="dxa"/>
            <w:vMerge/>
            <w:shd w:val="clear" w:color="auto" w:fill="auto"/>
            <w:vAlign w:val="center"/>
          </w:tcPr>
          <w:p w:rsidR="00941A02" w:rsidRPr="00A3605E" w:rsidRDefault="00941A02" w:rsidP="00EA0183">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41A02" w:rsidRPr="00A3605E" w:rsidTr="00EA0183">
        <w:trPr>
          <w:trHeight w:val="1781"/>
          <w:jc w:val="center"/>
        </w:trPr>
        <w:tc>
          <w:tcPr>
            <w:tcW w:w="777" w:type="dxa"/>
            <w:vMerge w:val="restart"/>
            <w:shd w:val="clear" w:color="auto" w:fill="auto"/>
            <w:noWrap/>
            <w:tcMar>
              <w:top w:w="10" w:type="dxa"/>
              <w:left w:w="10" w:type="dxa"/>
              <w:bottom w:w="0" w:type="dxa"/>
              <w:right w:w="10" w:type="dxa"/>
            </w:tcMar>
            <w:vAlign w:val="center"/>
          </w:tcPr>
          <w:p w:rsidR="00941A02" w:rsidRDefault="00941A02" w:rsidP="00EA0183">
            <w:pPr>
              <w:jc w:val="center"/>
              <w:rPr>
                <w:rFonts w:ascii="仿宋_GB2312" w:eastAsia="仿宋_GB2312"/>
                <w:szCs w:val="21"/>
              </w:rPr>
            </w:pPr>
            <w:r w:rsidRPr="00A3605E">
              <w:rPr>
                <w:rFonts w:ascii="仿宋_GB2312" w:eastAsia="仿宋_GB2312" w:hint="eastAsia"/>
                <w:szCs w:val="21"/>
              </w:rPr>
              <w:t xml:space="preserve">产   </w:t>
            </w:r>
          </w:p>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出</w:t>
            </w:r>
            <w:r>
              <w:rPr>
                <w:rFonts w:ascii="仿宋_GB2312" w:eastAsia="仿宋_GB2312" w:hint="eastAsia"/>
                <w:szCs w:val="21"/>
              </w:rPr>
              <w:t xml:space="preserve"> （40）</w:t>
            </w:r>
          </w:p>
        </w:tc>
        <w:tc>
          <w:tcPr>
            <w:tcW w:w="674" w:type="dxa"/>
            <w:shd w:val="clear" w:color="auto" w:fill="auto"/>
            <w:tcMar>
              <w:top w:w="10" w:type="dxa"/>
              <w:left w:w="10" w:type="dxa"/>
              <w:bottom w:w="0" w:type="dxa"/>
              <w:right w:w="10" w:type="dxa"/>
            </w:tcMar>
            <w:vAlign w:val="center"/>
          </w:tcPr>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产出</w:t>
            </w:r>
          </w:p>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数量</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（10分）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941A02" w:rsidRPr="00A3605E" w:rsidTr="00EA0183">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941A02" w:rsidRPr="00A3605E" w:rsidRDefault="00941A02" w:rsidP="00EA0183">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产出</w:t>
            </w:r>
          </w:p>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质量</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（10分）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941A02" w:rsidRPr="00A3605E" w:rsidTr="00EA0183">
        <w:trPr>
          <w:trHeight w:val="1255"/>
          <w:jc w:val="center"/>
        </w:trPr>
        <w:tc>
          <w:tcPr>
            <w:tcW w:w="777" w:type="dxa"/>
            <w:vMerge/>
            <w:shd w:val="clear" w:color="auto" w:fill="auto"/>
            <w:vAlign w:val="center"/>
          </w:tcPr>
          <w:p w:rsidR="00941A02" w:rsidRPr="00A3605E" w:rsidRDefault="00941A02" w:rsidP="00EA0183">
            <w:pPr>
              <w:rPr>
                <w:rFonts w:ascii="仿宋_GB2312" w:eastAsia="仿宋_GB2312"/>
                <w:szCs w:val="21"/>
              </w:rPr>
            </w:pPr>
          </w:p>
        </w:tc>
        <w:tc>
          <w:tcPr>
            <w:tcW w:w="674" w:type="dxa"/>
            <w:shd w:val="clear" w:color="auto" w:fill="auto"/>
            <w:vAlign w:val="center"/>
          </w:tcPr>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产出</w:t>
            </w:r>
          </w:p>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时效</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Pr>
                <w:rFonts w:ascii="仿宋_GB2312" w:eastAsia="仿宋_GB2312" w:hint="eastAsia"/>
                <w:szCs w:val="21"/>
              </w:rPr>
              <w:t xml:space="preserve"> （10分）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941A02" w:rsidRPr="00A3605E" w:rsidTr="00EA0183">
        <w:trPr>
          <w:trHeight w:val="454"/>
          <w:jc w:val="center"/>
        </w:trPr>
        <w:tc>
          <w:tcPr>
            <w:tcW w:w="777" w:type="dxa"/>
            <w:shd w:val="clear" w:color="auto" w:fill="auto"/>
            <w:vAlign w:val="center"/>
          </w:tcPr>
          <w:p w:rsidR="00941A02" w:rsidRPr="00A3605E" w:rsidRDefault="00941A02" w:rsidP="00EA0183">
            <w:pPr>
              <w:ind w:left="113"/>
              <w:jc w:val="center"/>
              <w:rPr>
                <w:rFonts w:ascii="仿宋_GB2312" w:eastAsia="仿宋_GB2312"/>
                <w:szCs w:val="21"/>
              </w:rPr>
            </w:pPr>
            <w:r w:rsidRPr="002530C6">
              <w:rPr>
                <w:rFonts w:ascii="仿宋_GB2312" w:eastAsia="仿宋_GB2312" w:hint="eastAsia"/>
                <w:szCs w:val="21"/>
              </w:rPr>
              <w:lastRenderedPageBreak/>
              <w:t>产   出</w:t>
            </w:r>
            <w:r>
              <w:rPr>
                <w:rFonts w:ascii="仿宋_GB2312" w:eastAsia="仿宋_GB2312" w:hint="eastAsia"/>
                <w:szCs w:val="21"/>
              </w:rPr>
              <w:t xml:space="preserve"> （40）</w:t>
            </w:r>
          </w:p>
        </w:tc>
        <w:tc>
          <w:tcPr>
            <w:tcW w:w="674" w:type="dxa"/>
            <w:shd w:val="clear" w:color="auto" w:fill="auto"/>
            <w:vAlign w:val="center"/>
          </w:tcPr>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产出</w:t>
            </w:r>
          </w:p>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成本</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（10分）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下降5个百分点</w:t>
            </w:r>
            <w:r w:rsidRPr="00CC4C2C">
              <w:rPr>
                <w:rFonts w:ascii="仿宋_GB2312" w:eastAsia="仿宋_GB2312" w:hint="eastAsia"/>
                <w:szCs w:val="21"/>
              </w:rPr>
              <w:t>扣</w:t>
            </w:r>
            <w:r>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941A02" w:rsidRPr="00A3605E" w:rsidTr="00EA0183">
        <w:trPr>
          <w:trHeight w:val="454"/>
          <w:jc w:val="center"/>
        </w:trPr>
        <w:tc>
          <w:tcPr>
            <w:tcW w:w="777" w:type="dxa"/>
            <w:vMerge w:val="restart"/>
            <w:shd w:val="clear" w:color="auto" w:fill="auto"/>
            <w:noWrap/>
            <w:tcMar>
              <w:top w:w="10" w:type="dxa"/>
              <w:left w:w="10" w:type="dxa"/>
              <w:bottom w:w="0" w:type="dxa"/>
              <w:right w:w="10" w:type="dxa"/>
            </w:tcMar>
            <w:vAlign w:val="center"/>
          </w:tcPr>
          <w:p w:rsidR="00941A02" w:rsidRDefault="00941A02" w:rsidP="00EA0183">
            <w:pPr>
              <w:jc w:val="center"/>
              <w:rPr>
                <w:rFonts w:ascii="仿宋_GB2312" w:eastAsia="仿宋_GB2312"/>
                <w:szCs w:val="21"/>
              </w:rPr>
            </w:pPr>
            <w:r w:rsidRPr="00A3605E">
              <w:rPr>
                <w:rFonts w:ascii="仿宋_GB2312" w:eastAsia="仿宋_GB2312" w:hint="eastAsia"/>
                <w:szCs w:val="21"/>
              </w:rPr>
              <w:t>效</w:t>
            </w:r>
          </w:p>
          <w:p w:rsidR="00941A02" w:rsidRDefault="00941A02" w:rsidP="00EA0183">
            <w:pPr>
              <w:jc w:val="center"/>
              <w:rPr>
                <w:rFonts w:ascii="仿宋_GB2312" w:eastAsia="仿宋_GB2312"/>
                <w:szCs w:val="21"/>
              </w:rPr>
            </w:pPr>
            <w:r w:rsidRPr="00A3605E">
              <w:rPr>
                <w:rFonts w:ascii="仿宋_GB2312" w:eastAsia="仿宋_GB2312" w:hint="eastAsia"/>
                <w:szCs w:val="21"/>
              </w:rPr>
              <w:t>益</w:t>
            </w:r>
          </w:p>
          <w:p w:rsidR="00941A02" w:rsidRPr="00A3605E" w:rsidRDefault="00941A02" w:rsidP="00EA0183">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941A02" w:rsidRPr="00A3605E" w:rsidRDefault="00941A02" w:rsidP="00EA0183">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（20分）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941A02" w:rsidRPr="00A3605E" w:rsidTr="00EA0183">
        <w:trPr>
          <w:trHeight w:val="454"/>
          <w:jc w:val="center"/>
        </w:trPr>
        <w:tc>
          <w:tcPr>
            <w:tcW w:w="777" w:type="dxa"/>
            <w:vMerge/>
            <w:shd w:val="clear" w:color="auto" w:fill="auto"/>
            <w:vAlign w:val="center"/>
          </w:tcPr>
          <w:p w:rsidR="00941A02" w:rsidRPr="00A3605E" w:rsidRDefault="00941A02" w:rsidP="00EA0183">
            <w:pPr>
              <w:rPr>
                <w:rFonts w:ascii="仿宋_GB2312" w:eastAsia="仿宋_GB2312"/>
                <w:szCs w:val="21"/>
              </w:rPr>
            </w:pPr>
          </w:p>
        </w:tc>
        <w:tc>
          <w:tcPr>
            <w:tcW w:w="674" w:type="dxa"/>
            <w:vMerge/>
            <w:shd w:val="clear" w:color="auto" w:fill="auto"/>
            <w:vAlign w:val="center"/>
          </w:tcPr>
          <w:p w:rsidR="00941A02" w:rsidRPr="00A3605E" w:rsidRDefault="00941A02" w:rsidP="00EA0183">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941A02" w:rsidRPr="00A3605E" w:rsidRDefault="00941A02" w:rsidP="00EA0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（10分）</w:t>
            </w:r>
          </w:p>
        </w:tc>
        <w:tc>
          <w:tcPr>
            <w:tcW w:w="1975"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941A02" w:rsidRPr="00A3605E" w:rsidTr="00EA0183">
        <w:trPr>
          <w:trHeight w:val="454"/>
          <w:jc w:val="center"/>
        </w:trPr>
        <w:tc>
          <w:tcPr>
            <w:tcW w:w="777" w:type="dxa"/>
            <w:shd w:val="clear" w:color="auto" w:fill="auto"/>
            <w:vAlign w:val="center"/>
          </w:tcPr>
          <w:p w:rsidR="00941A02" w:rsidRPr="00A3605E" w:rsidRDefault="00941A02" w:rsidP="00EA0183">
            <w:pPr>
              <w:rPr>
                <w:rFonts w:ascii="仿宋_GB2312" w:eastAsia="仿宋_GB2312"/>
                <w:szCs w:val="21"/>
              </w:rPr>
            </w:pPr>
          </w:p>
        </w:tc>
        <w:tc>
          <w:tcPr>
            <w:tcW w:w="674" w:type="dxa"/>
            <w:shd w:val="clear" w:color="auto" w:fill="auto"/>
            <w:vAlign w:val="center"/>
          </w:tcPr>
          <w:p w:rsidR="00941A02" w:rsidRPr="00A3605E" w:rsidRDefault="00941A02" w:rsidP="00EA0183">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p>
        </w:tc>
        <w:tc>
          <w:tcPr>
            <w:tcW w:w="1975" w:type="dxa"/>
            <w:shd w:val="clear" w:color="auto" w:fill="auto"/>
            <w:tcMar>
              <w:top w:w="10" w:type="dxa"/>
              <w:left w:w="10" w:type="dxa"/>
              <w:bottom w:w="0" w:type="dxa"/>
              <w:right w:w="10" w:type="dxa"/>
            </w:tcMar>
            <w:vAlign w:val="center"/>
          </w:tcPr>
          <w:p w:rsidR="00941A02" w:rsidRDefault="00941A02" w:rsidP="00EA0183">
            <w:pPr>
              <w:spacing w:line="260" w:lineRule="exact"/>
              <w:ind w:leftChars="50" w:left="105" w:rightChars="50" w:right="105"/>
              <w:rPr>
                <w:rFonts w:ascii="仿宋_GB2312" w:eastAsia="仿宋_GB2312"/>
                <w:szCs w:val="21"/>
              </w:rPr>
            </w:pPr>
          </w:p>
        </w:tc>
        <w:tc>
          <w:tcPr>
            <w:tcW w:w="4482" w:type="dxa"/>
            <w:shd w:val="clear" w:color="auto" w:fill="auto"/>
            <w:tcMar>
              <w:top w:w="10" w:type="dxa"/>
              <w:left w:w="10" w:type="dxa"/>
              <w:bottom w:w="0" w:type="dxa"/>
              <w:right w:w="10" w:type="dxa"/>
            </w:tcMar>
            <w:vAlign w:val="center"/>
          </w:tcPr>
          <w:p w:rsidR="00941A02" w:rsidRPr="00A3605E" w:rsidRDefault="00941A02" w:rsidP="00EA0183">
            <w:pPr>
              <w:spacing w:line="260" w:lineRule="exact"/>
              <w:ind w:leftChars="50" w:left="105" w:rightChars="50" w:right="105"/>
              <w:rPr>
                <w:rFonts w:ascii="仿宋_GB2312" w:eastAsia="仿宋_GB2312"/>
                <w:szCs w:val="21"/>
              </w:rPr>
            </w:pPr>
          </w:p>
        </w:tc>
        <w:tc>
          <w:tcPr>
            <w:tcW w:w="954" w:type="dxa"/>
            <w:vAlign w:val="center"/>
          </w:tcPr>
          <w:p w:rsidR="00941A02" w:rsidRPr="00A3605E" w:rsidRDefault="00941A02" w:rsidP="00EA0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98</w:t>
            </w:r>
          </w:p>
        </w:tc>
      </w:tr>
    </w:tbl>
    <w:p w:rsidR="00941A02" w:rsidRDefault="00941A02" w:rsidP="00941A02">
      <w:pPr>
        <w:widowControl/>
        <w:spacing w:line="600" w:lineRule="exact"/>
        <w:jc w:val="left"/>
      </w:pPr>
    </w:p>
    <w:p w:rsidR="00941A02" w:rsidRDefault="00941A02" w:rsidP="00941A02">
      <w:pPr>
        <w:widowControl/>
        <w:spacing w:line="600" w:lineRule="exact"/>
        <w:jc w:val="left"/>
      </w:pPr>
    </w:p>
    <w:p w:rsidR="00941A02" w:rsidRDefault="00941A02" w:rsidP="00941A02">
      <w:pPr>
        <w:widowControl/>
        <w:spacing w:line="600" w:lineRule="exact"/>
        <w:jc w:val="left"/>
      </w:pPr>
    </w:p>
    <w:p w:rsidR="00941A02" w:rsidRDefault="00941A02" w:rsidP="00941A02">
      <w:pPr>
        <w:widowControl/>
        <w:spacing w:line="600" w:lineRule="exact"/>
        <w:jc w:val="left"/>
      </w:pPr>
    </w:p>
    <w:p w:rsidR="00941A02" w:rsidRDefault="00941A02" w:rsidP="00941A02">
      <w:pPr>
        <w:widowControl/>
        <w:spacing w:line="600" w:lineRule="exact"/>
        <w:jc w:val="left"/>
      </w:pPr>
    </w:p>
    <w:p w:rsidR="00941A02" w:rsidRDefault="00941A02" w:rsidP="00941A02">
      <w:pPr>
        <w:widowControl/>
        <w:spacing w:line="600" w:lineRule="exact"/>
        <w:jc w:val="left"/>
      </w:pPr>
    </w:p>
    <w:p w:rsidR="00941A02" w:rsidRDefault="00941A02" w:rsidP="00941A02">
      <w:pPr>
        <w:widowControl/>
        <w:spacing w:line="600" w:lineRule="exact"/>
        <w:jc w:val="left"/>
      </w:pPr>
    </w:p>
    <w:p w:rsidR="00941A02" w:rsidRDefault="00941A02" w:rsidP="00941A02">
      <w:pPr>
        <w:widowControl/>
        <w:spacing w:line="600" w:lineRule="exact"/>
        <w:jc w:val="left"/>
      </w:pPr>
    </w:p>
    <w:p w:rsidR="00941A02" w:rsidRDefault="00941A02" w:rsidP="00941A02">
      <w:pPr>
        <w:widowControl/>
        <w:spacing w:line="600" w:lineRule="exact"/>
        <w:jc w:val="left"/>
      </w:pPr>
    </w:p>
    <w:p w:rsidR="00941A02" w:rsidRDefault="00941A02" w:rsidP="00941A02">
      <w:pPr>
        <w:widowControl/>
        <w:spacing w:line="600" w:lineRule="exact"/>
        <w:jc w:val="left"/>
      </w:pPr>
    </w:p>
    <w:p w:rsidR="00941A02" w:rsidRDefault="00941A02" w:rsidP="00941A02">
      <w:pPr>
        <w:widowControl/>
        <w:spacing w:line="600" w:lineRule="exact"/>
        <w:jc w:val="left"/>
      </w:pPr>
    </w:p>
    <w:p w:rsidR="00941A02" w:rsidRDefault="00941A02" w:rsidP="00941A02">
      <w:pPr>
        <w:widowControl/>
        <w:spacing w:line="600" w:lineRule="exact"/>
        <w:jc w:val="left"/>
      </w:pPr>
    </w:p>
    <w:p w:rsidR="00941A02" w:rsidRDefault="00941A02" w:rsidP="00941A02">
      <w:pPr>
        <w:widowControl/>
        <w:spacing w:line="600" w:lineRule="exact"/>
        <w:jc w:val="left"/>
      </w:pPr>
    </w:p>
    <w:p w:rsidR="00941A02" w:rsidRPr="00620EA1" w:rsidRDefault="00941A02" w:rsidP="00941A02">
      <w:pPr>
        <w:widowControl/>
        <w:spacing w:line="600" w:lineRule="exact"/>
        <w:jc w:val="left"/>
        <w:rPr>
          <w:rFonts w:eastAsia="仿宋_GB2312"/>
          <w:sz w:val="32"/>
          <w:szCs w:val="32"/>
        </w:rPr>
      </w:pPr>
      <w:r w:rsidRPr="00A3605E">
        <w:rPr>
          <w:rFonts w:eastAsia="黑体"/>
          <w:sz w:val="32"/>
          <w:szCs w:val="32"/>
        </w:rPr>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34"/>
        <w:gridCol w:w="1134"/>
        <w:gridCol w:w="828"/>
        <w:gridCol w:w="873"/>
        <w:gridCol w:w="1418"/>
      </w:tblGrid>
      <w:tr w:rsidR="00941A02" w:rsidRPr="00A3605E" w:rsidTr="00EA0183">
        <w:trPr>
          <w:trHeight w:val="690"/>
          <w:jc w:val="center"/>
        </w:trPr>
        <w:tc>
          <w:tcPr>
            <w:tcW w:w="9999" w:type="dxa"/>
            <w:gridSpan w:val="9"/>
            <w:tcBorders>
              <w:top w:val="nil"/>
              <w:left w:val="nil"/>
              <w:bottom w:val="nil"/>
              <w:right w:val="nil"/>
            </w:tcBorders>
            <w:shd w:val="clear" w:color="auto" w:fill="auto"/>
            <w:noWrap/>
            <w:vAlign w:val="center"/>
            <w:hideMark/>
          </w:tcPr>
          <w:p w:rsidR="00941A02" w:rsidRPr="004B0578" w:rsidRDefault="00941A02" w:rsidP="00EA0183">
            <w:pPr>
              <w:widowControl/>
              <w:spacing w:line="400" w:lineRule="exact"/>
              <w:jc w:val="center"/>
              <w:rPr>
                <w:rFonts w:ascii="黑体" w:eastAsia="黑体" w:hAnsi="黑体"/>
                <w:color w:val="000000"/>
                <w:kern w:val="0"/>
                <w:sz w:val="36"/>
                <w:szCs w:val="36"/>
              </w:rPr>
            </w:pPr>
            <w:r w:rsidRPr="004B0578">
              <w:rPr>
                <w:rFonts w:ascii="黑体" w:eastAsia="黑体" w:hAnsi="黑体"/>
                <w:color w:val="000000"/>
                <w:kern w:val="0"/>
                <w:sz w:val="36"/>
                <w:szCs w:val="36"/>
              </w:rPr>
              <w:t>预算支出绩效自评表</w:t>
            </w:r>
          </w:p>
        </w:tc>
      </w:tr>
      <w:tr w:rsidR="00941A02" w:rsidRPr="00A3605E" w:rsidTr="00EA0183">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941A02" w:rsidRPr="00A3605E" w:rsidRDefault="00941A02" w:rsidP="00EA0183">
            <w:pPr>
              <w:widowControl/>
              <w:spacing w:line="320" w:lineRule="exact"/>
              <w:jc w:val="center"/>
              <w:rPr>
                <w:color w:val="000000"/>
                <w:kern w:val="0"/>
                <w:sz w:val="22"/>
              </w:rPr>
            </w:pPr>
            <w:r>
              <w:rPr>
                <w:rFonts w:hint="eastAsia"/>
                <w:color w:val="000000"/>
                <w:kern w:val="0"/>
                <w:sz w:val="22"/>
              </w:rPr>
              <w:lastRenderedPageBreak/>
              <w:t xml:space="preserve">                           </w:t>
            </w:r>
            <w:r w:rsidRPr="00A3605E">
              <w:rPr>
                <w:color w:val="000000"/>
                <w:kern w:val="0"/>
                <w:sz w:val="22"/>
              </w:rPr>
              <w:t>（</w:t>
            </w:r>
            <w:r w:rsidRPr="00A3605E">
              <w:rPr>
                <w:color w:val="000000"/>
                <w:kern w:val="0"/>
                <w:sz w:val="22"/>
              </w:rPr>
              <w:t xml:space="preserve">  </w:t>
            </w:r>
            <w:r>
              <w:rPr>
                <w:rFonts w:hint="eastAsia"/>
                <w:color w:val="000000"/>
                <w:kern w:val="0"/>
                <w:sz w:val="22"/>
              </w:rPr>
              <w:t>2020</w:t>
            </w:r>
            <w:r w:rsidRPr="00A3605E">
              <w:rPr>
                <w:color w:val="000000"/>
                <w:kern w:val="0"/>
                <w:sz w:val="22"/>
              </w:rPr>
              <w:t xml:space="preserve"> </w:t>
            </w:r>
            <w:r w:rsidRPr="00A3605E">
              <w:rPr>
                <w:color w:val="000000"/>
                <w:kern w:val="0"/>
                <w:sz w:val="22"/>
              </w:rPr>
              <w:t>年度）</w:t>
            </w:r>
            <w:r>
              <w:rPr>
                <w:rFonts w:hint="eastAsia"/>
                <w:color w:val="000000"/>
                <w:kern w:val="0"/>
                <w:sz w:val="22"/>
              </w:rPr>
              <w:t xml:space="preserve">                       </w:t>
            </w:r>
            <w:r>
              <w:rPr>
                <w:rFonts w:hint="eastAsia"/>
                <w:color w:val="000000"/>
                <w:kern w:val="0"/>
                <w:sz w:val="22"/>
              </w:rPr>
              <w:t>单位：万元</w:t>
            </w:r>
          </w:p>
        </w:tc>
      </w:tr>
      <w:tr w:rsidR="00941A02" w:rsidRPr="00A3605E" w:rsidTr="00EA0183">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Pr>
                <w:rFonts w:eastAsia="仿宋_GB2312" w:hint="eastAsia"/>
                <w:color w:val="000000"/>
                <w:kern w:val="0"/>
                <w:szCs w:val="21"/>
              </w:rPr>
              <w:t>环卫中心项目支出</w:t>
            </w:r>
            <w:r w:rsidRPr="00A3605E">
              <w:rPr>
                <w:rFonts w:eastAsia="仿宋_GB2312"/>
                <w:color w:val="000000"/>
                <w:kern w:val="0"/>
                <w:szCs w:val="21"/>
              </w:rPr>
              <w:t xml:space="preserve">　</w:t>
            </w:r>
          </w:p>
        </w:tc>
      </w:tr>
      <w:tr w:rsidR="00941A02" w:rsidRPr="00A3605E" w:rsidTr="00EA0183">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鹤城区城市管理和综合执法局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区环境卫生工作服务中心</w:t>
            </w:r>
          </w:p>
        </w:tc>
      </w:tr>
      <w:tr w:rsidR="00941A02" w:rsidRPr="00A3605E" w:rsidTr="00EA0183">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941A02" w:rsidRPr="00A3605E" w:rsidRDefault="00941A02" w:rsidP="00EA0183">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941A02" w:rsidRPr="00A3605E" w:rsidRDefault="00941A02" w:rsidP="00EA0183">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941A02" w:rsidRPr="00A3605E" w:rsidRDefault="00941A02" w:rsidP="00EA0183">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941A02" w:rsidRPr="00A3605E" w:rsidRDefault="00941A02" w:rsidP="00EA0183">
            <w:pPr>
              <w:spacing w:line="320" w:lineRule="exact"/>
              <w:rPr>
                <w:rFonts w:eastAsia="仿宋_GB2312"/>
                <w:szCs w:val="21"/>
              </w:rPr>
            </w:pPr>
            <w:r w:rsidRPr="00A3605E">
              <w:rPr>
                <w:rFonts w:eastAsia="仿宋_GB2312"/>
                <w:szCs w:val="21"/>
              </w:rPr>
              <w:t>得分</w:t>
            </w:r>
          </w:p>
        </w:tc>
      </w:tr>
      <w:tr w:rsidR="00941A02" w:rsidRPr="00A3605E" w:rsidTr="00EA0183">
        <w:trPr>
          <w:trHeight w:val="756"/>
          <w:jc w:val="center"/>
        </w:trPr>
        <w:tc>
          <w:tcPr>
            <w:tcW w:w="1135" w:type="dxa"/>
            <w:vMerge/>
            <w:tcBorders>
              <w:top w:val="nil"/>
              <w:left w:val="single" w:sz="4" w:space="0" w:color="auto"/>
              <w:bottom w:val="single" w:sz="4" w:space="0" w:color="000000"/>
              <w:right w:val="single" w:sz="4" w:space="0" w:color="auto"/>
            </w:tcBorders>
            <w:vAlign w:val="center"/>
            <w:hideMark/>
          </w:tcPr>
          <w:p w:rsidR="00941A02" w:rsidRPr="00A3605E" w:rsidRDefault="00941A02" w:rsidP="00EA0183">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941A02" w:rsidRDefault="00941A02" w:rsidP="00EA0183">
            <w:pPr>
              <w:jc w:val="center"/>
              <w:rPr>
                <w:rFonts w:cs="Arial"/>
                <w:color w:val="000000"/>
                <w:sz w:val="22"/>
                <w:szCs w:val="22"/>
              </w:rPr>
            </w:pPr>
          </w:p>
          <w:p w:rsidR="00941A02" w:rsidRDefault="00941A02" w:rsidP="00EA0183">
            <w:pPr>
              <w:jc w:val="center"/>
              <w:rPr>
                <w:rFonts w:ascii="宋体" w:hAnsi="宋体" w:cs="Arial"/>
                <w:color w:val="000000"/>
                <w:sz w:val="22"/>
                <w:szCs w:val="22"/>
              </w:rPr>
            </w:pPr>
            <w:r>
              <w:rPr>
                <w:rFonts w:cs="Arial" w:hint="eastAsia"/>
                <w:color w:val="000000"/>
                <w:sz w:val="22"/>
                <w:szCs w:val="22"/>
              </w:rPr>
              <w:t>16259.43</w:t>
            </w:r>
          </w:p>
          <w:p w:rsidR="00941A02" w:rsidRPr="00A3605E" w:rsidRDefault="00941A02" w:rsidP="00EA0183">
            <w:pPr>
              <w:widowControl/>
              <w:spacing w:line="320" w:lineRule="exact"/>
              <w:jc w:val="center"/>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941A02" w:rsidRPr="00FD04B0" w:rsidRDefault="00941A02" w:rsidP="00EA0183">
            <w:pPr>
              <w:rPr>
                <w:rFonts w:ascii="宋体" w:hAnsi="宋体" w:cs="Arial"/>
                <w:color w:val="000000"/>
                <w:sz w:val="22"/>
                <w:szCs w:val="22"/>
              </w:rPr>
            </w:pPr>
            <w:r>
              <w:rPr>
                <w:rFonts w:cs="Arial"/>
                <w:color w:val="000000"/>
                <w:sz w:val="22"/>
                <w:szCs w:val="22"/>
              </w:rPr>
              <w:t>10827</w:t>
            </w:r>
            <w:r>
              <w:rPr>
                <w:rFonts w:cs="Arial" w:hint="eastAsia"/>
                <w:color w:val="000000"/>
                <w:sz w:val="22"/>
                <w:szCs w:val="22"/>
              </w:rPr>
              <w:t>.8</w:t>
            </w:r>
            <w:r>
              <w:rPr>
                <w:rFonts w:cs="Arial"/>
                <w:color w:val="000000"/>
                <w:sz w:val="22"/>
                <w:szCs w:val="22"/>
              </w:rPr>
              <w:t>8</w:t>
            </w:r>
          </w:p>
        </w:tc>
        <w:tc>
          <w:tcPr>
            <w:tcW w:w="1134" w:type="dxa"/>
            <w:tcBorders>
              <w:top w:val="nil"/>
              <w:left w:val="nil"/>
              <w:bottom w:val="single" w:sz="4" w:space="0" w:color="auto"/>
              <w:right w:val="single" w:sz="4" w:space="0" w:color="auto"/>
            </w:tcBorders>
            <w:shd w:val="clear" w:color="auto" w:fill="auto"/>
            <w:vAlign w:val="center"/>
            <w:hideMark/>
          </w:tcPr>
          <w:p w:rsidR="00941A02" w:rsidRDefault="00941A02" w:rsidP="00EA0183">
            <w:pPr>
              <w:widowControl/>
              <w:spacing w:line="320" w:lineRule="exact"/>
              <w:jc w:val="left"/>
              <w:rPr>
                <w:rFonts w:cs="Arial"/>
                <w:color w:val="000000"/>
                <w:sz w:val="22"/>
                <w:szCs w:val="22"/>
              </w:rPr>
            </w:pPr>
          </w:p>
          <w:p w:rsidR="00941A02" w:rsidRPr="00A3605E" w:rsidRDefault="00941A02" w:rsidP="00EA0183">
            <w:pPr>
              <w:widowControl/>
              <w:spacing w:line="320" w:lineRule="exact"/>
              <w:jc w:val="left"/>
              <w:rPr>
                <w:rFonts w:eastAsia="仿宋_GB2312"/>
                <w:color w:val="000000"/>
                <w:kern w:val="0"/>
                <w:szCs w:val="21"/>
              </w:rPr>
            </w:pPr>
            <w:r>
              <w:rPr>
                <w:rFonts w:cs="Arial"/>
                <w:color w:val="000000"/>
                <w:sz w:val="22"/>
                <w:szCs w:val="22"/>
              </w:rPr>
              <w:t>10827</w:t>
            </w:r>
            <w:r>
              <w:rPr>
                <w:rFonts w:cs="Arial" w:hint="eastAsia"/>
                <w:color w:val="000000"/>
                <w:sz w:val="22"/>
                <w:szCs w:val="22"/>
              </w:rPr>
              <w:t>.8</w:t>
            </w:r>
            <w:r>
              <w:rPr>
                <w:rFonts w:cs="Arial"/>
                <w:color w:val="000000"/>
                <w:sz w:val="22"/>
                <w:szCs w:val="22"/>
              </w:rPr>
              <w:t>8</w:t>
            </w:r>
          </w:p>
          <w:p w:rsidR="00941A02" w:rsidRPr="00A3605E" w:rsidRDefault="00941A02" w:rsidP="00EA0183">
            <w:pPr>
              <w:widowControl/>
              <w:spacing w:line="320" w:lineRule="exact"/>
              <w:ind w:right="860"/>
              <w:jc w:val="left"/>
              <w:rPr>
                <w:rFonts w:eastAsia="仿宋_GB2312"/>
                <w:color w:val="000000"/>
                <w:kern w:val="0"/>
                <w:szCs w:val="21"/>
              </w:rPr>
            </w:pPr>
          </w:p>
        </w:tc>
        <w:tc>
          <w:tcPr>
            <w:tcW w:w="82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Pr>
                <w:rFonts w:eastAsia="仿宋_GB2312" w:hint="eastAsia"/>
                <w:color w:val="000000"/>
                <w:kern w:val="0"/>
                <w:szCs w:val="21"/>
              </w:rPr>
              <w:t>10</w:t>
            </w:r>
          </w:p>
        </w:tc>
      </w:tr>
      <w:tr w:rsidR="00941A02" w:rsidRPr="00A3605E" w:rsidTr="00EA0183">
        <w:trPr>
          <w:trHeight w:val="486"/>
          <w:jc w:val="center"/>
        </w:trPr>
        <w:tc>
          <w:tcPr>
            <w:tcW w:w="1135" w:type="dxa"/>
            <w:vMerge/>
            <w:tcBorders>
              <w:top w:val="nil"/>
              <w:left w:val="single" w:sz="4" w:space="0" w:color="auto"/>
              <w:bottom w:val="single" w:sz="4" w:space="0" w:color="000000"/>
              <w:right w:val="single" w:sz="4" w:space="0" w:color="auto"/>
            </w:tcBorders>
            <w:vAlign w:val="center"/>
            <w:hideMark/>
          </w:tcPr>
          <w:p w:rsidR="00941A02" w:rsidRPr="00A3605E" w:rsidRDefault="00941A02" w:rsidP="00EA0183">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Pr>
                <w:rFonts w:eastAsia="仿宋_GB2312" w:hint="eastAsia"/>
                <w:color w:val="000000"/>
                <w:kern w:val="0"/>
                <w:szCs w:val="21"/>
              </w:rPr>
              <w:t>10684.35</w:t>
            </w:r>
          </w:p>
        </w:tc>
        <w:tc>
          <w:tcPr>
            <w:tcW w:w="1134"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Pr>
                <w:rFonts w:eastAsia="仿宋_GB2312" w:hint="eastAsia"/>
                <w:color w:val="000000"/>
                <w:kern w:val="0"/>
                <w:szCs w:val="21"/>
              </w:rPr>
              <w:t>10684.35</w:t>
            </w:r>
          </w:p>
        </w:tc>
        <w:tc>
          <w:tcPr>
            <w:tcW w:w="82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941A02" w:rsidRPr="00A3605E" w:rsidRDefault="00941A02" w:rsidP="00EA0183">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143.53</w:t>
            </w:r>
          </w:p>
        </w:tc>
        <w:tc>
          <w:tcPr>
            <w:tcW w:w="1134"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143.53</w:t>
            </w:r>
          </w:p>
        </w:tc>
        <w:tc>
          <w:tcPr>
            <w:tcW w:w="82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941A02" w:rsidRPr="00A3605E" w:rsidRDefault="00941A02" w:rsidP="00EA0183">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941A02" w:rsidRPr="00A3605E" w:rsidTr="00EA0183">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941A02" w:rsidRPr="00A3605E" w:rsidRDefault="00941A02" w:rsidP="00EA0183">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941A02" w:rsidRDefault="00941A02" w:rsidP="00EA0183">
            <w:pPr>
              <w:widowControl/>
              <w:spacing w:line="320" w:lineRule="exact"/>
              <w:ind w:firstLineChars="150" w:firstLine="315"/>
              <w:jc w:val="left"/>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w:t>
            </w:r>
            <w:r w:rsidRPr="00EA3808">
              <w:rPr>
                <w:rFonts w:eastAsia="仿宋_GB2312" w:hint="eastAsia"/>
                <w:color w:val="000000"/>
                <w:kern w:val="0"/>
                <w:szCs w:val="21"/>
              </w:rPr>
              <w:t>计划完成城区主次干道清扫保洁、街道冲洗</w:t>
            </w:r>
            <w:r>
              <w:rPr>
                <w:rFonts w:eastAsia="仿宋_GB2312" w:hint="eastAsia"/>
                <w:color w:val="000000"/>
                <w:kern w:val="0"/>
                <w:szCs w:val="21"/>
              </w:rPr>
              <w:t>面积</w:t>
            </w:r>
            <w:r>
              <w:rPr>
                <w:rFonts w:eastAsia="仿宋_GB2312" w:hint="eastAsia"/>
                <w:color w:val="000000"/>
                <w:kern w:val="0"/>
                <w:szCs w:val="21"/>
              </w:rPr>
              <w:t>668.8</w:t>
            </w:r>
            <w:r w:rsidRPr="00EA3808">
              <w:rPr>
                <w:rFonts w:eastAsia="仿宋_GB2312" w:hint="eastAsia"/>
                <w:color w:val="000000"/>
                <w:kern w:val="0"/>
                <w:szCs w:val="21"/>
              </w:rPr>
              <w:t>万平方米</w:t>
            </w:r>
            <w:r>
              <w:rPr>
                <w:rFonts w:eastAsia="仿宋_GB2312" w:hint="eastAsia"/>
                <w:color w:val="000000"/>
                <w:kern w:val="0"/>
                <w:szCs w:val="21"/>
              </w:rPr>
              <w:t>；</w:t>
            </w:r>
          </w:p>
          <w:p w:rsidR="00941A02" w:rsidRDefault="00941A02" w:rsidP="00EA0183">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、水面、</w:t>
            </w:r>
            <w:r w:rsidRPr="00EA3808">
              <w:rPr>
                <w:rFonts w:eastAsia="仿宋_GB2312" w:hint="eastAsia"/>
                <w:color w:val="000000"/>
                <w:kern w:val="0"/>
                <w:szCs w:val="21"/>
              </w:rPr>
              <w:t>河堤环境卫生保洁</w:t>
            </w:r>
            <w:r>
              <w:rPr>
                <w:rFonts w:eastAsia="仿宋_GB2312" w:hint="eastAsia"/>
                <w:color w:val="000000"/>
                <w:kern w:val="0"/>
                <w:szCs w:val="21"/>
              </w:rPr>
              <w:t>面积</w:t>
            </w:r>
            <w:r>
              <w:rPr>
                <w:rFonts w:eastAsia="仿宋_GB2312" w:hint="eastAsia"/>
                <w:color w:val="000000"/>
                <w:kern w:val="0"/>
                <w:szCs w:val="21"/>
              </w:rPr>
              <w:t>368</w:t>
            </w:r>
            <w:r w:rsidRPr="00EA3808">
              <w:rPr>
                <w:rFonts w:eastAsia="仿宋_GB2312" w:hint="eastAsia"/>
                <w:color w:val="000000"/>
                <w:kern w:val="0"/>
                <w:szCs w:val="21"/>
              </w:rPr>
              <w:t>万平方米</w:t>
            </w:r>
            <w:r>
              <w:rPr>
                <w:rFonts w:eastAsia="仿宋_GB2312" w:hint="eastAsia"/>
                <w:color w:val="000000"/>
                <w:kern w:val="0"/>
                <w:szCs w:val="21"/>
              </w:rPr>
              <w:t>；</w:t>
            </w:r>
          </w:p>
          <w:p w:rsidR="00941A02" w:rsidRDefault="00941A02" w:rsidP="00EA0183">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3</w:t>
            </w:r>
            <w:r>
              <w:rPr>
                <w:rFonts w:eastAsia="仿宋_GB2312" w:hint="eastAsia"/>
                <w:color w:val="000000"/>
                <w:kern w:val="0"/>
                <w:szCs w:val="21"/>
              </w:rPr>
              <w:t>、</w:t>
            </w:r>
            <w:r w:rsidRPr="00EA3808">
              <w:rPr>
                <w:rFonts w:eastAsia="仿宋_GB2312" w:hint="eastAsia"/>
                <w:color w:val="000000"/>
                <w:kern w:val="0"/>
                <w:szCs w:val="21"/>
              </w:rPr>
              <w:t>无害化处理城市生活垃圾</w:t>
            </w:r>
            <w:r>
              <w:rPr>
                <w:rFonts w:eastAsia="仿宋_GB2312" w:hint="eastAsia"/>
                <w:color w:val="000000"/>
                <w:kern w:val="0"/>
                <w:szCs w:val="21"/>
              </w:rPr>
              <w:t>20</w:t>
            </w:r>
            <w:r>
              <w:rPr>
                <w:rFonts w:eastAsia="仿宋_GB2312" w:hint="eastAsia"/>
                <w:color w:val="000000"/>
                <w:kern w:val="0"/>
                <w:szCs w:val="21"/>
              </w:rPr>
              <w:t>万吨；</w:t>
            </w:r>
          </w:p>
          <w:p w:rsidR="00941A02" w:rsidRDefault="00941A02" w:rsidP="00EA0183">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4</w:t>
            </w:r>
            <w:r>
              <w:rPr>
                <w:rFonts w:eastAsia="仿宋_GB2312" w:hint="eastAsia"/>
                <w:color w:val="000000"/>
                <w:kern w:val="0"/>
                <w:szCs w:val="21"/>
              </w:rPr>
              <w:t>、</w:t>
            </w:r>
            <w:r>
              <w:rPr>
                <w:rFonts w:eastAsia="仿宋_GB2312" w:hint="eastAsia"/>
                <w:color w:val="000000"/>
                <w:kern w:val="0"/>
                <w:szCs w:val="21"/>
              </w:rPr>
              <w:t>44</w:t>
            </w:r>
            <w:r w:rsidRPr="00EA3808">
              <w:rPr>
                <w:rFonts w:eastAsia="仿宋_GB2312" w:hint="eastAsia"/>
                <w:color w:val="000000"/>
                <w:kern w:val="0"/>
                <w:szCs w:val="21"/>
              </w:rPr>
              <w:t>座垃圾中转站</w:t>
            </w:r>
            <w:r>
              <w:rPr>
                <w:rFonts w:eastAsia="仿宋_GB2312" w:hint="eastAsia"/>
                <w:color w:val="000000"/>
                <w:kern w:val="0"/>
                <w:szCs w:val="21"/>
              </w:rPr>
              <w:t>处理中转垃圾</w:t>
            </w:r>
            <w:r>
              <w:rPr>
                <w:rFonts w:eastAsia="仿宋_GB2312" w:hint="eastAsia"/>
                <w:color w:val="000000"/>
                <w:kern w:val="0"/>
                <w:szCs w:val="21"/>
              </w:rPr>
              <w:t>20</w:t>
            </w:r>
            <w:r>
              <w:rPr>
                <w:rFonts w:eastAsia="仿宋_GB2312" w:hint="eastAsia"/>
                <w:color w:val="000000"/>
                <w:kern w:val="0"/>
                <w:szCs w:val="21"/>
              </w:rPr>
              <w:t>万吨；</w:t>
            </w:r>
          </w:p>
          <w:p w:rsidR="00941A02" w:rsidRPr="00A3605E" w:rsidRDefault="00941A02" w:rsidP="00EA0183">
            <w:pPr>
              <w:widowControl/>
              <w:spacing w:line="320" w:lineRule="exact"/>
              <w:ind w:firstLineChars="100" w:firstLine="210"/>
              <w:jc w:val="left"/>
              <w:rPr>
                <w:rFonts w:eastAsia="仿宋_GB2312"/>
                <w:color w:val="000000"/>
                <w:kern w:val="0"/>
                <w:szCs w:val="21"/>
              </w:rPr>
            </w:pPr>
            <w:r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941A02" w:rsidRDefault="00941A02" w:rsidP="00EA0183">
            <w:pPr>
              <w:widowControl/>
              <w:spacing w:line="320" w:lineRule="exact"/>
              <w:ind w:firstLineChars="150" w:firstLine="315"/>
              <w:jc w:val="left"/>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w:t>
            </w:r>
            <w:r w:rsidRPr="00EA3808">
              <w:rPr>
                <w:rFonts w:eastAsia="仿宋_GB2312" w:hint="eastAsia"/>
                <w:color w:val="000000"/>
                <w:kern w:val="0"/>
                <w:szCs w:val="21"/>
              </w:rPr>
              <w:t>计划完成城区主次干道清扫保洁、街道冲洗</w:t>
            </w:r>
            <w:r>
              <w:rPr>
                <w:rFonts w:eastAsia="仿宋_GB2312" w:hint="eastAsia"/>
                <w:color w:val="000000"/>
                <w:kern w:val="0"/>
                <w:szCs w:val="21"/>
              </w:rPr>
              <w:t>面积</w:t>
            </w:r>
            <w:r>
              <w:rPr>
                <w:rFonts w:eastAsia="仿宋_GB2312" w:hint="eastAsia"/>
                <w:color w:val="000000"/>
                <w:kern w:val="0"/>
                <w:szCs w:val="21"/>
              </w:rPr>
              <w:t>668.8</w:t>
            </w:r>
            <w:r w:rsidRPr="00EA3808">
              <w:rPr>
                <w:rFonts w:eastAsia="仿宋_GB2312" w:hint="eastAsia"/>
                <w:color w:val="000000"/>
                <w:kern w:val="0"/>
                <w:szCs w:val="21"/>
              </w:rPr>
              <w:t>万平方米</w:t>
            </w:r>
            <w:r>
              <w:rPr>
                <w:rFonts w:eastAsia="仿宋_GB2312" w:hint="eastAsia"/>
                <w:color w:val="000000"/>
                <w:kern w:val="0"/>
                <w:szCs w:val="21"/>
              </w:rPr>
              <w:t>；</w:t>
            </w:r>
          </w:p>
          <w:p w:rsidR="00941A02" w:rsidRDefault="00941A02" w:rsidP="00EA0183">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、水面、</w:t>
            </w:r>
            <w:r w:rsidRPr="00EA3808">
              <w:rPr>
                <w:rFonts w:eastAsia="仿宋_GB2312" w:hint="eastAsia"/>
                <w:color w:val="000000"/>
                <w:kern w:val="0"/>
                <w:szCs w:val="21"/>
              </w:rPr>
              <w:t>河堤环境卫生保洁</w:t>
            </w:r>
            <w:r>
              <w:rPr>
                <w:rFonts w:eastAsia="仿宋_GB2312" w:hint="eastAsia"/>
                <w:color w:val="000000"/>
                <w:kern w:val="0"/>
                <w:szCs w:val="21"/>
              </w:rPr>
              <w:t>面积</w:t>
            </w:r>
            <w:r>
              <w:rPr>
                <w:rFonts w:eastAsia="仿宋_GB2312" w:hint="eastAsia"/>
                <w:color w:val="000000"/>
                <w:kern w:val="0"/>
                <w:szCs w:val="21"/>
              </w:rPr>
              <w:t>368</w:t>
            </w:r>
            <w:r w:rsidRPr="00EA3808">
              <w:rPr>
                <w:rFonts w:eastAsia="仿宋_GB2312" w:hint="eastAsia"/>
                <w:color w:val="000000"/>
                <w:kern w:val="0"/>
                <w:szCs w:val="21"/>
              </w:rPr>
              <w:t>万平方米</w:t>
            </w:r>
            <w:r>
              <w:rPr>
                <w:rFonts w:eastAsia="仿宋_GB2312" w:hint="eastAsia"/>
                <w:color w:val="000000"/>
                <w:kern w:val="0"/>
                <w:szCs w:val="21"/>
              </w:rPr>
              <w:t>；</w:t>
            </w:r>
          </w:p>
          <w:p w:rsidR="00941A02" w:rsidRDefault="00941A02" w:rsidP="00EA0183">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3</w:t>
            </w:r>
            <w:r>
              <w:rPr>
                <w:rFonts w:eastAsia="仿宋_GB2312" w:hint="eastAsia"/>
                <w:color w:val="000000"/>
                <w:kern w:val="0"/>
                <w:szCs w:val="21"/>
              </w:rPr>
              <w:t>、</w:t>
            </w:r>
            <w:r w:rsidRPr="00EA3808">
              <w:rPr>
                <w:rFonts w:eastAsia="仿宋_GB2312" w:hint="eastAsia"/>
                <w:color w:val="000000"/>
                <w:kern w:val="0"/>
                <w:szCs w:val="21"/>
              </w:rPr>
              <w:t>无害化处理城市生活垃圾</w:t>
            </w:r>
            <w:r>
              <w:rPr>
                <w:rFonts w:eastAsia="仿宋_GB2312" w:hint="eastAsia"/>
                <w:color w:val="000000"/>
                <w:kern w:val="0"/>
                <w:szCs w:val="21"/>
              </w:rPr>
              <w:t>22</w:t>
            </w:r>
            <w:r>
              <w:rPr>
                <w:rFonts w:eastAsia="仿宋_GB2312" w:hint="eastAsia"/>
                <w:color w:val="000000"/>
                <w:kern w:val="0"/>
                <w:szCs w:val="21"/>
              </w:rPr>
              <w:t>万吨；</w:t>
            </w:r>
          </w:p>
          <w:p w:rsidR="00941A02" w:rsidRDefault="00941A02" w:rsidP="00EA0183">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4</w:t>
            </w:r>
            <w:r>
              <w:rPr>
                <w:rFonts w:eastAsia="仿宋_GB2312" w:hint="eastAsia"/>
                <w:color w:val="000000"/>
                <w:kern w:val="0"/>
                <w:szCs w:val="21"/>
              </w:rPr>
              <w:t>、</w:t>
            </w:r>
            <w:r>
              <w:rPr>
                <w:rFonts w:eastAsia="仿宋_GB2312" w:hint="eastAsia"/>
                <w:color w:val="000000"/>
                <w:kern w:val="0"/>
                <w:szCs w:val="21"/>
              </w:rPr>
              <w:t>44</w:t>
            </w:r>
            <w:r w:rsidRPr="00EA3808">
              <w:rPr>
                <w:rFonts w:eastAsia="仿宋_GB2312" w:hint="eastAsia"/>
                <w:color w:val="000000"/>
                <w:kern w:val="0"/>
                <w:szCs w:val="21"/>
              </w:rPr>
              <w:t>座垃圾中转站</w:t>
            </w:r>
            <w:r>
              <w:rPr>
                <w:rFonts w:eastAsia="仿宋_GB2312" w:hint="eastAsia"/>
                <w:color w:val="000000"/>
                <w:kern w:val="0"/>
                <w:szCs w:val="21"/>
              </w:rPr>
              <w:t>处理中转垃圾</w:t>
            </w:r>
            <w:r>
              <w:rPr>
                <w:rFonts w:eastAsia="仿宋_GB2312" w:hint="eastAsia"/>
                <w:color w:val="000000"/>
                <w:kern w:val="0"/>
                <w:szCs w:val="21"/>
              </w:rPr>
              <w:t>22</w:t>
            </w:r>
            <w:r>
              <w:rPr>
                <w:rFonts w:eastAsia="仿宋_GB2312" w:hint="eastAsia"/>
                <w:color w:val="000000"/>
                <w:kern w:val="0"/>
                <w:szCs w:val="21"/>
              </w:rPr>
              <w:t>万吨；</w:t>
            </w:r>
          </w:p>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941A02" w:rsidRPr="00A3605E" w:rsidTr="00EA0183">
        <w:trPr>
          <w:trHeight w:val="690"/>
          <w:jc w:val="center"/>
        </w:trPr>
        <w:tc>
          <w:tcPr>
            <w:tcW w:w="1135" w:type="dxa"/>
            <w:vMerge/>
            <w:tcBorders>
              <w:left w:val="single" w:sz="4" w:space="0" w:color="auto"/>
              <w:right w:val="single" w:sz="4" w:space="0" w:color="auto"/>
            </w:tcBorders>
            <w:shd w:val="clear" w:color="auto" w:fill="auto"/>
            <w:vAlign w:val="center"/>
            <w:hideMark/>
          </w:tcPr>
          <w:p w:rsidR="00941A02" w:rsidRPr="00A3605E" w:rsidRDefault="00941A02" w:rsidP="00EA0183">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941A02" w:rsidRPr="00A3605E" w:rsidRDefault="00941A02" w:rsidP="00EA0183">
            <w:pPr>
              <w:widowControl/>
              <w:spacing w:line="320" w:lineRule="exact"/>
              <w:jc w:val="center"/>
              <w:rPr>
                <w:rFonts w:eastAsia="仿宋_GB2312"/>
                <w:color w:val="000000"/>
                <w:kern w:val="0"/>
                <w:szCs w:val="21"/>
              </w:rPr>
            </w:pP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right w:val="single" w:sz="4" w:space="0" w:color="auto"/>
            </w:tcBorders>
            <w:shd w:val="clear" w:color="auto" w:fill="auto"/>
            <w:vAlign w:val="center"/>
          </w:tcPr>
          <w:p w:rsidR="00941A02" w:rsidRPr="00526B88" w:rsidRDefault="00941A02" w:rsidP="00EA0183">
            <w:pPr>
              <w:spacing w:line="320" w:lineRule="exact"/>
              <w:jc w:val="left"/>
              <w:rPr>
                <w:rFonts w:eastAsia="仿宋_GB2312"/>
                <w:color w:val="000000"/>
                <w:kern w:val="0"/>
                <w:sz w:val="18"/>
                <w:szCs w:val="18"/>
              </w:rPr>
            </w:pPr>
            <w:r w:rsidRPr="00526B88">
              <w:rPr>
                <w:rFonts w:eastAsia="仿宋_GB2312" w:hint="eastAsia"/>
                <w:color w:val="000000"/>
                <w:kern w:val="0"/>
                <w:sz w:val="18"/>
                <w:szCs w:val="18"/>
              </w:rPr>
              <w:t>道路保洁、水面保洁各</w:t>
            </w:r>
            <w:r>
              <w:rPr>
                <w:rFonts w:eastAsia="仿宋_GB2312" w:hint="eastAsia"/>
                <w:color w:val="000000"/>
                <w:kern w:val="0"/>
                <w:sz w:val="18"/>
                <w:szCs w:val="18"/>
              </w:rPr>
              <w:t>668.8</w:t>
            </w:r>
            <w:r w:rsidRPr="00526B88">
              <w:rPr>
                <w:rFonts w:eastAsia="仿宋_GB2312" w:hint="eastAsia"/>
                <w:color w:val="000000"/>
                <w:kern w:val="0"/>
                <w:sz w:val="18"/>
                <w:szCs w:val="18"/>
              </w:rPr>
              <w:t>万平方米；处理城乡垃圾</w:t>
            </w:r>
            <w:r>
              <w:rPr>
                <w:rFonts w:eastAsia="仿宋_GB2312" w:hint="eastAsia"/>
                <w:color w:val="000000"/>
                <w:kern w:val="0"/>
                <w:sz w:val="18"/>
                <w:szCs w:val="18"/>
              </w:rPr>
              <w:t>20</w:t>
            </w:r>
            <w:r w:rsidRPr="00526B88">
              <w:rPr>
                <w:rFonts w:eastAsia="仿宋_GB2312" w:hint="eastAsia"/>
                <w:color w:val="000000"/>
                <w:kern w:val="0"/>
                <w:sz w:val="18"/>
                <w:szCs w:val="18"/>
              </w:rPr>
              <w:t>万吨；</w:t>
            </w:r>
          </w:p>
        </w:tc>
        <w:tc>
          <w:tcPr>
            <w:tcW w:w="1134" w:type="dxa"/>
            <w:tcBorders>
              <w:top w:val="single" w:sz="4" w:space="0" w:color="auto"/>
              <w:left w:val="nil"/>
              <w:right w:val="single" w:sz="4" w:space="0" w:color="auto"/>
            </w:tcBorders>
            <w:shd w:val="clear" w:color="auto" w:fill="auto"/>
            <w:vAlign w:val="center"/>
            <w:hideMark/>
          </w:tcPr>
          <w:p w:rsidR="00941A02" w:rsidRPr="00526B88" w:rsidRDefault="00941A02" w:rsidP="00EA0183">
            <w:pPr>
              <w:widowControl/>
              <w:spacing w:line="320" w:lineRule="exact"/>
              <w:jc w:val="left"/>
              <w:rPr>
                <w:rFonts w:eastAsia="仿宋_GB2312"/>
                <w:color w:val="000000"/>
                <w:kern w:val="0"/>
                <w:sz w:val="18"/>
                <w:szCs w:val="18"/>
              </w:rPr>
            </w:pPr>
            <w:r w:rsidRPr="00526B88">
              <w:rPr>
                <w:rFonts w:eastAsia="仿宋_GB2312" w:hint="eastAsia"/>
                <w:color w:val="000000"/>
                <w:kern w:val="0"/>
                <w:sz w:val="18"/>
                <w:szCs w:val="18"/>
              </w:rPr>
              <w:t>道路保洁、水面保洁</w:t>
            </w:r>
            <w:r>
              <w:rPr>
                <w:rFonts w:eastAsia="仿宋_GB2312" w:hint="eastAsia"/>
                <w:color w:val="000000"/>
                <w:kern w:val="0"/>
                <w:sz w:val="18"/>
                <w:szCs w:val="18"/>
              </w:rPr>
              <w:t>668.8</w:t>
            </w:r>
            <w:r w:rsidRPr="00526B88">
              <w:rPr>
                <w:rFonts w:eastAsia="仿宋_GB2312" w:hint="eastAsia"/>
                <w:color w:val="000000"/>
                <w:kern w:val="0"/>
                <w:sz w:val="18"/>
                <w:szCs w:val="18"/>
              </w:rPr>
              <w:t>万平米；处理城乡垃圾</w:t>
            </w:r>
            <w:r>
              <w:rPr>
                <w:rFonts w:eastAsia="仿宋_GB2312" w:hint="eastAsia"/>
                <w:color w:val="000000"/>
                <w:kern w:val="0"/>
                <w:sz w:val="18"/>
                <w:szCs w:val="18"/>
              </w:rPr>
              <w:t>20</w:t>
            </w:r>
            <w:r w:rsidRPr="00526B88">
              <w:rPr>
                <w:rFonts w:eastAsia="仿宋_GB2312" w:hint="eastAsia"/>
                <w:color w:val="000000"/>
                <w:kern w:val="0"/>
                <w:sz w:val="18"/>
                <w:szCs w:val="18"/>
              </w:rPr>
              <w:t>万吨；</w:t>
            </w:r>
          </w:p>
        </w:tc>
        <w:tc>
          <w:tcPr>
            <w:tcW w:w="1134" w:type="dxa"/>
            <w:tcBorders>
              <w:top w:val="single" w:sz="4" w:space="0" w:color="auto"/>
              <w:left w:val="nil"/>
              <w:right w:val="single" w:sz="4" w:space="0" w:color="auto"/>
            </w:tcBorders>
            <w:shd w:val="clear" w:color="auto" w:fill="auto"/>
            <w:vAlign w:val="center"/>
            <w:hideMark/>
          </w:tcPr>
          <w:p w:rsidR="00941A02" w:rsidRPr="00526B88" w:rsidRDefault="00941A02" w:rsidP="00EA0183">
            <w:pPr>
              <w:widowControl/>
              <w:spacing w:line="320" w:lineRule="exact"/>
              <w:jc w:val="left"/>
              <w:rPr>
                <w:rFonts w:eastAsia="仿宋_GB2312"/>
                <w:color w:val="000000"/>
                <w:kern w:val="0"/>
                <w:sz w:val="18"/>
                <w:szCs w:val="18"/>
              </w:rPr>
            </w:pPr>
            <w:r w:rsidRPr="00526B88">
              <w:rPr>
                <w:rFonts w:eastAsia="仿宋_GB2312" w:hint="eastAsia"/>
                <w:color w:val="000000"/>
                <w:kern w:val="0"/>
                <w:sz w:val="18"/>
                <w:szCs w:val="18"/>
              </w:rPr>
              <w:t>道路保洁</w:t>
            </w:r>
            <w:r>
              <w:rPr>
                <w:rFonts w:eastAsia="仿宋_GB2312" w:hint="eastAsia"/>
                <w:color w:val="000000"/>
                <w:kern w:val="0"/>
                <w:sz w:val="18"/>
                <w:szCs w:val="18"/>
              </w:rPr>
              <w:t>668.8</w:t>
            </w:r>
            <w:r w:rsidRPr="00526B88">
              <w:rPr>
                <w:rFonts w:eastAsia="仿宋_GB2312" w:hint="eastAsia"/>
                <w:color w:val="000000"/>
                <w:kern w:val="0"/>
                <w:sz w:val="18"/>
                <w:szCs w:val="18"/>
              </w:rPr>
              <w:t>万平米水面保洁</w:t>
            </w:r>
            <w:r>
              <w:rPr>
                <w:rFonts w:eastAsia="仿宋_GB2312" w:hint="eastAsia"/>
                <w:color w:val="000000"/>
                <w:kern w:val="0"/>
                <w:sz w:val="18"/>
                <w:szCs w:val="18"/>
              </w:rPr>
              <w:t>368</w:t>
            </w:r>
            <w:r w:rsidRPr="00526B88">
              <w:rPr>
                <w:rFonts w:eastAsia="仿宋_GB2312" w:hint="eastAsia"/>
                <w:color w:val="000000"/>
                <w:kern w:val="0"/>
                <w:sz w:val="18"/>
                <w:szCs w:val="18"/>
              </w:rPr>
              <w:t>万平米；处理城乡垃圾</w:t>
            </w:r>
            <w:r>
              <w:rPr>
                <w:rFonts w:eastAsia="仿宋_GB2312" w:hint="eastAsia"/>
                <w:color w:val="000000"/>
                <w:kern w:val="0"/>
                <w:sz w:val="18"/>
                <w:szCs w:val="18"/>
              </w:rPr>
              <w:t>22</w:t>
            </w:r>
            <w:r w:rsidRPr="00526B88">
              <w:rPr>
                <w:rFonts w:eastAsia="仿宋_GB2312" w:hint="eastAsia"/>
                <w:color w:val="000000"/>
                <w:kern w:val="0"/>
                <w:sz w:val="18"/>
                <w:szCs w:val="18"/>
              </w:rPr>
              <w:t>万吨；</w:t>
            </w:r>
          </w:p>
          <w:p w:rsidR="00941A02" w:rsidRPr="00A3605E" w:rsidRDefault="00941A02" w:rsidP="00EA0183">
            <w:pPr>
              <w:widowControl/>
              <w:spacing w:line="320" w:lineRule="exact"/>
              <w:jc w:val="left"/>
              <w:rPr>
                <w:rFonts w:eastAsia="仿宋_GB2312"/>
                <w:color w:val="000000"/>
                <w:kern w:val="0"/>
                <w:szCs w:val="21"/>
              </w:rPr>
            </w:pPr>
          </w:p>
          <w:p w:rsidR="00941A02" w:rsidRPr="00A3605E" w:rsidRDefault="00941A02" w:rsidP="00EA0183">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p w:rsidR="00941A02" w:rsidRPr="00A3605E" w:rsidRDefault="00941A02" w:rsidP="00EA0183">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p w:rsidR="00941A02" w:rsidRPr="00A3605E" w:rsidRDefault="00941A02" w:rsidP="00EA0183">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941A02" w:rsidRPr="00A3605E" w:rsidRDefault="00941A02" w:rsidP="00EA0183">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690"/>
          <w:jc w:val="center"/>
        </w:trPr>
        <w:tc>
          <w:tcPr>
            <w:tcW w:w="1135" w:type="dxa"/>
            <w:vMerge/>
            <w:tcBorders>
              <w:left w:val="single" w:sz="4" w:space="0" w:color="auto"/>
              <w:right w:val="single" w:sz="4" w:space="0" w:color="auto"/>
            </w:tcBorders>
            <w:shd w:val="clear" w:color="auto" w:fill="auto"/>
            <w:vAlign w:val="center"/>
            <w:hideMark/>
          </w:tcPr>
          <w:p w:rsidR="00941A02" w:rsidRPr="00A3605E" w:rsidRDefault="00941A02" w:rsidP="00EA0183">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941A02" w:rsidRPr="00A3605E" w:rsidRDefault="00941A02" w:rsidP="00EA0183">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41A02" w:rsidRPr="00A3605E" w:rsidRDefault="00941A02" w:rsidP="00EA0183">
            <w:pPr>
              <w:spacing w:line="320" w:lineRule="exact"/>
              <w:jc w:val="left"/>
              <w:rPr>
                <w:rFonts w:eastAsia="仿宋_GB2312"/>
                <w:color w:val="000000"/>
                <w:kern w:val="0"/>
                <w:szCs w:val="21"/>
              </w:rPr>
            </w:pPr>
            <w:r>
              <w:rPr>
                <w:rFonts w:eastAsia="仿宋_GB2312" w:hint="eastAsia"/>
                <w:color w:val="000000"/>
                <w:kern w:val="0"/>
                <w:szCs w:val="21"/>
              </w:rPr>
              <w:t>创国卫、处理，</w:t>
            </w:r>
            <w:r w:rsidRPr="00EA3808">
              <w:rPr>
                <w:rFonts w:eastAsia="仿宋_GB2312" w:hint="eastAsia"/>
                <w:color w:val="000000"/>
                <w:kern w:val="0"/>
                <w:szCs w:val="21"/>
              </w:rPr>
              <w:t>无害化处理</w:t>
            </w:r>
            <w:r>
              <w:rPr>
                <w:rFonts w:eastAsia="仿宋_GB2312" w:hint="eastAsia"/>
                <w:color w:val="000000"/>
                <w:kern w:val="0"/>
                <w:szCs w:val="21"/>
              </w:rPr>
              <w:t>垃圾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达到标准</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达到标准</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widowControl/>
              <w:spacing w:line="320" w:lineRule="exact"/>
              <w:jc w:val="center"/>
              <w:rPr>
                <w:rFonts w:eastAsia="仿宋_GB2312"/>
                <w:color w:val="000000"/>
                <w:kern w:val="0"/>
                <w:szCs w:val="21"/>
              </w:rPr>
            </w:pPr>
          </w:p>
          <w:p w:rsidR="00941A02" w:rsidRPr="00A3605E" w:rsidRDefault="00941A02" w:rsidP="00EA0183">
            <w:pPr>
              <w:widowControl/>
              <w:spacing w:line="320" w:lineRule="exact"/>
              <w:jc w:val="center"/>
              <w:rPr>
                <w:rFonts w:eastAsia="仿宋_GB2312"/>
                <w:color w:val="000000"/>
                <w:kern w:val="0"/>
                <w:szCs w:val="21"/>
              </w:rPr>
            </w:pPr>
            <w:r>
              <w:rPr>
                <w:rFonts w:eastAsia="仿宋_GB2312" w:hint="eastAsia"/>
                <w:color w:val="000000"/>
                <w:kern w:val="0"/>
                <w:szCs w:val="21"/>
              </w:rPr>
              <w:t>10</w:t>
            </w:r>
          </w:p>
          <w:p w:rsidR="00941A02" w:rsidRPr="00A3605E" w:rsidRDefault="00941A02" w:rsidP="00EA0183">
            <w:pPr>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941A02" w:rsidRPr="00A3605E" w:rsidRDefault="00941A02" w:rsidP="00EA0183">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525"/>
          <w:jc w:val="center"/>
        </w:trPr>
        <w:tc>
          <w:tcPr>
            <w:tcW w:w="1135" w:type="dxa"/>
            <w:vMerge/>
            <w:tcBorders>
              <w:left w:val="single" w:sz="4" w:space="0" w:color="auto"/>
              <w:right w:val="single" w:sz="4" w:space="0" w:color="auto"/>
            </w:tcBorders>
            <w:shd w:val="clear" w:color="auto" w:fill="auto"/>
            <w:vAlign w:val="center"/>
            <w:hideMark/>
          </w:tcPr>
          <w:p w:rsidR="00941A02" w:rsidRPr="00A3605E" w:rsidRDefault="00941A02" w:rsidP="00EA0183">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941A02" w:rsidRPr="00A3605E" w:rsidRDefault="00941A02" w:rsidP="00EA0183">
            <w:pPr>
              <w:spacing w:line="320" w:lineRule="exact"/>
              <w:jc w:val="left"/>
              <w:rPr>
                <w:rFonts w:eastAsia="仿宋_GB2312"/>
                <w:color w:val="000000"/>
                <w:kern w:val="0"/>
                <w:szCs w:val="21"/>
              </w:rPr>
            </w:pPr>
          </w:p>
        </w:tc>
        <w:tc>
          <w:tcPr>
            <w:tcW w:w="1261" w:type="dxa"/>
            <w:vMerge w:val="restart"/>
            <w:tcBorders>
              <w:top w:val="single" w:sz="4" w:space="0" w:color="auto"/>
              <w:left w:val="nil"/>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41A02" w:rsidRPr="00A3605E" w:rsidRDefault="00941A02" w:rsidP="00EA0183">
            <w:pPr>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941A02" w:rsidRPr="00A3605E" w:rsidRDefault="00941A02" w:rsidP="00EA0183">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1345"/>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941A02" w:rsidRPr="00A3605E" w:rsidRDefault="00941A02" w:rsidP="00EA0183">
            <w:pPr>
              <w:spacing w:line="320" w:lineRule="exact"/>
              <w:jc w:val="center"/>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941A02" w:rsidRPr="00A3605E" w:rsidRDefault="00941A02" w:rsidP="00EA0183">
            <w:pPr>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41A02" w:rsidRDefault="00941A02" w:rsidP="00EA0183">
            <w:pPr>
              <w:jc w:val="center"/>
            </w:pPr>
          </w:p>
          <w:p w:rsidR="00941A02" w:rsidRDefault="00941A02" w:rsidP="00EA0183">
            <w:pPr>
              <w:jc w:val="center"/>
              <w:rPr>
                <w:rFonts w:ascii="宋体" w:hAnsi="宋体" w:cs="宋体"/>
                <w:sz w:val="24"/>
              </w:rPr>
            </w:pPr>
            <w:r>
              <w:rPr>
                <w:rFonts w:hint="eastAsia"/>
              </w:rPr>
              <w:t>保持城乡清洁</w:t>
            </w:r>
          </w:p>
          <w:p w:rsidR="00941A02" w:rsidRDefault="00941A02" w:rsidP="00EA0183">
            <w:pPr>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spacing w:line="320" w:lineRule="exact"/>
              <w:jc w:val="center"/>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至</w:t>
            </w:r>
            <w:r>
              <w:rPr>
                <w:rFonts w:eastAsia="仿宋_GB2312" w:hint="eastAsia"/>
                <w:color w:val="000000"/>
                <w:kern w:val="0"/>
                <w:szCs w:val="21"/>
              </w:rPr>
              <w:t>12</w:t>
            </w:r>
            <w:r>
              <w:rPr>
                <w:rFonts w:eastAsia="仿宋_GB2312" w:hint="eastAsia"/>
                <w:color w:val="000000"/>
                <w:kern w:val="0"/>
                <w:szCs w:val="21"/>
              </w:rPr>
              <w:t>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spacing w:line="320" w:lineRule="exact"/>
              <w:jc w:val="left"/>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至</w:t>
            </w:r>
            <w:r>
              <w:rPr>
                <w:rFonts w:eastAsia="仿宋_GB2312" w:hint="eastAsia"/>
                <w:color w:val="000000"/>
                <w:kern w:val="0"/>
                <w:szCs w:val="21"/>
              </w:rPr>
              <w:t>12</w:t>
            </w:r>
            <w:r>
              <w:rPr>
                <w:rFonts w:eastAsia="仿宋_GB2312" w:hint="eastAsia"/>
                <w:color w:val="000000"/>
                <w:kern w:val="0"/>
                <w:szCs w:val="21"/>
              </w:rPr>
              <w:t>月</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spacing w:line="320" w:lineRule="exact"/>
              <w:jc w:val="left"/>
              <w:rPr>
                <w:rFonts w:eastAsia="仿宋_GB2312"/>
                <w:color w:val="000000"/>
                <w:kern w:val="0"/>
                <w:szCs w:val="21"/>
              </w:rPr>
            </w:pPr>
          </w:p>
        </w:tc>
      </w:tr>
      <w:tr w:rsidR="00941A02" w:rsidRPr="00A3605E" w:rsidTr="00EA0183">
        <w:trPr>
          <w:trHeight w:val="2240"/>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941A02" w:rsidRPr="00A3605E" w:rsidRDefault="00941A02" w:rsidP="00EA0183">
            <w:pPr>
              <w:spacing w:line="320" w:lineRule="exact"/>
              <w:jc w:val="center"/>
              <w:rPr>
                <w:rFonts w:eastAsia="仿宋_GB2312"/>
                <w:color w:val="000000"/>
                <w:kern w:val="0"/>
                <w:szCs w:val="21"/>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spacing w:line="320" w:lineRule="exact"/>
              <w:jc w:val="center"/>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right w:val="single" w:sz="4" w:space="0" w:color="auto"/>
            </w:tcBorders>
            <w:shd w:val="clear" w:color="auto" w:fill="auto"/>
            <w:vAlign w:val="center"/>
          </w:tcPr>
          <w:p w:rsidR="00941A02" w:rsidRPr="00746434" w:rsidRDefault="00941A02" w:rsidP="00EA0183">
            <w:pPr>
              <w:spacing w:line="320" w:lineRule="exact"/>
              <w:jc w:val="left"/>
              <w:rPr>
                <w:rFonts w:eastAsia="仿宋_GB2312"/>
                <w:color w:val="000000"/>
                <w:kern w:val="0"/>
                <w:sz w:val="18"/>
                <w:szCs w:val="18"/>
              </w:rPr>
            </w:pPr>
            <w:r w:rsidRPr="00746434">
              <w:rPr>
                <w:rFonts w:eastAsia="仿宋_GB2312" w:hint="eastAsia"/>
                <w:color w:val="000000"/>
                <w:kern w:val="0"/>
                <w:sz w:val="18"/>
                <w:szCs w:val="18"/>
              </w:rPr>
              <w:t>城乡垃圾清运、城区主、次干道清扫保洁、水面保洁</w:t>
            </w:r>
            <w:r w:rsidRPr="00746434">
              <w:rPr>
                <w:rFonts w:eastAsia="仿宋_GB2312" w:hint="eastAsia"/>
                <w:color w:val="000000"/>
                <w:kern w:val="0"/>
                <w:sz w:val="18"/>
                <w:szCs w:val="18"/>
              </w:rPr>
              <w:t xml:space="preserve"> </w:t>
            </w:r>
            <w:r w:rsidRPr="00746434">
              <w:rPr>
                <w:rFonts w:eastAsia="仿宋_GB2312" w:hint="eastAsia"/>
                <w:color w:val="000000"/>
                <w:kern w:val="0"/>
                <w:sz w:val="18"/>
                <w:szCs w:val="18"/>
              </w:rPr>
              <w:t>、</w:t>
            </w:r>
            <w:r w:rsidRPr="00526B88">
              <w:rPr>
                <w:rFonts w:eastAsia="仿宋_GB2312" w:hint="eastAsia"/>
                <w:color w:val="000000"/>
                <w:kern w:val="0"/>
                <w:sz w:val="18"/>
                <w:szCs w:val="18"/>
              </w:rPr>
              <w:t>处理城乡垃圾</w:t>
            </w:r>
            <w:r>
              <w:rPr>
                <w:rFonts w:eastAsia="仿宋_GB2312" w:hint="eastAsia"/>
                <w:color w:val="000000"/>
                <w:kern w:val="0"/>
                <w:sz w:val="18"/>
                <w:szCs w:val="18"/>
              </w:rPr>
              <w:t>。</w:t>
            </w:r>
          </w:p>
        </w:tc>
        <w:tc>
          <w:tcPr>
            <w:tcW w:w="1134" w:type="dxa"/>
            <w:tcBorders>
              <w:top w:val="single" w:sz="4" w:space="0" w:color="auto"/>
              <w:left w:val="nil"/>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746434">
              <w:rPr>
                <w:rFonts w:eastAsia="仿宋_GB2312" w:hint="eastAsia"/>
                <w:color w:val="000000"/>
                <w:kern w:val="0"/>
                <w:sz w:val="18"/>
                <w:szCs w:val="18"/>
              </w:rPr>
              <w:t>清扫保洁</w:t>
            </w:r>
            <w:r>
              <w:rPr>
                <w:rFonts w:eastAsia="仿宋_GB2312" w:hint="eastAsia"/>
                <w:color w:val="000000"/>
                <w:kern w:val="0"/>
                <w:sz w:val="18"/>
                <w:szCs w:val="18"/>
              </w:rPr>
              <w:t>及水面</w:t>
            </w:r>
            <w:r w:rsidRPr="00746434">
              <w:rPr>
                <w:rFonts w:eastAsia="仿宋_GB2312" w:hint="eastAsia"/>
                <w:color w:val="000000"/>
                <w:kern w:val="0"/>
                <w:sz w:val="18"/>
                <w:szCs w:val="18"/>
              </w:rPr>
              <w:t>保洁</w:t>
            </w:r>
            <w:r>
              <w:rPr>
                <w:rFonts w:eastAsia="仿宋_GB2312" w:hint="eastAsia"/>
                <w:color w:val="000000"/>
                <w:kern w:val="0"/>
                <w:sz w:val="18"/>
                <w:szCs w:val="18"/>
              </w:rPr>
              <w:t>8058.64</w:t>
            </w:r>
            <w:r>
              <w:rPr>
                <w:rFonts w:eastAsia="仿宋_GB2312" w:hint="eastAsia"/>
                <w:color w:val="000000"/>
                <w:kern w:val="0"/>
                <w:sz w:val="18"/>
                <w:szCs w:val="18"/>
              </w:rPr>
              <w:t>万元，</w:t>
            </w:r>
            <w:r w:rsidRPr="00746434">
              <w:rPr>
                <w:rFonts w:eastAsia="仿宋_GB2312" w:hint="eastAsia"/>
                <w:color w:val="000000"/>
                <w:kern w:val="0"/>
                <w:sz w:val="18"/>
                <w:szCs w:val="18"/>
              </w:rPr>
              <w:t>垃圾清运</w:t>
            </w:r>
            <w:r>
              <w:rPr>
                <w:rFonts w:eastAsia="仿宋_GB2312" w:hint="eastAsia"/>
                <w:color w:val="000000"/>
                <w:kern w:val="0"/>
                <w:sz w:val="18"/>
                <w:szCs w:val="18"/>
              </w:rPr>
              <w:t>1615.69</w:t>
            </w:r>
            <w:r>
              <w:rPr>
                <w:rFonts w:eastAsia="仿宋_GB2312" w:hint="eastAsia"/>
                <w:color w:val="000000"/>
                <w:kern w:val="0"/>
                <w:sz w:val="18"/>
                <w:szCs w:val="18"/>
              </w:rPr>
              <w:t>万元，</w:t>
            </w:r>
          </w:p>
          <w:p w:rsidR="00941A02" w:rsidRPr="00A3605E" w:rsidRDefault="00941A02" w:rsidP="00EA0183">
            <w:pPr>
              <w:spacing w:line="320" w:lineRule="exact"/>
              <w:jc w:val="left"/>
              <w:rPr>
                <w:rFonts w:eastAsia="仿宋_GB2312"/>
                <w:color w:val="000000"/>
                <w:kern w:val="0"/>
                <w:szCs w:val="21"/>
              </w:rPr>
            </w:pPr>
          </w:p>
        </w:tc>
        <w:tc>
          <w:tcPr>
            <w:tcW w:w="1134" w:type="dxa"/>
            <w:tcBorders>
              <w:top w:val="single" w:sz="4" w:space="0" w:color="auto"/>
              <w:left w:val="nil"/>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746434">
              <w:rPr>
                <w:rFonts w:eastAsia="仿宋_GB2312" w:hint="eastAsia"/>
                <w:color w:val="000000"/>
                <w:kern w:val="0"/>
                <w:sz w:val="18"/>
                <w:szCs w:val="18"/>
              </w:rPr>
              <w:t>清扫保洁</w:t>
            </w:r>
            <w:r>
              <w:rPr>
                <w:rFonts w:eastAsia="仿宋_GB2312" w:hint="eastAsia"/>
                <w:color w:val="000000"/>
                <w:kern w:val="0"/>
                <w:sz w:val="18"/>
                <w:szCs w:val="18"/>
              </w:rPr>
              <w:t>水面</w:t>
            </w:r>
            <w:r w:rsidRPr="00746434">
              <w:rPr>
                <w:rFonts w:eastAsia="仿宋_GB2312" w:hint="eastAsia"/>
                <w:color w:val="000000"/>
                <w:kern w:val="0"/>
                <w:sz w:val="18"/>
                <w:szCs w:val="18"/>
              </w:rPr>
              <w:t>保洁</w:t>
            </w:r>
            <w:r>
              <w:rPr>
                <w:rFonts w:eastAsia="仿宋_GB2312" w:hint="eastAsia"/>
                <w:color w:val="000000"/>
                <w:kern w:val="0"/>
                <w:sz w:val="18"/>
                <w:szCs w:val="18"/>
              </w:rPr>
              <w:t>8058.64</w:t>
            </w:r>
            <w:r>
              <w:rPr>
                <w:rFonts w:eastAsia="仿宋_GB2312" w:hint="eastAsia"/>
                <w:color w:val="000000"/>
                <w:kern w:val="0"/>
                <w:sz w:val="18"/>
                <w:szCs w:val="18"/>
              </w:rPr>
              <w:t>万元，</w:t>
            </w:r>
            <w:r w:rsidRPr="00746434">
              <w:rPr>
                <w:rFonts w:eastAsia="仿宋_GB2312" w:hint="eastAsia"/>
                <w:color w:val="000000"/>
                <w:kern w:val="0"/>
                <w:sz w:val="18"/>
                <w:szCs w:val="18"/>
              </w:rPr>
              <w:t>垃圾清运</w:t>
            </w:r>
            <w:r>
              <w:rPr>
                <w:rFonts w:eastAsia="仿宋_GB2312" w:hint="eastAsia"/>
                <w:color w:val="000000"/>
                <w:kern w:val="0"/>
                <w:sz w:val="18"/>
                <w:szCs w:val="18"/>
              </w:rPr>
              <w:t>1615.69</w:t>
            </w:r>
            <w:r>
              <w:rPr>
                <w:rFonts w:eastAsia="仿宋_GB2312" w:hint="eastAsia"/>
                <w:color w:val="000000"/>
                <w:kern w:val="0"/>
                <w:sz w:val="18"/>
                <w:szCs w:val="18"/>
              </w:rPr>
              <w:t>万元，</w:t>
            </w:r>
          </w:p>
          <w:p w:rsidR="00941A02" w:rsidRPr="00A3605E" w:rsidRDefault="00941A02" w:rsidP="00EA0183">
            <w:pPr>
              <w:widowControl/>
              <w:spacing w:line="320" w:lineRule="exact"/>
              <w:jc w:val="left"/>
              <w:rPr>
                <w:rFonts w:eastAsia="仿宋_GB2312"/>
                <w:color w:val="000000"/>
                <w:kern w:val="0"/>
                <w:szCs w:val="21"/>
              </w:rPr>
            </w:pPr>
          </w:p>
          <w:p w:rsidR="00941A02" w:rsidRPr="00A3605E" w:rsidRDefault="00941A02" w:rsidP="00EA0183">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941A02" w:rsidRPr="00A3605E" w:rsidRDefault="00941A02" w:rsidP="00EA0183">
            <w:pPr>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941A02" w:rsidRPr="00A3605E" w:rsidRDefault="00941A02" w:rsidP="00EA0183">
            <w:pPr>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941A02" w:rsidRPr="00A3605E" w:rsidRDefault="00941A02" w:rsidP="00EA0183">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340"/>
          <w:jc w:val="center"/>
        </w:trPr>
        <w:tc>
          <w:tcPr>
            <w:tcW w:w="1135" w:type="dxa"/>
            <w:vMerge/>
            <w:tcBorders>
              <w:left w:val="single" w:sz="4" w:space="0" w:color="auto"/>
              <w:right w:val="single" w:sz="4" w:space="0" w:color="auto"/>
            </w:tcBorders>
            <w:shd w:val="clear" w:color="auto" w:fill="auto"/>
            <w:vAlign w:val="center"/>
            <w:hideMark/>
          </w:tcPr>
          <w:p w:rsidR="00941A02" w:rsidRPr="00A3605E" w:rsidRDefault="00941A02" w:rsidP="00EA0183">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941A02" w:rsidRPr="00A3605E" w:rsidRDefault="00941A02" w:rsidP="00EA0183">
            <w:pPr>
              <w:widowControl/>
              <w:spacing w:line="320" w:lineRule="exact"/>
              <w:jc w:val="left"/>
              <w:rPr>
                <w:rFonts w:eastAsia="仿宋_GB2312"/>
                <w:color w:val="000000"/>
                <w:kern w:val="0"/>
                <w:szCs w:val="21"/>
              </w:rPr>
            </w:pPr>
          </w:p>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941A02" w:rsidRPr="00A3605E" w:rsidRDefault="00941A02" w:rsidP="00EA0183">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41A02" w:rsidRPr="00A3605E" w:rsidRDefault="00941A02" w:rsidP="00EA0183">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340"/>
          <w:jc w:val="center"/>
        </w:trPr>
        <w:tc>
          <w:tcPr>
            <w:tcW w:w="1135" w:type="dxa"/>
            <w:vMerge/>
            <w:tcBorders>
              <w:left w:val="single" w:sz="4" w:space="0" w:color="auto"/>
              <w:right w:val="single" w:sz="4" w:space="0" w:color="auto"/>
            </w:tcBorders>
            <w:shd w:val="clear" w:color="auto" w:fill="auto"/>
            <w:vAlign w:val="center"/>
            <w:hideMark/>
          </w:tcPr>
          <w:p w:rsidR="00941A02" w:rsidRPr="00A3605E" w:rsidRDefault="00941A02" w:rsidP="00EA0183">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941A02" w:rsidRPr="00A3605E" w:rsidRDefault="00941A02" w:rsidP="00EA0183">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jc w:val="center"/>
              <w:rPr>
                <w:rFonts w:ascii="宋体" w:hAnsi="宋体" w:cs="宋体"/>
                <w:sz w:val="24"/>
              </w:rPr>
            </w:pPr>
            <w:r>
              <w:rPr>
                <w:rFonts w:hint="eastAsia"/>
              </w:rPr>
              <w:t>无</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jc w:val="center"/>
              <w:rPr>
                <w:rFonts w:ascii="宋体" w:hAnsi="宋体" w:cs="宋体"/>
                <w:sz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jc w:val="center"/>
              <w:rPr>
                <w:rFonts w:ascii="宋体" w:hAnsi="宋体" w:cs="宋体"/>
                <w:sz w:val="24"/>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340"/>
          <w:jc w:val="center"/>
        </w:trPr>
        <w:tc>
          <w:tcPr>
            <w:tcW w:w="1135" w:type="dxa"/>
            <w:vMerge/>
            <w:tcBorders>
              <w:left w:val="single" w:sz="4" w:space="0" w:color="auto"/>
              <w:right w:val="single" w:sz="4" w:space="0" w:color="auto"/>
            </w:tcBorders>
            <w:shd w:val="clear" w:color="auto" w:fill="auto"/>
            <w:vAlign w:val="center"/>
            <w:hideMark/>
          </w:tcPr>
          <w:p w:rsidR="00941A02" w:rsidRPr="00A3605E" w:rsidRDefault="00941A02" w:rsidP="00EA0183">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941A02" w:rsidRPr="00A3605E" w:rsidRDefault="00941A02" w:rsidP="00EA0183">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41A02" w:rsidRDefault="00941A02" w:rsidP="00EA0183">
            <w:pPr>
              <w:rPr>
                <w:rFonts w:ascii="宋体" w:hAnsi="宋体" w:cs="宋体"/>
                <w:sz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340"/>
          <w:jc w:val="center"/>
        </w:trPr>
        <w:tc>
          <w:tcPr>
            <w:tcW w:w="1135" w:type="dxa"/>
            <w:vMerge/>
            <w:tcBorders>
              <w:left w:val="single" w:sz="4" w:space="0" w:color="auto"/>
              <w:right w:val="single" w:sz="4" w:space="0" w:color="auto"/>
            </w:tcBorders>
            <w:shd w:val="clear" w:color="auto" w:fill="auto"/>
            <w:vAlign w:val="center"/>
            <w:hideMark/>
          </w:tcPr>
          <w:p w:rsidR="00941A02" w:rsidRPr="00A3605E" w:rsidRDefault="00941A02" w:rsidP="00EA0183">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941A02" w:rsidRPr="00A3605E" w:rsidRDefault="00941A02" w:rsidP="00EA0183">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jc w:val="center"/>
              <w:rPr>
                <w:rFonts w:ascii="宋体" w:hAnsi="宋体" w:cs="宋体"/>
                <w:sz w:val="24"/>
              </w:rPr>
            </w:pPr>
            <w:r>
              <w:rPr>
                <w:rFonts w:hint="eastAsia"/>
              </w:rPr>
              <w:t>创造干净、整洁的宜居环境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941A02" w:rsidRDefault="00941A02" w:rsidP="00EA0183">
            <w:pPr>
              <w:jc w:val="left"/>
              <w:rPr>
                <w:rFonts w:ascii="宋体" w:hAnsi="宋体" w:cs="宋体"/>
                <w:sz w:val="24"/>
              </w:rPr>
            </w:pPr>
            <w:r>
              <w:rPr>
                <w:rFonts w:hint="eastAsia"/>
              </w:rPr>
              <w:t>100%</w:t>
            </w:r>
          </w:p>
          <w:p w:rsidR="00941A02" w:rsidRPr="00A3605E" w:rsidRDefault="00941A02" w:rsidP="00EA0183">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jc w:val="center"/>
              <w:rPr>
                <w:rFonts w:ascii="宋体" w:hAnsi="宋体" w:cs="宋体"/>
                <w:sz w:val="24"/>
              </w:rPr>
            </w:pPr>
            <w:r>
              <w:rPr>
                <w:rFonts w:hint="eastAsia"/>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340"/>
          <w:jc w:val="center"/>
        </w:trPr>
        <w:tc>
          <w:tcPr>
            <w:tcW w:w="1135" w:type="dxa"/>
            <w:vMerge/>
            <w:tcBorders>
              <w:left w:val="single" w:sz="4" w:space="0" w:color="auto"/>
              <w:right w:val="single" w:sz="4" w:space="0" w:color="auto"/>
            </w:tcBorders>
            <w:shd w:val="clear" w:color="auto" w:fill="auto"/>
            <w:vAlign w:val="center"/>
            <w:hideMark/>
          </w:tcPr>
          <w:p w:rsidR="00941A02" w:rsidRPr="00A3605E" w:rsidRDefault="00941A02" w:rsidP="00EA0183">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941A02" w:rsidRPr="00A3605E" w:rsidRDefault="00941A02" w:rsidP="00EA0183">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941A02" w:rsidRDefault="00941A02" w:rsidP="00EA0183">
            <w:pPr>
              <w:rPr>
                <w:rFonts w:ascii="宋体" w:hAnsi="宋体" w:cs="宋体"/>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340"/>
          <w:jc w:val="center"/>
        </w:trPr>
        <w:tc>
          <w:tcPr>
            <w:tcW w:w="1135" w:type="dxa"/>
            <w:vMerge/>
            <w:tcBorders>
              <w:left w:val="single" w:sz="4" w:space="0" w:color="auto"/>
              <w:right w:val="single" w:sz="4" w:space="0" w:color="auto"/>
            </w:tcBorders>
            <w:shd w:val="clear" w:color="auto" w:fill="auto"/>
            <w:vAlign w:val="center"/>
            <w:hideMark/>
          </w:tcPr>
          <w:p w:rsidR="00941A02" w:rsidRPr="00A3605E" w:rsidRDefault="00941A02" w:rsidP="00EA0183">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941A02" w:rsidRPr="00A3605E" w:rsidRDefault="00941A02" w:rsidP="00EA0183">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E73FA4">
              <w:rPr>
                <w:rFonts w:eastAsia="仿宋_GB2312" w:hint="eastAsia"/>
                <w:color w:val="000000"/>
                <w:kern w:val="0"/>
                <w:szCs w:val="21"/>
              </w:rPr>
              <w:t>保证能正常运行的满意度</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jc w:val="center"/>
              <w:rPr>
                <w:rFonts w:ascii="宋体" w:hAnsi="宋体" w:cs="宋体"/>
                <w:sz w:val="24"/>
              </w:rPr>
            </w:pPr>
            <w:r>
              <w:rPr>
                <w:rFonts w:hint="eastAsia"/>
              </w:rPr>
              <w:t>≧</w:t>
            </w:r>
            <w:r>
              <w:rPr>
                <w:rFonts w:hint="eastAsia"/>
              </w:rPr>
              <w:t>95%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1A02" w:rsidRDefault="00941A02" w:rsidP="00EA0183">
            <w:pPr>
              <w:jc w:val="center"/>
              <w:rPr>
                <w:rFonts w:ascii="宋体" w:hAnsi="宋体" w:cs="宋体"/>
                <w:sz w:val="24"/>
              </w:rPr>
            </w:pPr>
            <w:r>
              <w:rPr>
                <w:rFonts w:hint="eastAsia"/>
              </w:rPr>
              <w:t>≧</w:t>
            </w:r>
            <w:r>
              <w:rPr>
                <w:rFonts w:hint="eastAsia"/>
              </w:rPr>
              <w:t>95%</w:t>
            </w:r>
          </w:p>
        </w:tc>
        <w:tc>
          <w:tcPr>
            <w:tcW w:w="82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340"/>
          <w:jc w:val="center"/>
        </w:trPr>
        <w:tc>
          <w:tcPr>
            <w:tcW w:w="1135" w:type="dxa"/>
            <w:vMerge/>
            <w:tcBorders>
              <w:left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941A02" w:rsidRPr="00A3605E" w:rsidRDefault="00941A02" w:rsidP="00EA0183">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340"/>
          <w:jc w:val="center"/>
        </w:trPr>
        <w:tc>
          <w:tcPr>
            <w:tcW w:w="1135" w:type="dxa"/>
            <w:vMerge/>
            <w:tcBorders>
              <w:left w:val="single" w:sz="4" w:space="0" w:color="auto"/>
              <w:right w:val="single" w:sz="4" w:space="0" w:color="auto"/>
            </w:tcBorders>
            <w:shd w:val="clear" w:color="auto" w:fill="auto"/>
            <w:vAlign w:val="center"/>
            <w:hideMark/>
          </w:tcPr>
          <w:p w:rsidR="00941A02" w:rsidRPr="00A3605E" w:rsidRDefault="00941A02" w:rsidP="00EA0183">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941A02" w:rsidRDefault="00941A02" w:rsidP="00EA0183">
            <w:pPr>
              <w:jc w:val="left"/>
              <w:rPr>
                <w:rFonts w:ascii="宋体" w:hAnsi="宋体" w:cs="宋体"/>
                <w:sz w:val="18"/>
                <w:szCs w:val="18"/>
              </w:rPr>
            </w:pPr>
            <w:r>
              <w:rPr>
                <w:rFonts w:hint="eastAsia"/>
                <w:sz w:val="18"/>
                <w:szCs w:val="18"/>
              </w:rPr>
              <w:t>创造干净、整洁的宜居环境。</w:t>
            </w:r>
          </w:p>
          <w:p w:rsidR="00941A02" w:rsidRPr="00A3605E" w:rsidRDefault="00941A02" w:rsidP="00EA0183">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长期</w:t>
            </w:r>
          </w:p>
        </w:tc>
        <w:tc>
          <w:tcPr>
            <w:tcW w:w="1134"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长期</w:t>
            </w:r>
          </w:p>
        </w:tc>
        <w:tc>
          <w:tcPr>
            <w:tcW w:w="82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340"/>
          <w:jc w:val="center"/>
        </w:trPr>
        <w:tc>
          <w:tcPr>
            <w:tcW w:w="1135" w:type="dxa"/>
            <w:vMerge/>
            <w:tcBorders>
              <w:left w:val="single" w:sz="4" w:space="0" w:color="auto"/>
              <w:right w:val="single" w:sz="4" w:space="0" w:color="auto"/>
            </w:tcBorders>
            <w:shd w:val="clear" w:color="auto" w:fill="auto"/>
            <w:vAlign w:val="center"/>
            <w:hideMark/>
          </w:tcPr>
          <w:p w:rsidR="00941A02" w:rsidRPr="00A3605E" w:rsidRDefault="00941A02" w:rsidP="00EA0183">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941A02" w:rsidRPr="00A3605E" w:rsidRDefault="00941A02" w:rsidP="00EA0183">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941A02" w:rsidRDefault="00941A02" w:rsidP="00EA0183">
            <w:pPr>
              <w:widowControl/>
              <w:spacing w:line="320" w:lineRule="exact"/>
              <w:jc w:val="left"/>
              <w:rPr>
                <w:rFonts w:eastAsia="仿宋_GB2312"/>
                <w:color w:val="000000"/>
                <w:kern w:val="0"/>
                <w:szCs w:val="21"/>
              </w:rPr>
            </w:pPr>
            <w:r>
              <w:rPr>
                <w:rFonts w:eastAsia="仿宋_GB2312" w:hint="eastAsia"/>
                <w:color w:val="000000"/>
                <w:kern w:val="0"/>
                <w:szCs w:val="21"/>
              </w:rPr>
              <w:t>项目区群众满意度</w:t>
            </w:r>
            <w:r>
              <w:rPr>
                <w:rFonts w:eastAsia="仿宋_GB2312" w:hint="eastAsia"/>
                <w:color w:val="000000"/>
                <w:kern w:val="0"/>
                <w:szCs w:val="21"/>
              </w:rPr>
              <w:t>95%</w:t>
            </w:r>
          </w:p>
        </w:tc>
        <w:tc>
          <w:tcPr>
            <w:tcW w:w="1134" w:type="dxa"/>
            <w:tcBorders>
              <w:top w:val="nil"/>
              <w:left w:val="nil"/>
              <w:bottom w:val="single" w:sz="4" w:space="0" w:color="auto"/>
              <w:right w:val="single" w:sz="4" w:space="0" w:color="auto"/>
            </w:tcBorders>
            <w:shd w:val="clear" w:color="auto" w:fill="auto"/>
            <w:vAlign w:val="center"/>
            <w:hideMark/>
          </w:tcPr>
          <w:p w:rsidR="00941A02" w:rsidRDefault="00941A02" w:rsidP="00EA018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Pr>
                <w:rFonts w:eastAsia="仿宋_GB2312" w:hint="eastAsia"/>
                <w:color w:val="000000"/>
                <w:kern w:val="0"/>
                <w:szCs w:val="21"/>
              </w:rPr>
              <w:t>95%</w:t>
            </w:r>
          </w:p>
        </w:tc>
        <w:tc>
          <w:tcPr>
            <w:tcW w:w="1134" w:type="dxa"/>
            <w:tcBorders>
              <w:top w:val="nil"/>
              <w:left w:val="nil"/>
              <w:bottom w:val="single" w:sz="4" w:space="0" w:color="auto"/>
              <w:right w:val="single" w:sz="4" w:space="0" w:color="auto"/>
            </w:tcBorders>
            <w:shd w:val="clear" w:color="auto" w:fill="auto"/>
            <w:vAlign w:val="center"/>
            <w:hideMark/>
          </w:tcPr>
          <w:p w:rsidR="00941A02" w:rsidRDefault="00941A02" w:rsidP="00EA018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w:t>
            </w:r>
            <w:r>
              <w:rPr>
                <w:rFonts w:eastAsia="仿宋_GB2312" w:hint="eastAsia"/>
                <w:kern w:val="0"/>
                <w:szCs w:val="21"/>
              </w:rPr>
              <w:t>95%</w:t>
            </w:r>
          </w:p>
        </w:tc>
        <w:tc>
          <w:tcPr>
            <w:tcW w:w="828" w:type="dxa"/>
            <w:tcBorders>
              <w:top w:val="nil"/>
              <w:left w:val="nil"/>
              <w:bottom w:val="single" w:sz="4" w:space="0" w:color="auto"/>
              <w:right w:val="single" w:sz="4" w:space="0" w:color="auto"/>
            </w:tcBorders>
            <w:shd w:val="clear" w:color="auto" w:fill="auto"/>
            <w:vAlign w:val="center"/>
            <w:hideMark/>
          </w:tcPr>
          <w:p w:rsidR="00941A02" w:rsidRDefault="00941A02" w:rsidP="00EA018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941A02" w:rsidRDefault="00941A02" w:rsidP="00EA018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41A02" w:rsidRPr="00A3605E" w:rsidTr="00EA0183">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98</w:t>
            </w:r>
          </w:p>
        </w:tc>
        <w:tc>
          <w:tcPr>
            <w:tcW w:w="1418" w:type="dxa"/>
            <w:tcBorders>
              <w:top w:val="nil"/>
              <w:left w:val="nil"/>
              <w:bottom w:val="single" w:sz="4" w:space="0" w:color="auto"/>
              <w:right w:val="single" w:sz="4" w:space="0" w:color="auto"/>
            </w:tcBorders>
            <w:shd w:val="clear" w:color="auto" w:fill="auto"/>
            <w:vAlign w:val="center"/>
            <w:hideMark/>
          </w:tcPr>
          <w:p w:rsidR="00941A02" w:rsidRPr="00A3605E" w:rsidRDefault="00941A02" w:rsidP="00EA018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941A02" w:rsidRPr="00A3605E" w:rsidRDefault="00941A02" w:rsidP="0075582F">
      <w:pPr>
        <w:spacing w:beforeLines="50" w:line="320" w:lineRule="exact"/>
        <w:jc w:val="left"/>
        <w:rPr>
          <w:rFonts w:eastAsia="仿宋_GB2312"/>
          <w:sz w:val="24"/>
        </w:rPr>
      </w:pPr>
      <w:r w:rsidRPr="00A3605E">
        <w:rPr>
          <w:rFonts w:eastAsia="仿宋_GB2312"/>
          <w:sz w:val="24"/>
        </w:rPr>
        <w:t>填表人：</w:t>
      </w:r>
      <w:r w:rsidRPr="00A3605E">
        <w:rPr>
          <w:rFonts w:eastAsia="仿宋_GB2312"/>
          <w:sz w:val="24"/>
        </w:rPr>
        <w:t xml:space="preserve"> </w:t>
      </w:r>
      <w:r>
        <w:rPr>
          <w:rFonts w:eastAsia="仿宋_GB2312" w:hint="eastAsia"/>
          <w:sz w:val="24"/>
        </w:rPr>
        <w:t>杨康生</w:t>
      </w:r>
      <w:r w:rsidRPr="00A3605E">
        <w:rPr>
          <w:rFonts w:eastAsia="仿宋_GB2312"/>
          <w:sz w:val="24"/>
        </w:rPr>
        <w:t xml:space="preserve"> </w:t>
      </w:r>
      <w:r w:rsidRPr="00A3605E">
        <w:rPr>
          <w:rFonts w:eastAsia="仿宋_GB2312"/>
          <w:sz w:val="24"/>
        </w:rPr>
        <w:t>填报日期：</w:t>
      </w:r>
      <w:r>
        <w:rPr>
          <w:rFonts w:eastAsia="仿宋_GB2312" w:hint="eastAsia"/>
          <w:sz w:val="24"/>
        </w:rPr>
        <w:t>2021.6.16</w:t>
      </w:r>
      <w:r>
        <w:rPr>
          <w:rFonts w:eastAsia="仿宋_GB2312"/>
          <w:sz w:val="24"/>
        </w:rPr>
        <w:t xml:space="preserve">   </w:t>
      </w:r>
      <w:r w:rsidRPr="00A3605E">
        <w:rPr>
          <w:rFonts w:eastAsia="仿宋_GB2312"/>
          <w:sz w:val="24"/>
        </w:rPr>
        <w:t>联系电话：</w:t>
      </w:r>
      <w:r>
        <w:rPr>
          <w:rFonts w:eastAsia="仿宋_GB2312" w:hint="eastAsia"/>
          <w:sz w:val="24"/>
        </w:rPr>
        <w:t>2866021</w:t>
      </w:r>
      <w:r>
        <w:rPr>
          <w:rFonts w:eastAsia="仿宋_GB2312"/>
          <w:sz w:val="24"/>
        </w:rPr>
        <w:t xml:space="preserve"> </w:t>
      </w:r>
      <w:r w:rsidRPr="00A3605E">
        <w:rPr>
          <w:rFonts w:eastAsia="仿宋_GB2312"/>
          <w:sz w:val="24"/>
        </w:rPr>
        <w:t xml:space="preserve"> </w:t>
      </w:r>
      <w:r w:rsidRPr="00A3605E">
        <w:rPr>
          <w:rFonts w:eastAsia="仿宋_GB2312"/>
          <w:sz w:val="24"/>
        </w:rPr>
        <w:t>单位负责人签字：</w:t>
      </w:r>
    </w:p>
    <w:p w:rsidR="00941A02" w:rsidRDefault="00941A02" w:rsidP="0075582F">
      <w:pPr>
        <w:spacing w:afterLines="100" w:line="600" w:lineRule="exact"/>
        <w:rPr>
          <w:rFonts w:eastAsia="黑体"/>
          <w:sz w:val="32"/>
          <w:szCs w:val="32"/>
        </w:rPr>
      </w:pPr>
    </w:p>
    <w:p w:rsidR="00941A02" w:rsidRPr="00A3605E" w:rsidRDefault="00941A02" w:rsidP="0075582F">
      <w:pPr>
        <w:spacing w:afterLines="100" w:line="600" w:lineRule="exact"/>
        <w:rPr>
          <w:rFonts w:eastAsia="黑体"/>
          <w:sz w:val="32"/>
          <w:szCs w:val="32"/>
        </w:rPr>
      </w:pPr>
      <w:r w:rsidRPr="00A3605E">
        <w:rPr>
          <w:rFonts w:eastAsia="黑体"/>
          <w:sz w:val="32"/>
          <w:szCs w:val="32"/>
        </w:rPr>
        <w:t>附件</w:t>
      </w:r>
      <w:r>
        <w:rPr>
          <w:rFonts w:eastAsia="黑体" w:hint="eastAsia"/>
          <w:sz w:val="32"/>
          <w:szCs w:val="32"/>
        </w:rPr>
        <w:t>5</w:t>
      </w:r>
      <w:r w:rsidRPr="00A3605E">
        <w:rPr>
          <w:rFonts w:eastAsia="黑体"/>
          <w:sz w:val="32"/>
          <w:szCs w:val="32"/>
        </w:rPr>
        <w:t>-1</w:t>
      </w:r>
    </w:p>
    <w:p w:rsidR="00941A02" w:rsidRPr="00F57188" w:rsidRDefault="00941A02" w:rsidP="00941A02">
      <w:pPr>
        <w:spacing w:line="600" w:lineRule="exact"/>
        <w:jc w:val="center"/>
        <w:rPr>
          <w:rFonts w:ascii="黑体" w:eastAsia="黑体" w:hAnsi="黑体"/>
          <w:sz w:val="36"/>
          <w:szCs w:val="36"/>
        </w:rPr>
      </w:pPr>
      <w:r w:rsidRPr="00D264EC">
        <w:rPr>
          <w:rFonts w:ascii="黑体" w:eastAsia="黑体" w:hAnsi="黑体"/>
          <w:sz w:val="36"/>
          <w:szCs w:val="36"/>
        </w:rPr>
        <w:t>预算支出绩效评价报告</w:t>
      </w:r>
    </w:p>
    <w:p w:rsidR="00941A02" w:rsidRPr="00A3605E" w:rsidRDefault="00941A02" w:rsidP="00941A02">
      <w:pPr>
        <w:spacing w:line="360" w:lineRule="exact"/>
        <w:rPr>
          <w:rFonts w:eastAsia="黑体"/>
          <w:kern w:val="0"/>
          <w:sz w:val="32"/>
          <w:szCs w:val="32"/>
        </w:rPr>
      </w:pPr>
    </w:p>
    <w:p w:rsidR="00941A02" w:rsidRPr="00A3605E" w:rsidRDefault="00941A02" w:rsidP="00941A02">
      <w:pPr>
        <w:spacing w:line="600" w:lineRule="exact"/>
        <w:ind w:firstLineChars="300" w:firstLine="960"/>
        <w:rPr>
          <w:rFonts w:eastAsia="黑体"/>
          <w:sz w:val="32"/>
          <w:szCs w:val="32"/>
        </w:rPr>
      </w:pPr>
      <w:r w:rsidRPr="00A3605E">
        <w:rPr>
          <w:rFonts w:eastAsia="黑体"/>
          <w:sz w:val="32"/>
          <w:szCs w:val="32"/>
        </w:rPr>
        <w:t>一、预算支出基本情况</w:t>
      </w:r>
    </w:p>
    <w:p w:rsidR="00941A02" w:rsidRDefault="00941A02" w:rsidP="00941A02">
      <w:pPr>
        <w:ind w:firstLineChars="200" w:firstLine="643"/>
        <w:rPr>
          <w:rFonts w:eastAsia="楷体_GB2312"/>
          <w:b/>
          <w:sz w:val="32"/>
          <w:szCs w:val="32"/>
        </w:rPr>
      </w:pPr>
      <w:r w:rsidRPr="00A3605E">
        <w:rPr>
          <w:rFonts w:eastAsia="楷体_GB2312"/>
          <w:b/>
          <w:sz w:val="32"/>
          <w:szCs w:val="32"/>
        </w:rPr>
        <w:t>（一）预算支出概况。</w:t>
      </w:r>
    </w:p>
    <w:p w:rsidR="00941A02" w:rsidRPr="009308EF" w:rsidRDefault="00941A02" w:rsidP="00941A02">
      <w:pPr>
        <w:ind w:firstLineChars="200" w:firstLine="640"/>
        <w:rPr>
          <w:rFonts w:asciiTheme="minorEastAsia" w:eastAsiaTheme="minorEastAsia" w:hAnsiTheme="minorEastAsia" w:cs="华文仿宋"/>
          <w:sz w:val="32"/>
          <w:szCs w:val="32"/>
        </w:rPr>
      </w:pPr>
      <w:r>
        <w:rPr>
          <w:rFonts w:asciiTheme="minorEastAsia" w:eastAsiaTheme="minorEastAsia" w:hAnsiTheme="minorEastAsia" w:hint="eastAsia"/>
          <w:sz w:val="32"/>
          <w:szCs w:val="32"/>
        </w:rPr>
        <w:lastRenderedPageBreak/>
        <w:t>2020</w:t>
      </w:r>
      <w:r w:rsidRPr="00F57188">
        <w:rPr>
          <w:rFonts w:asciiTheme="minorEastAsia" w:eastAsiaTheme="minorEastAsia" w:hAnsiTheme="minorEastAsia" w:hint="eastAsia"/>
          <w:sz w:val="32"/>
          <w:szCs w:val="32"/>
        </w:rPr>
        <w:t>年我单位整体支出</w:t>
      </w:r>
      <w:r>
        <w:rPr>
          <w:rFonts w:asciiTheme="minorEastAsia" w:eastAsiaTheme="minorEastAsia" w:hAnsiTheme="minorEastAsia" w:hint="eastAsia"/>
          <w:sz w:val="32"/>
          <w:szCs w:val="32"/>
        </w:rPr>
        <w:t>16259.42</w:t>
      </w:r>
      <w:r w:rsidRPr="00F57188">
        <w:rPr>
          <w:rFonts w:asciiTheme="minorEastAsia" w:eastAsiaTheme="minorEastAsia" w:hAnsiTheme="minorEastAsia" w:hint="eastAsia"/>
          <w:sz w:val="32"/>
          <w:szCs w:val="32"/>
        </w:rPr>
        <w:t>万元，全部实行整体支出绩效目标管理，其中：人员支出</w:t>
      </w:r>
      <w:r>
        <w:rPr>
          <w:rFonts w:asciiTheme="minorEastAsia" w:eastAsiaTheme="minorEastAsia" w:hAnsiTheme="minorEastAsia"/>
          <w:sz w:val="32"/>
          <w:szCs w:val="32"/>
        </w:rPr>
        <w:t>2</w:t>
      </w:r>
      <w:r>
        <w:rPr>
          <w:rFonts w:asciiTheme="minorEastAsia" w:eastAsiaTheme="minorEastAsia" w:hAnsiTheme="minorEastAsia" w:hint="eastAsia"/>
          <w:sz w:val="32"/>
          <w:szCs w:val="32"/>
        </w:rPr>
        <w:t>330.21</w:t>
      </w:r>
      <w:r w:rsidRPr="00F57188">
        <w:rPr>
          <w:rFonts w:asciiTheme="minorEastAsia" w:eastAsiaTheme="minorEastAsia" w:hAnsiTheme="minorEastAsia" w:hint="eastAsia"/>
          <w:sz w:val="32"/>
          <w:szCs w:val="32"/>
        </w:rPr>
        <w:t>万元（工资福利支出）；公用支出（一般商品和服务支出）</w:t>
      </w:r>
      <w:r>
        <w:rPr>
          <w:rFonts w:asciiTheme="minorEastAsia" w:eastAsiaTheme="minorEastAsia" w:hAnsiTheme="minorEastAsia" w:hint="eastAsia"/>
          <w:sz w:val="32"/>
          <w:szCs w:val="32"/>
        </w:rPr>
        <w:t>134.49</w:t>
      </w:r>
      <w:r w:rsidRPr="00F57188">
        <w:rPr>
          <w:rFonts w:asciiTheme="minorEastAsia" w:eastAsiaTheme="minorEastAsia" w:hAnsiTheme="minorEastAsia" w:hint="eastAsia"/>
          <w:sz w:val="32"/>
          <w:szCs w:val="32"/>
        </w:rPr>
        <w:t>万元；编报绩效目标的项目</w:t>
      </w:r>
      <w:r>
        <w:rPr>
          <w:rFonts w:asciiTheme="minorEastAsia" w:eastAsiaTheme="minorEastAsia" w:hAnsiTheme="minorEastAsia" w:hint="eastAsia"/>
          <w:sz w:val="32"/>
          <w:szCs w:val="32"/>
        </w:rPr>
        <w:t>12</w:t>
      </w:r>
      <w:r w:rsidRPr="00F57188">
        <w:rPr>
          <w:rFonts w:asciiTheme="minorEastAsia" w:eastAsiaTheme="minorEastAsia" w:hAnsiTheme="minorEastAsia" w:hint="eastAsia"/>
          <w:sz w:val="32"/>
          <w:szCs w:val="32"/>
        </w:rPr>
        <w:t>个，涉及项目支出</w:t>
      </w:r>
      <w:r>
        <w:rPr>
          <w:rFonts w:asciiTheme="minorEastAsia" w:eastAsiaTheme="minorEastAsia" w:hAnsiTheme="minorEastAsia"/>
          <w:sz w:val="32"/>
          <w:szCs w:val="32"/>
        </w:rPr>
        <w:t>1</w:t>
      </w:r>
      <w:r>
        <w:rPr>
          <w:rFonts w:asciiTheme="minorEastAsia" w:eastAsiaTheme="minorEastAsia" w:hAnsiTheme="minorEastAsia" w:hint="eastAsia"/>
          <w:sz w:val="32"/>
          <w:szCs w:val="32"/>
        </w:rPr>
        <w:t>3783.63</w:t>
      </w:r>
      <w:r w:rsidRPr="00F57188">
        <w:rPr>
          <w:rFonts w:asciiTheme="minorEastAsia" w:eastAsiaTheme="minorEastAsia" w:hAnsiTheme="minorEastAsia" w:hint="eastAsia"/>
          <w:sz w:val="32"/>
          <w:szCs w:val="32"/>
        </w:rPr>
        <w:t>万元，其中专项业务费用类项目</w:t>
      </w:r>
      <w:r>
        <w:rPr>
          <w:rFonts w:asciiTheme="minorEastAsia" w:eastAsiaTheme="minorEastAsia" w:hAnsiTheme="minorEastAsia" w:hint="eastAsia"/>
          <w:sz w:val="32"/>
          <w:szCs w:val="32"/>
        </w:rPr>
        <w:t>11</w:t>
      </w:r>
      <w:r w:rsidRPr="00F57188">
        <w:rPr>
          <w:rFonts w:asciiTheme="minorEastAsia" w:eastAsiaTheme="minorEastAsia" w:hAnsiTheme="minorEastAsia" w:hint="eastAsia"/>
          <w:sz w:val="32"/>
          <w:szCs w:val="32"/>
        </w:rPr>
        <w:t>个，共</w:t>
      </w:r>
      <w:r>
        <w:rPr>
          <w:rFonts w:asciiTheme="minorEastAsia" w:eastAsiaTheme="minorEastAsia" w:hAnsiTheme="minorEastAsia" w:hint="eastAsia"/>
          <w:sz w:val="32"/>
          <w:szCs w:val="32"/>
        </w:rPr>
        <w:t>13424.15</w:t>
      </w:r>
      <w:r w:rsidRPr="00F57188">
        <w:rPr>
          <w:rFonts w:asciiTheme="minorEastAsia" w:eastAsiaTheme="minorEastAsia" w:hAnsiTheme="minorEastAsia" w:hint="eastAsia"/>
          <w:sz w:val="32"/>
          <w:szCs w:val="32"/>
        </w:rPr>
        <w:t>万元，基本建设类项目</w:t>
      </w:r>
      <w:r>
        <w:rPr>
          <w:rFonts w:asciiTheme="minorEastAsia" w:eastAsiaTheme="minorEastAsia" w:hAnsiTheme="minorEastAsia" w:hint="eastAsia"/>
          <w:sz w:val="32"/>
          <w:szCs w:val="32"/>
        </w:rPr>
        <w:t>0</w:t>
      </w:r>
      <w:r w:rsidRPr="00F57188">
        <w:rPr>
          <w:rFonts w:asciiTheme="minorEastAsia" w:eastAsiaTheme="minorEastAsia" w:hAnsiTheme="minorEastAsia" w:hint="eastAsia"/>
          <w:sz w:val="32"/>
          <w:szCs w:val="32"/>
        </w:rPr>
        <w:t>个，共</w:t>
      </w:r>
      <w:r>
        <w:rPr>
          <w:rFonts w:asciiTheme="minorEastAsia" w:eastAsiaTheme="minorEastAsia" w:hAnsiTheme="minorEastAsia" w:hint="eastAsia"/>
          <w:sz w:val="32"/>
          <w:szCs w:val="32"/>
        </w:rPr>
        <w:t>0</w:t>
      </w:r>
      <w:r w:rsidRPr="00F57188">
        <w:rPr>
          <w:rFonts w:asciiTheme="minorEastAsia" w:eastAsiaTheme="minorEastAsia" w:hAnsiTheme="minorEastAsia" w:hint="eastAsia"/>
          <w:sz w:val="32"/>
          <w:szCs w:val="32"/>
        </w:rPr>
        <w:t>万元，对个人和家庭补助类项目</w:t>
      </w:r>
      <w:r>
        <w:rPr>
          <w:rFonts w:asciiTheme="minorEastAsia" w:eastAsiaTheme="minorEastAsia" w:hAnsiTheme="minorEastAsia" w:hint="eastAsia"/>
          <w:sz w:val="32"/>
          <w:szCs w:val="32"/>
        </w:rPr>
        <w:t>1</w:t>
      </w:r>
      <w:r w:rsidRPr="00F57188">
        <w:rPr>
          <w:rFonts w:asciiTheme="minorEastAsia" w:eastAsiaTheme="minorEastAsia" w:hAnsiTheme="minorEastAsia" w:hint="eastAsia"/>
          <w:sz w:val="32"/>
          <w:szCs w:val="32"/>
        </w:rPr>
        <w:t>个，共</w:t>
      </w:r>
      <w:r>
        <w:rPr>
          <w:rFonts w:asciiTheme="minorEastAsia" w:eastAsiaTheme="minorEastAsia" w:hAnsiTheme="minorEastAsia" w:cs="华文仿宋" w:hint="eastAsia"/>
          <w:sz w:val="32"/>
          <w:szCs w:val="32"/>
        </w:rPr>
        <w:t>359.48</w:t>
      </w:r>
      <w:r>
        <w:rPr>
          <w:rFonts w:asciiTheme="minorEastAsia" w:eastAsiaTheme="minorEastAsia" w:hAnsiTheme="minorEastAsia" w:hint="eastAsia"/>
          <w:sz w:val="32"/>
          <w:szCs w:val="32"/>
        </w:rPr>
        <w:t>万元。</w:t>
      </w:r>
    </w:p>
    <w:p w:rsidR="00941A02" w:rsidRDefault="00941A02" w:rsidP="00941A02">
      <w:pPr>
        <w:spacing w:line="600" w:lineRule="exact"/>
        <w:ind w:firstLineChars="150" w:firstLine="482"/>
        <w:rPr>
          <w:rFonts w:eastAsia="楷体_GB2312"/>
          <w:b/>
          <w:sz w:val="32"/>
          <w:szCs w:val="32"/>
        </w:rPr>
      </w:pPr>
      <w:r w:rsidRPr="00A3605E">
        <w:rPr>
          <w:rFonts w:eastAsia="楷体_GB2312"/>
          <w:b/>
          <w:sz w:val="32"/>
          <w:szCs w:val="32"/>
        </w:rPr>
        <w:t>（二）预算资金使用管理情况。</w:t>
      </w:r>
    </w:p>
    <w:p w:rsidR="00941A02" w:rsidRPr="00403310" w:rsidRDefault="00941A02" w:rsidP="00941A02">
      <w:pPr>
        <w:spacing w:line="40" w:lineRule="atLeast"/>
        <w:ind w:firstLineChars="200" w:firstLine="640"/>
        <w:rPr>
          <w:rFonts w:asciiTheme="majorEastAsia" w:eastAsiaTheme="majorEastAsia" w:hAnsiTheme="majorEastAsia" w:cs="华文仿宋"/>
          <w:sz w:val="32"/>
          <w:szCs w:val="32"/>
        </w:rPr>
      </w:pPr>
      <w:r w:rsidRPr="00403310">
        <w:rPr>
          <w:rFonts w:asciiTheme="majorEastAsia" w:eastAsiaTheme="majorEastAsia" w:hAnsiTheme="majorEastAsia" w:hint="eastAsia"/>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我单位</w:t>
      </w:r>
      <w:r w:rsidRPr="00403310">
        <w:rPr>
          <w:rFonts w:asciiTheme="majorEastAsia" w:eastAsiaTheme="majorEastAsia" w:hAnsiTheme="majorEastAsia" w:cs="华文仿宋" w:hint="eastAsia"/>
          <w:sz w:val="32"/>
          <w:szCs w:val="32"/>
        </w:rPr>
        <w:t>主要负责城区主次道路、背街小巷的清扫、保洁、清洗、洒水降尘及生活垃圾的收集、运输等工作;负责城区公用设施的保洁；负责舞水河怀化城区段、太平溪水面、城区及其它溪河两岸及城区铁路沿线的环境卫生管理工作；负责城区环境卫生基础设施的规划、建设与管理，督促单位和居民配套设施建设环卫公共设施。抓好后继管理工作，负责组织环卫项目的评估论证、申报筛选和计划审核，汇总编制全区环卫项目计划；协调各方面的业务关系，争取项目和项目资金。</w:t>
      </w:r>
    </w:p>
    <w:p w:rsidR="00941A02" w:rsidRDefault="00941A02" w:rsidP="00941A02">
      <w:pPr>
        <w:spacing w:line="600" w:lineRule="exact"/>
        <w:ind w:firstLineChars="200" w:firstLine="643"/>
        <w:rPr>
          <w:rFonts w:eastAsia="楷体_GB2312"/>
          <w:b/>
          <w:sz w:val="32"/>
          <w:szCs w:val="32"/>
        </w:rPr>
      </w:pPr>
      <w:r w:rsidRPr="00A3605E">
        <w:rPr>
          <w:rFonts w:eastAsia="楷体_GB2312"/>
          <w:b/>
          <w:sz w:val="32"/>
          <w:szCs w:val="32"/>
        </w:rPr>
        <w:t>（三）预算支出绩效目标完成程度。</w:t>
      </w:r>
    </w:p>
    <w:p w:rsidR="0075582F" w:rsidRDefault="0075582F" w:rsidP="0075582F">
      <w:pPr>
        <w:spacing w:line="600" w:lineRule="exact"/>
        <w:ind w:firstLineChars="200" w:firstLine="640"/>
        <w:jc w:val="left"/>
        <w:rPr>
          <w:rFonts w:asciiTheme="majorEastAsia" w:eastAsiaTheme="majorEastAsia" w:hAnsiTheme="majorEastAsia"/>
          <w:sz w:val="32"/>
          <w:szCs w:val="32"/>
        </w:rPr>
      </w:pPr>
      <w:r>
        <w:rPr>
          <w:rFonts w:asciiTheme="majorEastAsia" w:eastAsiaTheme="majorEastAsia" w:hAnsiTheme="majorEastAsia" w:hint="eastAsia"/>
          <w:sz w:val="32"/>
          <w:szCs w:val="32"/>
        </w:rPr>
        <w:lastRenderedPageBreak/>
        <w:t>2020</w:t>
      </w:r>
      <w:r w:rsidRPr="00403310">
        <w:rPr>
          <w:rFonts w:asciiTheme="majorEastAsia" w:eastAsiaTheme="majorEastAsia" w:hAnsiTheme="majorEastAsia" w:hint="eastAsia"/>
          <w:sz w:val="32"/>
          <w:szCs w:val="32"/>
        </w:rPr>
        <w:t>年度总体目标是①每天完成城区主次干道</w:t>
      </w:r>
      <w:r>
        <w:rPr>
          <w:rFonts w:asciiTheme="majorEastAsia" w:eastAsiaTheme="majorEastAsia" w:hAnsiTheme="majorEastAsia" w:hint="eastAsia"/>
          <w:sz w:val="32"/>
          <w:szCs w:val="32"/>
        </w:rPr>
        <w:t>668.8万平方米的道路清扫保洁、街道冲洗任务，</w:t>
      </w:r>
      <w:r w:rsidRPr="00403310">
        <w:rPr>
          <w:rFonts w:asciiTheme="majorEastAsia" w:eastAsiaTheme="majorEastAsia" w:hAnsiTheme="majorEastAsia" w:hint="eastAsia"/>
          <w:sz w:val="32"/>
          <w:szCs w:val="32"/>
        </w:rPr>
        <w:t>舞水河、太平溪区段</w:t>
      </w:r>
      <w:r>
        <w:rPr>
          <w:rFonts w:asciiTheme="majorEastAsia" w:eastAsiaTheme="majorEastAsia" w:hAnsiTheme="majorEastAsia" w:hint="eastAsia"/>
          <w:sz w:val="32"/>
          <w:szCs w:val="32"/>
        </w:rPr>
        <w:t>368</w:t>
      </w:r>
      <w:r w:rsidRPr="00403310">
        <w:rPr>
          <w:rFonts w:asciiTheme="majorEastAsia" w:eastAsiaTheme="majorEastAsia" w:hAnsiTheme="majorEastAsia" w:hint="eastAsia"/>
          <w:sz w:val="32"/>
          <w:szCs w:val="32"/>
        </w:rPr>
        <w:t>万平方米河堤环境卫生保洁及河面清捞工作。②无害化处理城市生活垃圾</w:t>
      </w:r>
      <w:r>
        <w:rPr>
          <w:rFonts w:asciiTheme="majorEastAsia" w:eastAsiaTheme="majorEastAsia" w:hAnsiTheme="majorEastAsia" w:hint="eastAsia"/>
          <w:sz w:val="32"/>
          <w:szCs w:val="32"/>
        </w:rPr>
        <w:t>20</w:t>
      </w:r>
      <w:r>
        <w:rPr>
          <w:rFonts w:asciiTheme="minorEastAsia" w:eastAsiaTheme="minorEastAsia" w:hAnsiTheme="minorEastAsia" w:hint="eastAsia"/>
          <w:sz w:val="32"/>
          <w:szCs w:val="32"/>
        </w:rPr>
        <w:t>余</w:t>
      </w:r>
      <w:r w:rsidRPr="00403310">
        <w:rPr>
          <w:rFonts w:asciiTheme="majorEastAsia" w:eastAsiaTheme="majorEastAsia" w:hAnsiTheme="majorEastAsia" w:hint="eastAsia"/>
          <w:sz w:val="32"/>
          <w:szCs w:val="32"/>
        </w:rPr>
        <w:t>万吨，垃圾无害化处理率达100%。</w:t>
      </w:r>
      <w:r w:rsidRPr="00AF44BA">
        <w:rPr>
          <w:rFonts w:asciiTheme="majorEastAsia" w:eastAsiaTheme="majorEastAsia" w:hAnsiTheme="majorEastAsia" w:hint="eastAsia"/>
          <w:sz w:val="32"/>
          <w:szCs w:val="32"/>
        </w:rPr>
        <w:t>③</w:t>
      </w:r>
      <w:r w:rsidRPr="00403310">
        <w:rPr>
          <w:rFonts w:asciiTheme="majorEastAsia" w:eastAsiaTheme="majorEastAsia" w:hAnsiTheme="majorEastAsia" w:hint="eastAsia"/>
          <w:sz w:val="32"/>
          <w:szCs w:val="32"/>
        </w:rPr>
        <w:t>做好</w:t>
      </w:r>
      <w:r>
        <w:rPr>
          <w:rFonts w:asciiTheme="majorEastAsia" w:eastAsiaTheme="majorEastAsia" w:hAnsiTheme="majorEastAsia" w:hint="eastAsia"/>
          <w:sz w:val="32"/>
          <w:szCs w:val="32"/>
        </w:rPr>
        <w:t>44</w:t>
      </w:r>
      <w:r w:rsidRPr="00403310">
        <w:rPr>
          <w:rFonts w:asciiTheme="majorEastAsia" w:eastAsiaTheme="majorEastAsia" w:hAnsiTheme="majorEastAsia" w:hint="eastAsia"/>
          <w:sz w:val="32"/>
          <w:szCs w:val="32"/>
        </w:rPr>
        <w:t>座垃圾中转站和</w:t>
      </w:r>
      <w:r>
        <w:rPr>
          <w:rFonts w:asciiTheme="majorEastAsia" w:eastAsiaTheme="majorEastAsia" w:hAnsiTheme="majorEastAsia" w:hint="eastAsia"/>
          <w:sz w:val="32"/>
          <w:szCs w:val="32"/>
        </w:rPr>
        <w:t>43</w:t>
      </w:r>
      <w:r w:rsidRPr="00403310">
        <w:rPr>
          <w:rFonts w:asciiTheme="majorEastAsia" w:eastAsiaTheme="majorEastAsia" w:hAnsiTheme="majorEastAsia" w:hint="eastAsia"/>
          <w:sz w:val="32"/>
          <w:szCs w:val="32"/>
        </w:rPr>
        <w:t>座公厕的管理和日常</w:t>
      </w:r>
      <w:r>
        <w:rPr>
          <w:rFonts w:asciiTheme="majorEastAsia" w:eastAsiaTheme="majorEastAsia" w:hAnsiTheme="majorEastAsia" w:hint="eastAsia"/>
          <w:sz w:val="32"/>
          <w:szCs w:val="32"/>
        </w:rPr>
        <w:t>管护，确保设备设施正常运行，更好地为市民提供方便</w:t>
      </w:r>
      <w:r w:rsidRPr="00403310">
        <w:rPr>
          <w:rFonts w:asciiTheme="majorEastAsia" w:eastAsiaTheme="majorEastAsia" w:hAnsiTheme="majorEastAsia" w:hint="eastAsia"/>
          <w:sz w:val="32"/>
          <w:szCs w:val="32"/>
        </w:rPr>
        <w:t>。</w:t>
      </w:r>
      <w:r w:rsidRPr="00AF44BA">
        <w:rPr>
          <w:rFonts w:asciiTheme="majorEastAsia" w:eastAsiaTheme="majorEastAsia" w:hAnsiTheme="majorEastAsia" w:hint="eastAsia"/>
          <w:sz w:val="32"/>
          <w:szCs w:val="32"/>
        </w:rPr>
        <w:t>④</w:t>
      </w:r>
      <w:r w:rsidRPr="00403310">
        <w:rPr>
          <w:rFonts w:asciiTheme="majorEastAsia" w:eastAsiaTheme="majorEastAsia" w:hAnsiTheme="majorEastAsia" w:hint="eastAsia"/>
          <w:sz w:val="32"/>
          <w:szCs w:val="32"/>
        </w:rPr>
        <w:t>收集处理餐厨垃圾</w:t>
      </w:r>
      <w:r>
        <w:rPr>
          <w:rFonts w:asciiTheme="majorEastAsia" w:eastAsiaTheme="majorEastAsia" w:hAnsiTheme="majorEastAsia" w:hint="eastAsia"/>
          <w:sz w:val="32"/>
          <w:szCs w:val="32"/>
        </w:rPr>
        <w:t>22</w:t>
      </w:r>
      <w:r>
        <w:rPr>
          <w:rFonts w:asciiTheme="minorEastAsia" w:eastAsiaTheme="minorEastAsia" w:hAnsiTheme="minorEastAsia" w:hint="eastAsia"/>
          <w:sz w:val="32"/>
          <w:szCs w:val="32"/>
        </w:rPr>
        <w:t>余</w:t>
      </w:r>
      <w:r>
        <w:rPr>
          <w:rFonts w:asciiTheme="majorEastAsia" w:eastAsiaTheme="majorEastAsia" w:hAnsiTheme="majorEastAsia" w:hint="eastAsia"/>
          <w:sz w:val="32"/>
          <w:szCs w:val="32"/>
        </w:rPr>
        <w:t>万吨；</w:t>
      </w:r>
      <w:r w:rsidRPr="00F5538E">
        <w:rPr>
          <w:rFonts w:asciiTheme="majorEastAsia" w:eastAsiaTheme="majorEastAsia" w:hAnsiTheme="majorEastAsia" w:hint="eastAsia"/>
          <w:sz w:val="32"/>
          <w:szCs w:val="32"/>
        </w:rPr>
        <w:t>⑤背街小巷保洁</w:t>
      </w:r>
      <w:r>
        <w:rPr>
          <w:rFonts w:asciiTheme="majorEastAsia" w:eastAsiaTheme="majorEastAsia" w:hAnsiTheme="majorEastAsia" w:hint="eastAsia"/>
          <w:sz w:val="32"/>
          <w:szCs w:val="32"/>
        </w:rPr>
        <w:t>、</w:t>
      </w:r>
      <w:r w:rsidRPr="00F5538E">
        <w:rPr>
          <w:rFonts w:asciiTheme="majorEastAsia" w:eastAsiaTheme="majorEastAsia" w:hAnsiTheme="majorEastAsia" w:hint="eastAsia"/>
          <w:sz w:val="32"/>
          <w:szCs w:val="32"/>
        </w:rPr>
        <w:t>绿化带保洁</w:t>
      </w:r>
      <w:r>
        <w:rPr>
          <w:rFonts w:asciiTheme="majorEastAsia" w:eastAsiaTheme="majorEastAsia" w:hAnsiTheme="majorEastAsia" w:hint="eastAsia"/>
          <w:sz w:val="32"/>
          <w:szCs w:val="32"/>
        </w:rPr>
        <w:t>、</w:t>
      </w:r>
      <w:r w:rsidRPr="00F5538E">
        <w:rPr>
          <w:rFonts w:asciiTheme="majorEastAsia" w:eastAsiaTheme="majorEastAsia" w:hAnsiTheme="majorEastAsia" w:hint="eastAsia"/>
          <w:sz w:val="32"/>
          <w:szCs w:val="32"/>
        </w:rPr>
        <w:t>城郊乡垃圾清运费</w:t>
      </w:r>
      <w:r>
        <w:rPr>
          <w:rFonts w:asciiTheme="majorEastAsia" w:eastAsiaTheme="majorEastAsia" w:hAnsiTheme="majorEastAsia" w:hint="eastAsia"/>
          <w:sz w:val="32"/>
          <w:szCs w:val="32"/>
        </w:rPr>
        <w:t>、</w:t>
      </w:r>
      <w:r w:rsidRPr="00F5538E">
        <w:rPr>
          <w:rFonts w:asciiTheme="majorEastAsia" w:eastAsiaTheme="majorEastAsia" w:hAnsiTheme="majorEastAsia" w:hint="eastAsia"/>
          <w:sz w:val="32"/>
          <w:szCs w:val="32"/>
        </w:rPr>
        <w:t>环卫车辆维修</w:t>
      </w:r>
      <w:r>
        <w:rPr>
          <w:rFonts w:asciiTheme="majorEastAsia" w:eastAsiaTheme="majorEastAsia" w:hAnsiTheme="majorEastAsia" w:hint="eastAsia"/>
          <w:sz w:val="32"/>
          <w:szCs w:val="32"/>
        </w:rPr>
        <w:t>、</w:t>
      </w:r>
      <w:r w:rsidRPr="00F5538E">
        <w:rPr>
          <w:rFonts w:asciiTheme="majorEastAsia" w:eastAsiaTheme="majorEastAsia" w:hAnsiTheme="majorEastAsia" w:hint="eastAsia"/>
          <w:sz w:val="32"/>
          <w:szCs w:val="32"/>
        </w:rPr>
        <w:t>环卫车辆轮胎更换维修</w:t>
      </w:r>
      <w:r>
        <w:rPr>
          <w:rFonts w:asciiTheme="majorEastAsia" w:eastAsiaTheme="majorEastAsia" w:hAnsiTheme="majorEastAsia" w:hint="eastAsia"/>
          <w:sz w:val="32"/>
          <w:szCs w:val="32"/>
        </w:rPr>
        <w:t>、</w:t>
      </w:r>
      <w:r w:rsidRPr="00F5538E">
        <w:rPr>
          <w:rFonts w:asciiTheme="majorEastAsia" w:eastAsiaTheme="majorEastAsia" w:hAnsiTheme="majorEastAsia" w:hint="eastAsia"/>
          <w:sz w:val="32"/>
          <w:szCs w:val="32"/>
        </w:rPr>
        <w:t>舞水河保洁</w:t>
      </w:r>
      <w:r>
        <w:rPr>
          <w:rFonts w:asciiTheme="majorEastAsia" w:eastAsiaTheme="majorEastAsia" w:hAnsiTheme="majorEastAsia" w:hint="eastAsia"/>
          <w:sz w:val="32"/>
          <w:szCs w:val="32"/>
        </w:rPr>
        <w:t>、</w:t>
      </w:r>
      <w:r w:rsidRPr="00F5538E">
        <w:rPr>
          <w:rFonts w:asciiTheme="majorEastAsia" w:eastAsiaTheme="majorEastAsia" w:hAnsiTheme="majorEastAsia" w:hint="eastAsia"/>
          <w:sz w:val="32"/>
          <w:szCs w:val="32"/>
        </w:rPr>
        <w:t>车辆保险</w:t>
      </w:r>
      <w:r>
        <w:rPr>
          <w:rFonts w:asciiTheme="majorEastAsia" w:eastAsiaTheme="majorEastAsia" w:hAnsiTheme="majorEastAsia" w:hint="eastAsia"/>
          <w:sz w:val="32"/>
          <w:szCs w:val="32"/>
        </w:rPr>
        <w:t>、</w:t>
      </w:r>
      <w:r w:rsidRPr="00F5538E">
        <w:rPr>
          <w:rFonts w:asciiTheme="majorEastAsia" w:eastAsiaTheme="majorEastAsia" w:hAnsiTheme="majorEastAsia" w:hint="eastAsia"/>
          <w:sz w:val="32"/>
          <w:szCs w:val="32"/>
        </w:rPr>
        <w:t>环卫劳务派遣</w:t>
      </w:r>
      <w:r>
        <w:rPr>
          <w:rFonts w:asciiTheme="majorEastAsia" w:eastAsiaTheme="majorEastAsia" w:hAnsiTheme="majorEastAsia" w:hint="eastAsia"/>
          <w:sz w:val="32"/>
          <w:szCs w:val="32"/>
        </w:rPr>
        <w:t>、</w:t>
      </w:r>
      <w:r w:rsidRPr="00F5538E">
        <w:rPr>
          <w:rFonts w:asciiTheme="majorEastAsia" w:eastAsiaTheme="majorEastAsia" w:hAnsiTheme="majorEastAsia" w:hint="eastAsia"/>
          <w:sz w:val="32"/>
          <w:szCs w:val="32"/>
        </w:rPr>
        <w:t>环卫工人意外伤害保险</w:t>
      </w:r>
      <w:r>
        <w:rPr>
          <w:rFonts w:asciiTheme="majorEastAsia" w:eastAsiaTheme="majorEastAsia" w:hAnsiTheme="majorEastAsia" w:hint="eastAsia"/>
          <w:sz w:val="32"/>
          <w:szCs w:val="32"/>
        </w:rPr>
        <w:t>实行了市场化购买服务，</w:t>
      </w:r>
      <w:r w:rsidRPr="00403310">
        <w:rPr>
          <w:rFonts w:asciiTheme="majorEastAsia" w:eastAsiaTheme="majorEastAsia" w:hAnsiTheme="majorEastAsia" w:hint="eastAsia"/>
          <w:sz w:val="32"/>
          <w:szCs w:val="32"/>
        </w:rPr>
        <w:t>通过一系列努力，环卫工作取得了可喜的成绩</w:t>
      </w:r>
      <w:r>
        <w:rPr>
          <w:rFonts w:asciiTheme="majorEastAsia" w:eastAsiaTheme="majorEastAsia" w:hAnsiTheme="majorEastAsia" w:hint="eastAsia"/>
          <w:sz w:val="32"/>
          <w:szCs w:val="32"/>
        </w:rPr>
        <w:t>。</w:t>
      </w:r>
    </w:p>
    <w:p w:rsidR="0075582F" w:rsidRDefault="0075582F" w:rsidP="0075582F">
      <w:pPr>
        <w:spacing w:line="600" w:lineRule="exact"/>
        <w:ind w:firstLineChars="200" w:firstLine="640"/>
        <w:jc w:val="left"/>
        <w:rPr>
          <w:rFonts w:eastAsia="黑体"/>
          <w:sz w:val="32"/>
          <w:szCs w:val="32"/>
        </w:rPr>
      </w:pPr>
      <w:r>
        <w:rPr>
          <w:rFonts w:ascii="黑体" w:eastAsia="黑体" w:hAnsi="黑体" w:hint="eastAsia"/>
          <w:sz w:val="32"/>
          <w:szCs w:val="32"/>
        </w:rPr>
        <w:t xml:space="preserve"> 二、</w:t>
      </w:r>
      <w:r w:rsidRPr="00A3605E">
        <w:rPr>
          <w:rFonts w:eastAsia="黑体"/>
          <w:sz w:val="32"/>
          <w:szCs w:val="32"/>
        </w:rPr>
        <w:t>绩效评价工作情况</w:t>
      </w:r>
    </w:p>
    <w:p w:rsidR="0075582F" w:rsidRPr="0048583C" w:rsidRDefault="0075582F" w:rsidP="0075582F">
      <w:pPr>
        <w:spacing w:line="600" w:lineRule="exact"/>
        <w:ind w:firstLineChars="200" w:firstLine="640"/>
        <w:jc w:val="left"/>
        <w:rPr>
          <w:rFonts w:asciiTheme="majorEastAsia" w:eastAsiaTheme="majorEastAsia" w:hAnsiTheme="majorEastAsia"/>
          <w:sz w:val="32"/>
          <w:szCs w:val="32"/>
        </w:rPr>
      </w:pPr>
      <w:r w:rsidRPr="0048583C">
        <w:rPr>
          <w:rFonts w:asciiTheme="majorEastAsia" w:eastAsiaTheme="majorEastAsia" w:hAnsiTheme="majorEastAsia" w:hint="eastAsia"/>
          <w:sz w:val="32"/>
          <w:szCs w:val="32"/>
        </w:rPr>
        <w:t>年初申报资金时制定本年度项目绩效目标，每月按时监督目标完成情况，6月份召开会议研究绩效自评工作的开展，成立绩效自评领导小组进行评价。</w:t>
      </w:r>
    </w:p>
    <w:p w:rsidR="0075582F" w:rsidRPr="00194D08" w:rsidRDefault="0075582F" w:rsidP="0075582F">
      <w:pPr>
        <w:spacing w:line="600" w:lineRule="exact"/>
        <w:ind w:firstLineChars="200" w:firstLine="640"/>
        <w:rPr>
          <w:rFonts w:eastAsia="黑体"/>
          <w:sz w:val="32"/>
          <w:szCs w:val="32"/>
        </w:rPr>
      </w:pPr>
      <w:r>
        <w:rPr>
          <w:rFonts w:eastAsia="黑体" w:hint="eastAsia"/>
          <w:sz w:val="32"/>
          <w:szCs w:val="32"/>
        </w:rPr>
        <w:t>三、</w:t>
      </w:r>
      <w:r w:rsidRPr="00194D08">
        <w:rPr>
          <w:rFonts w:eastAsia="黑体"/>
          <w:sz w:val="32"/>
          <w:szCs w:val="32"/>
        </w:rPr>
        <w:t>预算支出主要绩效及评价结论</w:t>
      </w:r>
    </w:p>
    <w:p w:rsidR="0075582F" w:rsidRPr="00403310" w:rsidRDefault="0075582F" w:rsidP="0075582F">
      <w:pPr>
        <w:pStyle w:val="a3"/>
        <w:adjustRightInd w:val="0"/>
        <w:spacing w:line="600" w:lineRule="exact"/>
        <w:ind w:firstLine="640"/>
        <w:jc w:val="left"/>
        <w:rPr>
          <w:rFonts w:eastAsia="黑体"/>
          <w:sz w:val="32"/>
          <w:szCs w:val="32"/>
        </w:rPr>
      </w:pPr>
      <w:r>
        <w:rPr>
          <w:rFonts w:eastAsia="黑体" w:hint="eastAsia"/>
          <w:sz w:val="32"/>
          <w:szCs w:val="32"/>
        </w:rPr>
        <w:t>2020</w:t>
      </w:r>
      <w:r w:rsidRPr="00194D08">
        <w:rPr>
          <w:rFonts w:eastAsia="黑体" w:hint="eastAsia"/>
          <w:sz w:val="32"/>
          <w:szCs w:val="32"/>
        </w:rPr>
        <w:t>年度完成</w:t>
      </w:r>
      <w:r w:rsidRPr="00403310">
        <w:rPr>
          <w:rFonts w:asciiTheme="majorEastAsia" w:eastAsiaTheme="majorEastAsia" w:hAnsiTheme="majorEastAsia" w:hint="eastAsia"/>
          <w:sz w:val="32"/>
          <w:szCs w:val="32"/>
        </w:rPr>
        <w:t>每天完成城区主次干道</w:t>
      </w:r>
      <w:r>
        <w:rPr>
          <w:rFonts w:asciiTheme="majorEastAsia" w:eastAsiaTheme="majorEastAsia" w:hAnsiTheme="majorEastAsia" w:hint="eastAsia"/>
          <w:sz w:val="32"/>
          <w:szCs w:val="32"/>
        </w:rPr>
        <w:t>668.8</w:t>
      </w:r>
      <w:r w:rsidRPr="00403310">
        <w:rPr>
          <w:rFonts w:asciiTheme="majorEastAsia" w:eastAsiaTheme="majorEastAsia" w:hAnsiTheme="majorEastAsia" w:hint="eastAsia"/>
          <w:sz w:val="32"/>
          <w:szCs w:val="32"/>
        </w:rPr>
        <w:t>万平方米的道路清扫保洁、街道冲洗任务和舞水河、太平溪区段</w:t>
      </w:r>
      <w:r>
        <w:rPr>
          <w:rFonts w:asciiTheme="majorEastAsia" w:eastAsiaTheme="majorEastAsia" w:hAnsiTheme="majorEastAsia" w:hint="eastAsia"/>
          <w:sz w:val="32"/>
          <w:szCs w:val="32"/>
        </w:rPr>
        <w:t>368</w:t>
      </w:r>
      <w:r w:rsidRPr="00403310">
        <w:rPr>
          <w:rFonts w:asciiTheme="majorEastAsia" w:eastAsiaTheme="majorEastAsia" w:hAnsiTheme="majorEastAsia" w:hint="eastAsia"/>
          <w:sz w:val="32"/>
          <w:szCs w:val="32"/>
        </w:rPr>
        <w:t>万平方米河堤环境卫生保洁河面清捞</w:t>
      </w:r>
      <w:r>
        <w:rPr>
          <w:rFonts w:asciiTheme="majorEastAsia" w:eastAsiaTheme="majorEastAsia" w:hAnsiTheme="majorEastAsia" w:hint="eastAsia"/>
          <w:sz w:val="32"/>
          <w:szCs w:val="32"/>
        </w:rPr>
        <w:t>，</w:t>
      </w:r>
      <w:r w:rsidRPr="00403310">
        <w:rPr>
          <w:rFonts w:asciiTheme="majorEastAsia" w:eastAsiaTheme="majorEastAsia" w:hAnsiTheme="majorEastAsia" w:hint="eastAsia"/>
          <w:sz w:val="32"/>
          <w:szCs w:val="32"/>
        </w:rPr>
        <w:t>无害化处理城市生活垃圾</w:t>
      </w:r>
      <w:r>
        <w:rPr>
          <w:rFonts w:asciiTheme="majorEastAsia" w:eastAsiaTheme="majorEastAsia" w:hAnsiTheme="majorEastAsia" w:hint="eastAsia"/>
          <w:sz w:val="32"/>
          <w:szCs w:val="32"/>
        </w:rPr>
        <w:t>20</w:t>
      </w:r>
      <w:r>
        <w:rPr>
          <w:rFonts w:asciiTheme="minorEastAsia" w:eastAsiaTheme="minorEastAsia" w:hAnsiTheme="minorEastAsia" w:hint="eastAsia"/>
          <w:sz w:val="32"/>
          <w:szCs w:val="32"/>
        </w:rPr>
        <w:t>余</w:t>
      </w:r>
      <w:r w:rsidRPr="00403310">
        <w:rPr>
          <w:rFonts w:asciiTheme="majorEastAsia" w:eastAsiaTheme="majorEastAsia" w:hAnsiTheme="majorEastAsia" w:hint="eastAsia"/>
          <w:sz w:val="32"/>
          <w:szCs w:val="32"/>
        </w:rPr>
        <w:t>万吨</w:t>
      </w:r>
      <w:r>
        <w:rPr>
          <w:rFonts w:asciiTheme="majorEastAsia" w:eastAsiaTheme="majorEastAsia" w:hAnsiTheme="majorEastAsia" w:hint="eastAsia"/>
          <w:sz w:val="32"/>
          <w:szCs w:val="32"/>
        </w:rPr>
        <w:t>；44</w:t>
      </w:r>
      <w:r w:rsidRPr="00403310">
        <w:rPr>
          <w:rFonts w:asciiTheme="majorEastAsia" w:eastAsiaTheme="majorEastAsia" w:hAnsiTheme="majorEastAsia" w:hint="eastAsia"/>
          <w:sz w:val="32"/>
          <w:szCs w:val="32"/>
        </w:rPr>
        <w:t>座垃圾中转站和</w:t>
      </w:r>
      <w:r>
        <w:rPr>
          <w:rFonts w:asciiTheme="majorEastAsia" w:eastAsiaTheme="majorEastAsia" w:hAnsiTheme="majorEastAsia" w:hint="eastAsia"/>
          <w:sz w:val="32"/>
          <w:szCs w:val="32"/>
        </w:rPr>
        <w:t>43</w:t>
      </w:r>
      <w:r w:rsidRPr="00403310">
        <w:rPr>
          <w:rFonts w:asciiTheme="majorEastAsia" w:eastAsiaTheme="majorEastAsia" w:hAnsiTheme="majorEastAsia" w:hint="eastAsia"/>
          <w:sz w:val="32"/>
          <w:szCs w:val="32"/>
        </w:rPr>
        <w:t>座公厕的管理和日常管护</w:t>
      </w:r>
      <w:r>
        <w:rPr>
          <w:rFonts w:asciiTheme="majorEastAsia" w:eastAsiaTheme="majorEastAsia" w:hAnsiTheme="majorEastAsia" w:hint="eastAsia"/>
          <w:sz w:val="32"/>
          <w:szCs w:val="32"/>
        </w:rPr>
        <w:t>，实行了市场化购买服务的项目按照考核标准完成了绩效目标</w:t>
      </w:r>
      <w:r w:rsidRPr="00403310">
        <w:rPr>
          <w:rFonts w:asciiTheme="majorEastAsia" w:eastAsiaTheme="majorEastAsia" w:hAnsiTheme="majorEastAsia" w:hint="eastAsia"/>
          <w:sz w:val="32"/>
          <w:szCs w:val="32"/>
        </w:rPr>
        <w:t>。</w:t>
      </w:r>
      <w:r w:rsidRPr="00194D08">
        <w:rPr>
          <w:rFonts w:eastAsia="黑体" w:hint="eastAsia"/>
          <w:sz w:val="32"/>
          <w:szCs w:val="32"/>
        </w:rPr>
        <w:t>我单位认真贯彻落实</w:t>
      </w:r>
      <w:r>
        <w:rPr>
          <w:rFonts w:ascii="黑体" w:eastAsia="黑体" w:hAnsi="黑体" w:hint="eastAsia"/>
          <w:sz w:val="32"/>
          <w:szCs w:val="32"/>
        </w:rPr>
        <w:t>区委、区政府有关文件要求，</w:t>
      </w:r>
      <w:r w:rsidRPr="007A1734">
        <w:rPr>
          <w:rFonts w:ascii="黑体" w:eastAsia="黑体" w:hAnsi="黑体" w:hint="eastAsia"/>
          <w:sz w:val="32"/>
          <w:szCs w:val="32"/>
        </w:rPr>
        <w:t>以“全区一盘棋，城乡一体化，努力把鹤城区打造成怀化市最</w:t>
      </w:r>
      <w:r w:rsidRPr="007A1734">
        <w:rPr>
          <w:rFonts w:ascii="黑体" w:eastAsia="黑体" w:hAnsi="黑体" w:hint="eastAsia"/>
          <w:sz w:val="32"/>
          <w:szCs w:val="32"/>
        </w:rPr>
        <w:lastRenderedPageBreak/>
        <w:t>干净城市”为目标，继续围绕“大环卫、立规矩、定标准、严考核、重奖罚、强宣传”十八字工作思路以及“三城同创”的要求，</w:t>
      </w:r>
      <w:r>
        <w:rPr>
          <w:rFonts w:ascii="黑体" w:eastAsia="黑体" w:hAnsi="黑体" w:hint="eastAsia"/>
          <w:sz w:val="32"/>
          <w:szCs w:val="32"/>
        </w:rPr>
        <w:t xml:space="preserve"> </w:t>
      </w:r>
      <w:r w:rsidRPr="007A1734">
        <w:rPr>
          <w:rFonts w:ascii="黑体" w:eastAsia="黑体" w:hAnsi="黑体" w:hint="eastAsia"/>
          <w:sz w:val="32"/>
          <w:szCs w:val="32"/>
        </w:rPr>
        <w:t>大力弘扬“精诚团结、奋力拼搏、争创一流”的环卫精神，着力推进环卫管理八项重点工作，努力实现</w:t>
      </w:r>
      <w:r>
        <w:rPr>
          <w:rFonts w:ascii="黑体" w:eastAsia="黑体" w:hAnsi="黑体" w:hint="eastAsia"/>
          <w:sz w:val="32"/>
          <w:szCs w:val="32"/>
        </w:rPr>
        <w:t>了</w:t>
      </w:r>
      <w:r w:rsidRPr="007A1734">
        <w:rPr>
          <w:rFonts w:ascii="黑体" w:eastAsia="黑体" w:hAnsi="黑体" w:hint="eastAsia"/>
          <w:sz w:val="32"/>
          <w:szCs w:val="32"/>
        </w:rPr>
        <w:t>环境卫生管理工作新提质。</w:t>
      </w:r>
      <w:r w:rsidRPr="00194D08">
        <w:rPr>
          <w:rFonts w:eastAsia="黑体" w:hint="eastAsia"/>
          <w:sz w:val="32"/>
          <w:szCs w:val="32"/>
        </w:rPr>
        <w:t>取得了较好的社会效应，服务对象满意度较高。</w:t>
      </w:r>
      <w:r w:rsidRPr="00B43CA5">
        <w:rPr>
          <w:rFonts w:eastAsia="黑体" w:hint="eastAsia"/>
          <w:sz w:val="32"/>
          <w:szCs w:val="32"/>
        </w:rPr>
        <w:t>自评分为</w:t>
      </w:r>
      <w:r>
        <w:rPr>
          <w:rFonts w:eastAsia="黑体" w:hint="eastAsia"/>
          <w:sz w:val="32"/>
          <w:szCs w:val="32"/>
        </w:rPr>
        <w:t>98</w:t>
      </w:r>
      <w:r w:rsidRPr="00B43CA5">
        <w:rPr>
          <w:rFonts w:eastAsia="黑体" w:hint="eastAsia"/>
          <w:sz w:val="32"/>
          <w:szCs w:val="32"/>
        </w:rPr>
        <w:t>分。</w:t>
      </w:r>
    </w:p>
    <w:p w:rsidR="0075582F" w:rsidRPr="00A3605E" w:rsidRDefault="0075582F" w:rsidP="0075582F">
      <w:pPr>
        <w:spacing w:line="600" w:lineRule="exact"/>
        <w:ind w:firstLineChars="250" w:firstLine="800"/>
        <w:rPr>
          <w:rFonts w:eastAsia="黑体"/>
          <w:sz w:val="32"/>
          <w:szCs w:val="32"/>
        </w:rPr>
      </w:pPr>
      <w:r w:rsidRPr="00A3605E">
        <w:rPr>
          <w:rFonts w:eastAsia="黑体"/>
          <w:sz w:val="32"/>
          <w:szCs w:val="32"/>
        </w:rPr>
        <w:t>四、绩效评价指标分析</w:t>
      </w:r>
    </w:p>
    <w:p w:rsidR="0075582F" w:rsidRDefault="0075582F" w:rsidP="0075582F">
      <w:pPr>
        <w:spacing w:line="600" w:lineRule="exact"/>
        <w:ind w:firstLineChars="200" w:firstLine="643"/>
        <w:rPr>
          <w:rFonts w:eastAsia="楷体_GB2312"/>
          <w:b/>
          <w:sz w:val="32"/>
          <w:szCs w:val="32"/>
        </w:rPr>
      </w:pPr>
      <w:r w:rsidRPr="00A3605E">
        <w:rPr>
          <w:rFonts w:eastAsia="楷体_GB2312"/>
          <w:b/>
          <w:sz w:val="32"/>
          <w:szCs w:val="32"/>
        </w:rPr>
        <w:t>（一）预算支出决策情况</w:t>
      </w:r>
    </w:p>
    <w:p w:rsidR="0075582F" w:rsidRPr="00D750A2" w:rsidRDefault="0075582F" w:rsidP="0075582F">
      <w:pPr>
        <w:spacing w:line="600" w:lineRule="exact"/>
        <w:ind w:firstLineChars="200" w:firstLine="672"/>
        <w:rPr>
          <w:rFonts w:asciiTheme="majorEastAsia" w:eastAsiaTheme="majorEastAsia" w:hAnsiTheme="majorEastAsia"/>
          <w:b/>
          <w:sz w:val="32"/>
          <w:szCs w:val="32"/>
        </w:rPr>
      </w:pPr>
      <w:r w:rsidRPr="00D750A2">
        <w:rPr>
          <w:rFonts w:asciiTheme="majorEastAsia" w:eastAsiaTheme="majorEastAsia" w:hAnsiTheme="majorEastAsia" w:hint="eastAsia"/>
          <w:color w:val="333333"/>
          <w:spacing w:val="8"/>
          <w:sz w:val="32"/>
          <w:szCs w:val="32"/>
          <w:shd w:val="clear" w:color="auto" w:fill="FFFFFF"/>
        </w:rPr>
        <w:t>为贯彻落实市委市政府加强城市环境卫生整治的决策部署，为保证以干净整洁的市容市貌迎接三城同创的检查，进一步加强鹤城区环境卫生管理工作，全面开展鹤城区环境卫生整治工作，</w:t>
      </w:r>
      <w:r w:rsidRPr="00D750A2">
        <w:rPr>
          <w:rStyle w:val="a4"/>
          <w:rFonts w:asciiTheme="majorEastAsia" w:eastAsiaTheme="majorEastAsia" w:hAnsiTheme="majorEastAsia" w:hint="eastAsia"/>
          <w:color w:val="333333"/>
          <w:spacing w:val="8"/>
          <w:sz w:val="32"/>
          <w:szCs w:val="32"/>
          <w:shd w:val="clear" w:color="auto" w:fill="FFFFFF"/>
        </w:rPr>
        <w:t>一、 健全组织网络，制定工作方案，明确任务职责，二、 加强教育、广泛宣传，营造</w:t>
      </w:r>
      <w:r>
        <w:rPr>
          <w:rStyle w:val="a4"/>
          <w:rFonts w:asciiTheme="majorEastAsia" w:eastAsiaTheme="majorEastAsia" w:hAnsiTheme="majorEastAsia" w:hint="eastAsia"/>
          <w:color w:val="333333"/>
          <w:spacing w:val="8"/>
          <w:sz w:val="32"/>
          <w:szCs w:val="32"/>
          <w:shd w:val="clear" w:color="auto" w:fill="FFFFFF"/>
        </w:rPr>
        <w:t>城乡</w:t>
      </w:r>
      <w:r w:rsidRPr="00D750A2">
        <w:rPr>
          <w:rStyle w:val="a4"/>
          <w:rFonts w:asciiTheme="majorEastAsia" w:eastAsiaTheme="majorEastAsia" w:hAnsiTheme="majorEastAsia" w:hint="eastAsia"/>
          <w:color w:val="333333"/>
          <w:spacing w:val="8"/>
          <w:sz w:val="32"/>
          <w:szCs w:val="32"/>
          <w:shd w:val="clear" w:color="auto" w:fill="FFFFFF"/>
        </w:rPr>
        <w:t>社区环境卫生整治工作的良好氛围，三、积极采取措施，强化落实，建立长效管理机制，</w:t>
      </w:r>
      <w:r w:rsidRPr="00D750A2">
        <w:rPr>
          <w:rFonts w:asciiTheme="majorEastAsia" w:eastAsiaTheme="majorEastAsia" w:hAnsiTheme="majorEastAsia" w:hint="eastAsia"/>
          <w:color w:val="333333"/>
          <w:spacing w:val="8"/>
          <w:sz w:val="32"/>
          <w:szCs w:val="32"/>
          <w:shd w:val="clear" w:color="auto" w:fill="FFFFFF"/>
        </w:rPr>
        <w:t>我们将进一步贯彻落实市区两级党委、政府的指示精神，采取多种措施，加大宣传力度，将鹤城区环境卫生整治工作抓实抓好，全面加强长效机制建设，确保鹤城区的环境卫生常抓常新，使环境卫生整治工作进一步制度化、规范化，将鹤城区打造成为一个环境优美的宜居城市。建设绿色鹤城。实施“青山碧水蓝天绿地”四大工程，创建国家环保模范城市、国家卫生城市、国家新能源示范城市和省级文明城市、园林城市，巩固国家级生态区，森林覆盖率稳定在66.22%以上，城</w:t>
      </w:r>
      <w:r w:rsidRPr="00D750A2">
        <w:rPr>
          <w:rFonts w:asciiTheme="majorEastAsia" w:eastAsiaTheme="majorEastAsia" w:hAnsiTheme="majorEastAsia" w:hint="eastAsia"/>
          <w:color w:val="333333"/>
          <w:spacing w:val="8"/>
          <w:sz w:val="32"/>
          <w:szCs w:val="32"/>
          <w:shd w:val="clear" w:color="auto" w:fill="FFFFFF"/>
        </w:rPr>
        <w:lastRenderedPageBreak/>
        <w:t>市建成区绿化覆盖率达40%以上，推进资源节约利用和低碳循环发展，万元</w:t>
      </w:r>
      <w:r>
        <w:rPr>
          <w:rFonts w:asciiTheme="majorEastAsia" w:eastAsiaTheme="majorEastAsia" w:hAnsiTheme="majorEastAsia" w:hint="eastAsia"/>
          <w:color w:val="333333"/>
          <w:spacing w:val="8"/>
          <w:sz w:val="32"/>
          <w:szCs w:val="32"/>
          <w:shd w:val="clear" w:color="auto" w:fill="FFFFFF"/>
        </w:rPr>
        <w:t>GDP</w:t>
      </w:r>
      <w:r w:rsidRPr="00D750A2">
        <w:rPr>
          <w:rFonts w:asciiTheme="majorEastAsia" w:eastAsiaTheme="majorEastAsia" w:hAnsiTheme="majorEastAsia" w:hint="eastAsia"/>
          <w:color w:val="333333"/>
          <w:spacing w:val="8"/>
          <w:sz w:val="32"/>
          <w:szCs w:val="32"/>
          <w:shd w:val="clear" w:color="auto" w:fill="FFFFFF"/>
        </w:rPr>
        <w:t>能耗、主要污染物排放进一步下降，城镇生活污水处理率达95%;加强美丽乡村·幸福家园建设，所有建制村完成村庄人居环境整治，建成美丽乡村20个以上，85%村庄基本达到新农村建设要求，实现高品质的宜居宜业。</w:t>
      </w:r>
    </w:p>
    <w:p w:rsidR="0075582F" w:rsidRDefault="0075582F" w:rsidP="0075582F">
      <w:pPr>
        <w:spacing w:line="600" w:lineRule="exact"/>
        <w:ind w:firstLineChars="200" w:firstLine="643"/>
        <w:rPr>
          <w:rFonts w:eastAsia="楷体_GB2312"/>
          <w:b/>
          <w:sz w:val="32"/>
          <w:szCs w:val="32"/>
        </w:rPr>
      </w:pPr>
      <w:r w:rsidRPr="00A3605E">
        <w:rPr>
          <w:rFonts w:eastAsia="楷体_GB2312"/>
          <w:b/>
          <w:sz w:val="32"/>
          <w:szCs w:val="32"/>
        </w:rPr>
        <w:t>（二）预算执行过程情况</w:t>
      </w:r>
    </w:p>
    <w:p w:rsidR="0075582F" w:rsidRPr="00D750A2" w:rsidRDefault="0075582F" w:rsidP="0075582F">
      <w:pPr>
        <w:spacing w:line="600" w:lineRule="exact"/>
        <w:ind w:firstLineChars="200" w:firstLine="640"/>
        <w:rPr>
          <w:rFonts w:asciiTheme="majorEastAsia" w:eastAsiaTheme="majorEastAsia" w:hAnsiTheme="majorEastAsia"/>
          <w:sz w:val="32"/>
          <w:szCs w:val="32"/>
        </w:rPr>
      </w:pPr>
      <w:r>
        <w:rPr>
          <w:rFonts w:asciiTheme="majorEastAsia" w:eastAsiaTheme="majorEastAsia" w:hAnsiTheme="majorEastAsia" w:hint="eastAsia"/>
          <w:sz w:val="32"/>
          <w:szCs w:val="32"/>
        </w:rPr>
        <w:t>2020</w:t>
      </w:r>
      <w:r w:rsidRPr="00D750A2">
        <w:rPr>
          <w:rFonts w:asciiTheme="majorEastAsia" w:eastAsiaTheme="majorEastAsia" w:hAnsiTheme="majorEastAsia" w:hint="eastAsia"/>
          <w:sz w:val="32"/>
          <w:szCs w:val="32"/>
        </w:rPr>
        <w:t>年</w:t>
      </w:r>
      <w:r>
        <w:rPr>
          <w:rFonts w:asciiTheme="majorEastAsia" w:eastAsiaTheme="majorEastAsia" w:hAnsiTheme="majorEastAsia" w:hint="eastAsia"/>
          <w:sz w:val="32"/>
          <w:szCs w:val="32"/>
        </w:rPr>
        <w:t>度项目资金全年</w:t>
      </w:r>
      <w:r w:rsidRPr="00D750A2">
        <w:rPr>
          <w:rFonts w:asciiTheme="majorEastAsia" w:eastAsiaTheme="majorEastAsia" w:hAnsiTheme="majorEastAsia" w:hint="eastAsia"/>
          <w:sz w:val="32"/>
          <w:szCs w:val="32"/>
        </w:rPr>
        <w:t>预算数</w:t>
      </w:r>
      <w:r>
        <w:rPr>
          <w:rFonts w:asciiTheme="minorEastAsia" w:eastAsiaTheme="minorEastAsia" w:hAnsiTheme="minorEastAsia"/>
          <w:sz w:val="32"/>
          <w:szCs w:val="32"/>
        </w:rPr>
        <w:t>16259</w:t>
      </w:r>
      <w:r>
        <w:rPr>
          <w:rFonts w:asciiTheme="minorEastAsia" w:eastAsiaTheme="minorEastAsia" w:hAnsiTheme="minorEastAsia" w:hint="eastAsia"/>
          <w:sz w:val="32"/>
          <w:szCs w:val="32"/>
        </w:rPr>
        <w:t>.</w:t>
      </w:r>
      <w:r>
        <w:rPr>
          <w:rFonts w:asciiTheme="minorEastAsia" w:eastAsiaTheme="minorEastAsia" w:hAnsiTheme="minorEastAsia"/>
          <w:sz w:val="32"/>
          <w:szCs w:val="32"/>
        </w:rPr>
        <w:t>4</w:t>
      </w:r>
      <w:r>
        <w:rPr>
          <w:rFonts w:asciiTheme="minorEastAsia" w:eastAsiaTheme="minorEastAsia" w:hAnsiTheme="minorEastAsia" w:hint="eastAsia"/>
          <w:sz w:val="32"/>
          <w:szCs w:val="32"/>
        </w:rPr>
        <w:t>3</w:t>
      </w:r>
      <w:r w:rsidRPr="00D750A2">
        <w:rPr>
          <w:rFonts w:asciiTheme="majorEastAsia" w:eastAsiaTheme="majorEastAsia" w:hAnsiTheme="majorEastAsia" w:hint="eastAsia"/>
          <w:sz w:val="32"/>
          <w:szCs w:val="32"/>
        </w:rPr>
        <w:t>万元，全年执行数</w:t>
      </w:r>
      <w:r>
        <w:rPr>
          <w:rFonts w:asciiTheme="minorEastAsia" w:eastAsiaTheme="minorEastAsia" w:hAnsiTheme="minorEastAsia"/>
          <w:sz w:val="32"/>
          <w:szCs w:val="32"/>
        </w:rPr>
        <w:t>10684</w:t>
      </w:r>
      <w:r>
        <w:rPr>
          <w:rFonts w:asciiTheme="minorEastAsia" w:eastAsiaTheme="minorEastAsia" w:hAnsiTheme="minorEastAsia" w:hint="eastAsia"/>
          <w:sz w:val="32"/>
          <w:szCs w:val="32"/>
        </w:rPr>
        <w:t>.</w:t>
      </w:r>
      <w:r>
        <w:rPr>
          <w:rFonts w:asciiTheme="minorEastAsia" w:eastAsiaTheme="minorEastAsia" w:hAnsiTheme="minorEastAsia"/>
          <w:sz w:val="32"/>
          <w:szCs w:val="32"/>
        </w:rPr>
        <w:t>3</w:t>
      </w:r>
      <w:r w:rsidRPr="00665A98">
        <w:rPr>
          <w:rFonts w:asciiTheme="minorEastAsia" w:eastAsiaTheme="minorEastAsia" w:hAnsiTheme="minorEastAsia"/>
          <w:sz w:val="32"/>
          <w:szCs w:val="32"/>
        </w:rPr>
        <w:t>5</w:t>
      </w:r>
      <w:r w:rsidRPr="00D750A2">
        <w:rPr>
          <w:rFonts w:asciiTheme="majorEastAsia" w:eastAsiaTheme="majorEastAsia" w:hAnsiTheme="majorEastAsia" w:hint="eastAsia"/>
          <w:sz w:val="32"/>
          <w:szCs w:val="32"/>
        </w:rPr>
        <w:t>万元，执行率</w:t>
      </w:r>
      <w:r>
        <w:rPr>
          <w:rFonts w:asciiTheme="majorEastAsia" w:eastAsiaTheme="majorEastAsia" w:hAnsiTheme="majorEastAsia" w:hint="eastAsia"/>
          <w:sz w:val="32"/>
          <w:szCs w:val="32"/>
        </w:rPr>
        <w:t>65.7</w:t>
      </w:r>
      <w:r w:rsidRPr="00D750A2">
        <w:rPr>
          <w:rFonts w:asciiTheme="majorEastAsia" w:eastAsiaTheme="majorEastAsia" w:hAnsiTheme="majorEastAsia" w:hint="eastAsia"/>
          <w:sz w:val="32"/>
          <w:szCs w:val="32"/>
        </w:rPr>
        <w:t>%。</w:t>
      </w:r>
    </w:p>
    <w:p w:rsidR="0075582F" w:rsidRDefault="0075582F" w:rsidP="0075582F">
      <w:pPr>
        <w:spacing w:line="600" w:lineRule="exact"/>
        <w:ind w:firstLineChars="200" w:firstLine="643"/>
        <w:rPr>
          <w:rFonts w:eastAsia="楷体_GB2312"/>
          <w:b/>
          <w:sz w:val="32"/>
          <w:szCs w:val="32"/>
        </w:rPr>
      </w:pPr>
      <w:r w:rsidRPr="00A3605E">
        <w:rPr>
          <w:rFonts w:eastAsia="楷体_GB2312"/>
          <w:b/>
          <w:sz w:val="32"/>
          <w:szCs w:val="32"/>
        </w:rPr>
        <w:t>（三）预算支出产出情况</w:t>
      </w:r>
    </w:p>
    <w:p w:rsidR="0075582F" w:rsidRPr="00D750A2" w:rsidRDefault="0075582F" w:rsidP="0075582F">
      <w:pPr>
        <w:spacing w:line="600" w:lineRule="exact"/>
        <w:ind w:firstLineChars="200" w:firstLine="640"/>
        <w:rPr>
          <w:rFonts w:asciiTheme="majorEastAsia" w:eastAsiaTheme="majorEastAsia" w:hAnsiTheme="majorEastAsia" w:cs="仿宋"/>
          <w:color w:val="000000"/>
          <w:kern w:val="0"/>
          <w:sz w:val="32"/>
          <w:szCs w:val="32"/>
        </w:rPr>
      </w:pPr>
      <w:r w:rsidRPr="00D750A2">
        <w:rPr>
          <w:rFonts w:asciiTheme="majorEastAsia" w:eastAsiaTheme="majorEastAsia" w:hAnsiTheme="majorEastAsia" w:cs="仿宋" w:hint="eastAsia"/>
          <w:bCs/>
          <w:sz w:val="32"/>
          <w:szCs w:val="32"/>
        </w:rPr>
        <w:t>1</w:t>
      </w:r>
      <w:r w:rsidRPr="00D750A2">
        <w:rPr>
          <w:rFonts w:asciiTheme="majorEastAsia" w:eastAsiaTheme="majorEastAsia" w:hAnsiTheme="majorEastAsia" w:cs="仿宋" w:hint="eastAsia"/>
          <w:b/>
          <w:sz w:val="32"/>
          <w:szCs w:val="32"/>
        </w:rPr>
        <w:t>.</w:t>
      </w:r>
      <w:r w:rsidRPr="00D750A2">
        <w:rPr>
          <w:rFonts w:asciiTheme="majorEastAsia" w:eastAsiaTheme="majorEastAsia" w:hAnsiTheme="majorEastAsia" w:cs="仿宋" w:hint="eastAsia"/>
          <w:color w:val="000000"/>
          <w:kern w:val="0"/>
          <w:sz w:val="32"/>
          <w:szCs w:val="32"/>
        </w:rPr>
        <w:t>数量</w:t>
      </w:r>
      <w:r w:rsidRPr="00D750A2">
        <w:rPr>
          <w:rFonts w:asciiTheme="majorEastAsia" w:eastAsiaTheme="majorEastAsia" w:hAnsiTheme="majorEastAsia" w:cs="仿宋" w:hint="eastAsia"/>
          <w:bCs/>
          <w:sz w:val="32"/>
          <w:szCs w:val="32"/>
        </w:rPr>
        <w:t>情况</w:t>
      </w:r>
      <w:r w:rsidRPr="00D750A2">
        <w:rPr>
          <w:rFonts w:asciiTheme="majorEastAsia" w:eastAsiaTheme="majorEastAsia" w:hAnsiTheme="majorEastAsia" w:cs="仿宋" w:hint="eastAsia"/>
          <w:color w:val="000000"/>
          <w:kern w:val="0"/>
          <w:sz w:val="32"/>
          <w:szCs w:val="32"/>
        </w:rPr>
        <w:t>:</w:t>
      </w:r>
      <w:r w:rsidRPr="00D750A2">
        <w:rPr>
          <w:rFonts w:asciiTheme="majorEastAsia" w:eastAsiaTheme="majorEastAsia" w:hAnsiTheme="majorEastAsia" w:hint="eastAsia"/>
          <w:sz w:val="32"/>
          <w:szCs w:val="32"/>
        </w:rPr>
        <w:t xml:space="preserve"> </w:t>
      </w:r>
      <w:r w:rsidRPr="00403310">
        <w:rPr>
          <w:rFonts w:asciiTheme="majorEastAsia" w:eastAsiaTheme="majorEastAsia" w:hAnsiTheme="majorEastAsia" w:hint="eastAsia"/>
          <w:sz w:val="32"/>
          <w:szCs w:val="32"/>
        </w:rPr>
        <w:t>①每天完成城区主次干道</w:t>
      </w:r>
      <w:r>
        <w:rPr>
          <w:rFonts w:asciiTheme="majorEastAsia" w:eastAsiaTheme="majorEastAsia" w:hAnsiTheme="majorEastAsia" w:hint="eastAsia"/>
          <w:sz w:val="32"/>
          <w:szCs w:val="32"/>
        </w:rPr>
        <w:t>668.8</w:t>
      </w:r>
      <w:r w:rsidRPr="00403310">
        <w:rPr>
          <w:rFonts w:asciiTheme="majorEastAsia" w:eastAsiaTheme="majorEastAsia" w:hAnsiTheme="majorEastAsia" w:hint="eastAsia"/>
          <w:sz w:val="32"/>
          <w:szCs w:val="32"/>
        </w:rPr>
        <w:t>万平方米的道路清扫保洁、街道冲洗任务和舞水河、太平溪区段</w:t>
      </w:r>
      <w:r>
        <w:rPr>
          <w:rFonts w:asciiTheme="majorEastAsia" w:eastAsiaTheme="majorEastAsia" w:hAnsiTheme="majorEastAsia" w:hint="eastAsia"/>
          <w:sz w:val="32"/>
          <w:szCs w:val="32"/>
        </w:rPr>
        <w:t>368</w:t>
      </w:r>
      <w:r w:rsidRPr="00403310">
        <w:rPr>
          <w:rFonts w:asciiTheme="majorEastAsia" w:eastAsiaTheme="majorEastAsia" w:hAnsiTheme="majorEastAsia" w:hint="eastAsia"/>
          <w:sz w:val="32"/>
          <w:szCs w:val="32"/>
        </w:rPr>
        <w:t>万平方米河堤环境卫生保洁河面清捞工作。②无害化处理城市生活垃圾</w:t>
      </w:r>
      <w:r>
        <w:rPr>
          <w:rFonts w:asciiTheme="majorEastAsia" w:eastAsiaTheme="majorEastAsia" w:hAnsiTheme="majorEastAsia" w:hint="eastAsia"/>
          <w:sz w:val="32"/>
          <w:szCs w:val="32"/>
        </w:rPr>
        <w:t>20</w:t>
      </w:r>
      <w:r>
        <w:rPr>
          <w:rFonts w:asciiTheme="minorEastAsia" w:eastAsiaTheme="minorEastAsia" w:hAnsiTheme="minorEastAsia" w:hint="eastAsia"/>
          <w:sz w:val="32"/>
          <w:szCs w:val="32"/>
        </w:rPr>
        <w:t>余</w:t>
      </w:r>
      <w:r w:rsidRPr="00403310">
        <w:rPr>
          <w:rFonts w:asciiTheme="majorEastAsia" w:eastAsiaTheme="majorEastAsia" w:hAnsiTheme="majorEastAsia" w:hint="eastAsia"/>
          <w:sz w:val="32"/>
          <w:szCs w:val="32"/>
        </w:rPr>
        <w:t>万吨，垃圾无害化处理率达100%。</w:t>
      </w:r>
      <w:r w:rsidRPr="00F95DA2">
        <w:rPr>
          <w:rFonts w:asciiTheme="majorEastAsia" w:eastAsiaTheme="majorEastAsia" w:hAnsiTheme="majorEastAsia" w:hint="eastAsia"/>
          <w:sz w:val="32"/>
          <w:szCs w:val="32"/>
        </w:rPr>
        <w:t>③</w:t>
      </w:r>
      <w:r w:rsidRPr="00403310">
        <w:rPr>
          <w:rFonts w:asciiTheme="majorEastAsia" w:eastAsiaTheme="majorEastAsia" w:hAnsiTheme="majorEastAsia" w:hint="eastAsia"/>
          <w:sz w:val="32"/>
          <w:szCs w:val="32"/>
        </w:rPr>
        <w:t>做好</w:t>
      </w:r>
      <w:r>
        <w:rPr>
          <w:rFonts w:asciiTheme="majorEastAsia" w:eastAsiaTheme="majorEastAsia" w:hAnsiTheme="majorEastAsia" w:hint="eastAsia"/>
          <w:sz w:val="32"/>
          <w:szCs w:val="32"/>
        </w:rPr>
        <w:t>44</w:t>
      </w:r>
      <w:r w:rsidRPr="00403310">
        <w:rPr>
          <w:rFonts w:asciiTheme="majorEastAsia" w:eastAsiaTheme="majorEastAsia" w:hAnsiTheme="majorEastAsia" w:hint="eastAsia"/>
          <w:sz w:val="32"/>
          <w:szCs w:val="32"/>
        </w:rPr>
        <w:t>座垃圾中转站和</w:t>
      </w:r>
      <w:r>
        <w:rPr>
          <w:rFonts w:asciiTheme="majorEastAsia" w:eastAsiaTheme="majorEastAsia" w:hAnsiTheme="majorEastAsia" w:hint="eastAsia"/>
          <w:sz w:val="32"/>
          <w:szCs w:val="32"/>
        </w:rPr>
        <w:t>43</w:t>
      </w:r>
      <w:r w:rsidRPr="00403310">
        <w:rPr>
          <w:rFonts w:asciiTheme="majorEastAsia" w:eastAsiaTheme="majorEastAsia" w:hAnsiTheme="majorEastAsia" w:hint="eastAsia"/>
          <w:sz w:val="32"/>
          <w:szCs w:val="32"/>
        </w:rPr>
        <w:t>座公厕的管理和日常管护，确保设备设施为民服务功能。</w:t>
      </w:r>
      <w:r w:rsidRPr="00F95DA2">
        <w:rPr>
          <w:rFonts w:asciiTheme="majorEastAsia" w:eastAsiaTheme="majorEastAsia" w:hAnsiTheme="majorEastAsia" w:hint="eastAsia"/>
          <w:sz w:val="32"/>
          <w:szCs w:val="32"/>
        </w:rPr>
        <w:t>④</w:t>
      </w:r>
      <w:r w:rsidRPr="00D750A2">
        <w:rPr>
          <w:rFonts w:asciiTheme="majorEastAsia" w:eastAsiaTheme="majorEastAsia" w:hAnsiTheme="majorEastAsia" w:cs="仿宋" w:hint="eastAsia"/>
          <w:color w:val="000000"/>
          <w:kern w:val="0"/>
          <w:sz w:val="32"/>
          <w:szCs w:val="32"/>
        </w:rPr>
        <w:t>其他临时交办的工作。</w:t>
      </w:r>
    </w:p>
    <w:p w:rsidR="0075582F" w:rsidRPr="00D750A2" w:rsidRDefault="0075582F" w:rsidP="0075582F">
      <w:pPr>
        <w:spacing w:line="600" w:lineRule="exact"/>
        <w:ind w:firstLineChars="200" w:firstLine="640"/>
        <w:rPr>
          <w:rFonts w:asciiTheme="majorEastAsia" w:eastAsiaTheme="majorEastAsia" w:hAnsiTheme="majorEastAsia" w:cs="仿宋"/>
          <w:color w:val="000000"/>
          <w:kern w:val="0"/>
          <w:sz w:val="32"/>
          <w:szCs w:val="32"/>
        </w:rPr>
      </w:pPr>
      <w:r w:rsidRPr="00D750A2">
        <w:rPr>
          <w:rFonts w:asciiTheme="majorEastAsia" w:eastAsiaTheme="majorEastAsia" w:hAnsiTheme="majorEastAsia" w:cs="仿宋" w:hint="eastAsia"/>
          <w:color w:val="000000"/>
          <w:kern w:val="0"/>
          <w:sz w:val="32"/>
          <w:szCs w:val="32"/>
        </w:rPr>
        <w:t>2.质量</w:t>
      </w:r>
      <w:r w:rsidRPr="00D750A2">
        <w:rPr>
          <w:rFonts w:asciiTheme="majorEastAsia" w:eastAsiaTheme="majorEastAsia" w:hAnsiTheme="majorEastAsia" w:cs="仿宋" w:hint="eastAsia"/>
          <w:bCs/>
          <w:sz w:val="32"/>
          <w:szCs w:val="32"/>
        </w:rPr>
        <w:t>情况</w:t>
      </w:r>
      <w:r w:rsidRPr="00D750A2">
        <w:rPr>
          <w:rFonts w:asciiTheme="majorEastAsia" w:eastAsiaTheme="majorEastAsia" w:hAnsiTheme="majorEastAsia" w:cs="仿宋" w:hint="eastAsia"/>
          <w:color w:val="000000"/>
          <w:kern w:val="0"/>
          <w:sz w:val="32"/>
          <w:szCs w:val="32"/>
        </w:rPr>
        <w:t>:</w:t>
      </w:r>
      <w:r w:rsidRPr="00D750A2">
        <w:rPr>
          <w:rFonts w:asciiTheme="majorEastAsia" w:eastAsiaTheme="majorEastAsia" w:hAnsiTheme="majorEastAsia" w:cs="仿宋" w:hint="eastAsia"/>
          <w:sz w:val="32"/>
          <w:szCs w:val="32"/>
        </w:rPr>
        <w:t>项目验收合格率100%</w:t>
      </w:r>
    </w:p>
    <w:p w:rsidR="0075582F" w:rsidRPr="00D750A2" w:rsidRDefault="0075582F" w:rsidP="0075582F">
      <w:pPr>
        <w:spacing w:line="600" w:lineRule="exact"/>
        <w:ind w:firstLineChars="200" w:firstLine="640"/>
        <w:rPr>
          <w:rFonts w:asciiTheme="majorEastAsia" w:eastAsiaTheme="majorEastAsia" w:hAnsiTheme="majorEastAsia" w:cs="仿宋"/>
          <w:color w:val="000000"/>
          <w:kern w:val="0"/>
          <w:sz w:val="32"/>
          <w:szCs w:val="32"/>
        </w:rPr>
      </w:pPr>
      <w:r w:rsidRPr="00D750A2">
        <w:rPr>
          <w:rFonts w:asciiTheme="majorEastAsia" w:eastAsiaTheme="majorEastAsia" w:hAnsiTheme="majorEastAsia" w:cs="仿宋" w:hint="eastAsia"/>
          <w:color w:val="000000"/>
          <w:kern w:val="0"/>
          <w:sz w:val="32"/>
          <w:szCs w:val="32"/>
        </w:rPr>
        <w:t>3.时效</w:t>
      </w:r>
      <w:r w:rsidRPr="00D750A2">
        <w:rPr>
          <w:rFonts w:asciiTheme="majorEastAsia" w:eastAsiaTheme="majorEastAsia" w:hAnsiTheme="majorEastAsia" w:cs="仿宋" w:hint="eastAsia"/>
          <w:bCs/>
          <w:sz w:val="32"/>
          <w:szCs w:val="32"/>
        </w:rPr>
        <w:t>情况</w:t>
      </w:r>
      <w:r w:rsidRPr="00D750A2">
        <w:rPr>
          <w:rFonts w:asciiTheme="majorEastAsia" w:eastAsiaTheme="majorEastAsia" w:hAnsiTheme="majorEastAsia" w:cs="仿宋" w:hint="eastAsia"/>
          <w:color w:val="000000"/>
          <w:kern w:val="0"/>
          <w:sz w:val="32"/>
          <w:szCs w:val="32"/>
        </w:rPr>
        <w:t>:项目工程完成及时率</w:t>
      </w:r>
      <w:r>
        <w:rPr>
          <w:rFonts w:asciiTheme="majorEastAsia" w:eastAsiaTheme="majorEastAsia" w:hAnsiTheme="majorEastAsia" w:cs="仿宋" w:hint="eastAsia"/>
          <w:color w:val="000000"/>
          <w:kern w:val="0"/>
          <w:sz w:val="32"/>
          <w:szCs w:val="32"/>
        </w:rPr>
        <w:t>100%</w:t>
      </w:r>
    </w:p>
    <w:p w:rsidR="0075582F" w:rsidRPr="00D750A2" w:rsidRDefault="0075582F" w:rsidP="0075582F">
      <w:pPr>
        <w:spacing w:line="600" w:lineRule="exact"/>
        <w:ind w:firstLineChars="200" w:firstLine="640"/>
        <w:rPr>
          <w:rFonts w:asciiTheme="majorEastAsia" w:eastAsiaTheme="majorEastAsia" w:hAnsiTheme="majorEastAsia" w:cs="仿宋"/>
          <w:b/>
          <w:sz w:val="32"/>
          <w:szCs w:val="32"/>
        </w:rPr>
      </w:pPr>
      <w:r w:rsidRPr="00D750A2">
        <w:rPr>
          <w:rFonts w:asciiTheme="majorEastAsia" w:eastAsiaTheme="majorEastAsia" w:hAnsiTheme="majorEastAsia" w:cs="仿宋" w:hint="eastAsia"/>
          <w:color w:val="000000"/>
          <w:kern w:val="0"/>
          <w:sz w:val="32"/>
          <w:szCs w:val="32"/>
        </w:rPr>
        <w:t>4.成本</w:t>
      </w:r>
      <w:r w:rsidRPr="00D750A2">
        <w:rPr>
          <w:rFonts w:asciiTheme="majorEastAsia" w:eastAsiaTheme="majorEastAsia" w:hAnsiTheme="majorEastAsia" w:cs="仿宋" w:hint="eastAsia"/>
          <w:bCs/>
          <w:sz w:val="32"/>
          <w:szCs w:val="32"/>
        </w:rPr>
        <w:t>情况</w:t>
      </w:r>
      <w:r>
        <w:rPr>
          <w:rFonts w:asciiTheme="majorEastAsia" w:eastAsiaTheme="majorEastAsia" w:hAnsiTheme="majorEastAsia" w:cs="仿宋" w:hint="eastAsia"/>
          <w:color w:val="000000"/>
          <w:kern w:val="0"/>
          <w:sz w:val="32"/>
          <w:szCs w:val="32"/>
        </w:rPr>
        <w:t>:2020</w:t>
      </w:r>
      <w:r w:rsidRPr="00D750A2">
        <w:rPr>
          <w:rFonts w:asciiTheme="majorEastAsia" w:eastAsiaTheme="majorEastAsia" w:hAnsiTheme="majorEastAsia" w:cs="仿宋" w:hint="eastAsia"/>
          <w:color w:val="000000"/>
          <w:kern w:val="0"/>
          <w:sz w:val="32"/>
          <w:szCs w:val="32"/>
        </w:rPr>
        <w:t>年项目</w:t>
      </w:r>
      <w:r>
        <w:rPr>
          <w:rFonts w:asciiTheme="majorEastAsia" w:eastAsiaTheme="majorEastAsia" w:hAnsiTheme="majorEastAsia" w:cs="仿宋" w:hint="eastAsia"/>
          <w:color w:val="000000"/>
          <w:kern w:val="0"/>
          <w:sz w:val="32"/>
          <w:szCs w:val="32"/>
        </w:rPr>
        <w:t>专项资金</w:t>
      </w:r>
      <w:r>
        <w:rPr>
          <w:rFonts w:asciiTheme="minorEastAsia" w:eastAsiaTheme="minorEastAsia" w:hAnsiTheme="minorEastAsia"/>
          <w:sz w:val="32"/>
          <w:szCs w:val="32"/>
        </w:rPr>
        <w:t>7160</w:t>
      </w:r>
      <w:r>
        <w:rPr>
          <w:rFonts w:asciiTheme="minorEastAsia" w:eastAsiaTheme="minorEastAsia" w:hAnsiTheme="minorEastAsia" w:hint="eastAsia"/>
          <w:sz w:val="32"/>
          <w:szCs w:val="32"/>
        </w:rPr>
        <w:t>.</w:t>
      </w:r>
      <w:r>
        <w:rPr>
          <w:rFonts w:asciiTheme="minorEastAsia" w:eastAsiaTheme="minorEastAsia" w:hAnsiTheme="minorEastAsia"/>
          <w:sz w:val="32"/>
          <w:szCs w:val="32"/>
        </w:rPr>
        <w:t>0</w:t>
      </w:r>
      <w:r w:rsidRPr="00665A98">
        <w:rPr>
          <w:rFonts w:asciiTheme="minorEastAsia" w:eastAsiaTheme="minorEastAsia" w:hAnsiTheme="minorEastAsia"/>
          <w:sz w:val="32"/>
          <w:szCs w:val="32"/>
        </w:rPr>
        <w:t>49</w:t>
      </w:r>
      <w:r w:rsidRPr="00D750A2">
        <w:rPr>
          <w:rFonts w:asciiTheme="majorEastAsia" w:eastAsiaTheme="majorEastAsia" w:hAnsiTheme="majorEastAsia" w:cs="仿宋" w:hint="eastAsia"/>
          <w:color w:val="000000"/>
          <w:kern w:val="0"/>
          <w:sz w:val="32"/>
          <w:szCs w:val="32"/>
        </w:rPr>
        <w:t>万元。</w:t>
      </w:r>
    </w:p>
    <w:p w:rsidR="0075582F" w:rsidRDefault="0075582F" w:rsidP="0075582F">
      <w:pPr>
        <w:spacing w:line="600" w:lineRule="exact"/>
        <w:ind w:firstLineChars="100" w:firstLine="321"/>
        <w:rPr>
          <w:rFonts w:eastAsia="楷体_GB2312"/>
          <w:b/>
          <w:sz w:val="32"/>
          <w:szCs w:val="32"/>
        </w:rPr>
      </w:pPr>
      <w:r w:rsidRPr="00A3605E">
        <w:rPr>
          <w:rFonts w:eastAsia="楷体_GB2312"/>
          <w:b/>
          <w:sz w:val="32"/>
          <w:szCs w:val="32"/>
        </w:rPr>
        <w:t>（四）预算支出效益情况</w:t>
      </w:r>
    </w:p>
    <w:p w:rsidR="0075582F" w:rsidRPr="00D750A2" w:rsidRDefault="0075582F" w:rsidP="0075582F">
      <w:pPr>
        <w:spacing w:line="600" w:lineRule="exact"/>
        <w:ind w:firstLineChars="200" w:firstLine="640"/>
        <w:rPr>
          <w:rFonts w:asciiTheme="majorEastAsia" w:eastAsiaTheme="majorEastAsia" w:hAnsiTheme="majorEastAsia"/>
          <w:sz w:val="32"/>
          <w:szCs w:val="32"/>
        </w:rPr>
      </w:pPr>
      <w:r w:rsidRPr="00D750A2">
        <w:rPr>
          <w:rFonts w:asciiTheme="majorEastAsia" w:eastAsiaTheme="majorEastAsia" w:hAnsiTheme="majorEastAsia" w:hint="eastAsia"/>
          <w:sz w:val="32"/>
          <w:szCs w:val="32"/>
        </w:rPr>
        <w:t>1.经济效益情况:</w:t>
      </w:r>
      <w:r w:rsidRPr="00D750A2">
        <w:rPr>
          <w:rFonts w:hint="eastAsia"/>
        </w:rPr>
        <w:t xml:space="preserve"> </w:t>
      </w:r>
      <w:r w:rsidRPr="00D750A2">
        <w:rPr>
          <w:rFonts w:asciiTheme="majorEastAsia" w:eastAsiaTheme="majorEastAsia" w:hAnsiTheme="majorEastAsia" w:hint="eastAsia"/>
          <w:sz w:val="32"/>
          <w:szCs w:val="32"/>
        </w:rPr>
        <w:t>持续提高职能发挥效应.</w:t>
      </w:r>
      <w:r>
        <w:rPr>
          <w:rFonts w:asciiTheme="majorEastAsia" w:eastAsiaTheme="majorEastAsia" w:hAnsiTheme="majorEastAsia" w:hint="eastAsia"/>
          <w:sz w:val="32"/>
          <w:szCs w:val="32"/>
        </w:rPr>
        <w:t>提高就业，美化城乡环境。</w:t>
      </w:r>
      <w:r w:rsidRPr="00D750A2">
        <w:rPr>
          <w:rFonts w:asciiTheme="majorEastAsia" w:eastAsiaTheme="majorEastAsia" w:hAnsiTheme="majorEastAsia" w:hint="eastAsia"/>
          <w:sz w:val="32"/>
          <w:szCs w:val="32"/>
        </w:rPr>
        <w:t>年度指标值≥</w:t>
      </w:r>
      <w:r>
        <w:rPr>
          <w:rFonts w:asciiTheme="majorEastAsia" w:eastAsiaTheme="majorEastAsia" w:hAnsiTheme="majorEastAsia" w:hint="eastAsia"/>
          <w:sz w:val="32"/>
          <w:szCs w:val="32"/>
        </w:rPr>
        <w:t>95%</w:t>
      </w:r>
      <w:r w:rsidRPr="00D750A2">
        <w:rPr>
          <w:rFonts w:asciiTheme="majorEastAsia" w:eastAsiaTheme="majorEastAsia" w:hAnsiTheme="majorEastAsia" w:hint="eastAsia"/>
          <w:sz w:val="32"/>
          <w:szCs w:val="32"/>
        </w:rPr>
        <w:t>，实际完成值≥</w:t>
      </w:r>
      <w:r>
        <w:rPr>
          <w:rFonts w:asciiTheme="majorEastAsia" w:eastAsiaTheme="majorEastAsia" w:hAnsiTheme="majorEastAsia" w:hint="eastAsia"/>
          <w:sz w:val="32"/>
          <w:szCs w:val="32"/>
        </w:rPr>
        <w:t>95%。</w:t>
      </w:r>
      <w:r w:rsidRPr="00D750A2">
        <w:rPr>
          <w:rFonts w:asciiTheme="majorEastAsia" w:eastAsiaTheme="majorEastAsia" w:hAnsiTheme="majorEastAsia" w:hint="eastAsia"/>
          <w:sz w:val="32"/>
          <w:szCs w:val="32"/>
        </w:rPr>
        <w:t xml:space="preserve"> </w:t>
      </w:r>
    </w:p>
    <w:p w:rsidR="0075582F" w:rsidRPr="00D750A2" w:rsidRDefault="0075582F" w:rsidP="0075582F">
      <w:pPr>
        <w:spacing w:line="600" w:lineRule="exact"/>
        <w:ind w:firstLineChars="100" w:firstLine="320"/>
        <w:rPr>
          <w:rFonts w:asciiTheme="majorEastAsia" w:eastAsiaTheme="majorEastAsia" w:hAnsiTheme="majorEastAsia"/>
          <w:sz w:val="32"/>
          <w:szCs w:val="32"/>
        </w:rPr>
      </w:pPr>
      <w:r>
        <w:rPr>
          <w:rFonts w:asciiTheme="majorEastAsia" w:eastAsiaTheme="majorEastAsia" w:hAnsiTheme="majorEastAsia"/>
          <w:sz w:val="32"/>
          <w:szCs w:val="32"/>
        </w:rPr>
        <w:t xml:space="preserve">  </w:t>
      </w:r>
      <w:r w:rsidRPr="00D750A2">
        <w:rPr>
          <w:rFonts w:asciiTheme="majorEastAsia" w:eastAsiaTheme="majorEastAsia" w:hAnsiTheme="majorEastAsia" w:hint="eastAsia"/>
          <w:sz w:val="32"/>
          <w:szCs w:val="32"/>
        </w:rPr>
        <w:t>2.社会效益情况:改善</w:t>
      </w:r>
      <w:r>
        <w:rPr>
          <w:rFonts w:asciiTheme="majorEastAsia" w:eastAsiaTheme="majorEastAsia" w:hAnsiTheme="majorEastAsia" w:hint="eastAsia"/>
          <w:sz w:val="32"/>
          <w:szCs w:val="32"/>
        </w:rPr>
        <w:t>城乡环境卫生状况，让居民群众</w:t>
      </w:r>
      <w:r>
        <w:rPr>
          <w:rFonts w:asciiTheme="majorEastAsia" w:eastAsiaTheme="majorEastAsia" w:hAnsiTheme="majorEastAsia" w:hint="eastAsia"/>
          <w:sz w:val="32"/>
          <w:szCs w:val="32"/>
        </w:rPr>
        <w:lastRenderedPageBreak/>
        <w:t>有个宜居的生活环境。2020</w:t>
      </w:r>
      <w:r w:rsidRPr="00D750A2">
        <w:rPr>
          <w:rFonts w:asciiTheme="majorEastAsia" w:eastAsiaTheme="majorEastAsia" w:hAnsiTheme="majorEastAsia" w:hint="eastAsia"/>
          <w:sz w:val="32"/>
          <w:szCs w:val="32"/>
        </w:rPr>
        <w:t>年度指标值≥</w:t>
      </w:r>
      <w:r>
        <w:rPr>
          <w:rFonts w:asciiTheme="majorEastAsia" w:eastAsiaTheme="majorEastAsia" w:hAnsiTheme="majorEastAsia" w:hint="eastAsia"/>
          <w:sz w:val="32"/>
          <w:szCs w:val="32"/>
        </w:rPr>
        <w:t>100%</w:t>
      </w:r>
      <w:r w:rsidRPr="00D750A2">
        <w:rPr>
          <w:rFonts w:asciiTheme="majorEastAsia" w:eastAsiaTheme="majorEastAsia" w:hAnsiTheme="majorEastAsia" w:hint="eastAsia"/>
          <w:sz w:val="32"/>
          <w:szCs w:val="32"/>
        </w:rPr>
        <w:t>, 实际完成值≥</w:t>
      </w:r>
      <w:r>
        <w:rPr>
          <w:rFonts w:asciiTheme="majorEastAsia" w:eastAsiaTheme="majorEastAsia" w:hAnsiTheme="majorEastAsia" w:hint="eastAsia"/>
          <w:sz w:val="32"/>
          <w:szCs w:val="32"/>
        </w:rPr>
        <w:t>100%。</w:t>
      </w:r>
    </w:p>
    <w:p w:rsidR="0075582F" w:rsidRPr="00D750A2" w:rsidRDefault="0075582F" w:rsidP="0075582F">
      <w:pPr>
        <w:spacing w:line="600" w:lineRule="exact"/>
        <w:ind w:firstLineChars="200" w:firstLine="640"/>
        <w:rPr>
          <w:rFonts w:asciiTheme="majorEastAsia" w:eastAsiaTheme="majorEastAsia" w:hAnsiTheme="majorEastAsia"/>
          <w:sz w:val="32"/>
          <w:szCs w:val="32"/>
        </w:rPr>
      </w:pPr>
      <w:r w:rsidRPr="00D750A2">
        <w:rPr>
          <w:rFonts w:asciiTheme="majorEastAsia" w:eastAsiaTheme="majorEastAsia" w:hAnsiTheme="majorEastAsia" w:hint="eastAsia"/>
          <w:sz w:val="32"/>
          <w:szCs w:val="32"/>
        </w:rPr>
        <w:t>3.生态效益情况:</w:t>
      </w:r>
      <w:r>
        <w:rPr>
          <w:rFonts w:asciiTheme="majorEastAsia" w:eastAsiaTheme="majorEastAsia" w:hAnsiTheme="majorEastAsia" w:hint="eastAsia"/>
          <w:sz w:val="32"/>
          <w:szCs w:val="32"/>
        </w:rPr>
        <w:t>保持城乡干净卫生</w:t>
      </w:r>
      <w:r w:rsidRPr="00D750A2">
        <w:rPr>
          <w:rFonts w:asciiTheme="majorEastAsia" w:eastAsiaTheme="majorEastAsia" w:hAnsiTheme="majorEastAsia" w:hint="eastAsia"/>
          <w:sz w:val="32"/>
          <w:szCs w:val="32"/>
        </w:rPr>
        <w:t>；美化生态环境.</w:t>
      </w:r>
    </w:p>
    <w:p w:rsidR="0075582F" w:rsidRPr="00D750A2" w:rsidRDefault="0075582F" w:rsidP="0075582F">
      <w:pPr>
        <w:spacing w:line="600" w:lineRule="exact"/>
        <w:ind w:firstLineChars="200" w:firstLine="640"/>
        <w:rPr>
          <w:rFonts w:asciiTheme="majorEastAsia" w:eastAsiaTheme="majorEastAsia" w:hAnsiTheme="majorEastAsia"/>
          <w:sz w:val="32"/>
          <w:szCs w:val="32"/>
        </w:rPr>
      </w:pPr>
      <w:r w:rsidRPr="00D750A2">
        <w:rPr>
          <w:rFonts w:asciiTheme="majorEastAsia" w:eastAsiaTheme="majorEastAsia" w:hAnsiTheme="majorEastAsia" w:hint="eastAsia"/>
          <w:sz w:val="32"/>
          <w:szCs w:val="32"/>
        </w:rPr>
        <w:t>4.可持续影响情况:</w:t>
      </w:r>
      <w:r>
        <w:rPr>
          <w:rFonts w:asciiTheme="majorEastAsia" w:eastAsiaTheme="majorEastAsia" w:hAnsiTheme="majorEastAsia" w:hint="eastAsia"/>
          <w:sz w:val="32"/>
          <w:szCs w:val="32"/>
        </w:rPr>
        <w:t>长期。</w:t>
      </w:r>
    </w:p>
    <w:p w:rsidR="0075582F" w:rsidRPr="00D750A2" w:rsidRDefault="0075582F" w:rsidP="0075582F">
      <w:pPr>
        <w:spacing w:line="600" w:lineRule="exact"/>
        <w:ind w:firstLineChars="200" w:firstLine="640"/>
        <w:rPr>
          <w:rFonts w:asciiTheme="majorEastAsia" w:eastAsiaTheme="majorEastAsia" w:hAnsiTheme="majorEastAsia"/>
          <w:sz w:val="32"/>
          <w:szCs w:val="32"/>
        </w:rPr>
      </w:pPr>
      <w:r w:rsidRPr="00D750A2">
        <w:rPr>
          <w:rFonts w:asciiTheme="majorEastAsia" w:eastAsiaTheme="majorEastAsia" w:hAnsiTheme="majorEastAsia" w:hint="eastAsia"/>
          <w:sz w:val="32"/>
          <w:szCs w:val="32"/>
        </w:rPr>
        <w:t>5.服务对象满意度情况:群众满意度100%.</w:t>
      </w:r>
    </w:p>
    <w:p w:rsidR="0075582F" w:rsidRPr="00A3605E" w:rsidRDefault="0075582F" w:rsidP="0075582F">
      <w:pPr>
        <w:spacing w:line="600" w:lineRule="exact"/>
        <w:ind w:firstLineChars="200" w:firstLine="640"/>
        <w:rPr>
          <w:rFonts w:eastAsia="黑体"/>
          <w:sz w:val="32"/>
          <w:szCs w:val="32"/>
        </w:rPr>
      </w:pPr>
      <w:r w:rsidRPr="00A3605E">
        <w:rPr>
          <w:rFonts w:eastAsia="黑体"/>
          <w:sz w:val="32"/>
          <w:szCs w:val="32"/>
        </w:rPr>
        <w:t>五、主要经验及做法、存在的问题及原因分析</w:t>
      </w:r>
      <w:r>
        <w:rPr>
          <w:rFonts w:eastAsia="黑体" w:hint="eastAsia"/>
          <w:sz w:val="32"/>
          <w:szCs w:val="32"/>
        </w:rPr>
        <w:t>（无）</w:t>
      </w:r>
    </w:p>
    <w:p w:rsidR="0075582F" w:rsidRPr="00A3605E" w:rsidRDefault="0075582F" w:rsidP="0075582F">
      <w:pPr>
        <w:spacing w:line="600" w:lineRule="exact"/>
        <w:ind w:firstLineChars="200" w:firstLine="640"/>
        <w:rPr>
          <w:rFonts w:eastAsia="仿宋_GB2312"/>
          <w:sz w:val="32"/>
          <w:szCs w:val="32"/>
        </w:rPr>
      </w:pPr>
      <w:r w:rsidRPr="00A3605E">
        <w:rPr>
          <w:rFonts w:eastAsia="仿宋_GB2312"/>
          <w:sz w:val="32"/>
          <w:szCs w:val="32"/>
        </w:rPr>
        <w:t>可从资金分配和安排，资金指标下达、资金拨付和资金使用进度，资金使用管理，项目管理，政策适应性等方面概括存在的主要问题。</w:t>
      </w:r>
    </w:p>
    <w:p w:rsidR="0075582F" w:rsidRPr="00A3605E" w:rsidRDefault="0075582F" w:rsidP="0075582F">
      <w:pPr>
        <w:spacing w:line="600" w:lineRule="exact"/>
        <w:ind w:firstLineChars="200" w:firstLine="640"/>
        <w:rPr>
          <w:rFonts w:eastAsia="黑体"/>
          <w:sz w:val="32"/>
          <w:szCs w:val="32"/>
        </w:rPr>
      </w:pPr>
      <w:r w:rsidRPr="00A3605E">
        <w:rPr>
          <w:rFonts w:eastAsia="黑体"/>
          <w:sz w:val="32"/>
          <w:szCs w:val="32"/>
        </w:rPr>
        <w:t>六、有关建议</w:t>
      </w:r>
      <w:r>
        <w:rPr>
          <w:rFonts w:eastAsia="黑体" w:hint="eastAsia"/>
          <w:sz w:val="32"/>
          <w:szCs w:val="32"/>
        </w:rPr>
        <w:t>（无）</w:t>
      </w:r>
    </w:p>
    <w:p w:rsidR="0075582F" w:rsidRPr="00A3605E" w:rsidRDefault="0075582F" w:rsidP="0075582F">
      <w:pPr>
        <w:spacing w:line="600" w:lineRule="exact"/>
        <w:ind w:firstLineChars="200" w:firstLine="640"/>
        <w:rPr>
          <w:rFonts w:eastAsia="黑体"/>
          <w:sz w:val="32"/>
          <w:szCs w:val="32"/>
        </w:rPr>
      </w:pPr>
      <w:r w:rsidRPr="00A3605E">
        <w:rPr>
          <w:rFonts w:eastAsia="黑体"/>
          <w:sz w:val="32"/>
          <w:szCs w:val="32"/>
        </w:rPr>
        <w:t>七、其他需要说明的问题</w:t>
      </w:r>
      <w:r>
        <w:rPr>
          <w:rFonts w:eastAsia="黑体" w:hint="eastAsia"/>
          <w:sz w:val="32"/>
          <w:szCs w:val="32"/>
        </w:rPr>
        <w:t>（无）</w:t>
      </w:r>
    </w:p>
    <w:p w:rsidR="0075582F" w:rsidRPr="00A3605E" w:rsidRDefault="0075582F" w:rsidP="0075582F">
      <w:pPr>
        <w:widowControl/>
        <w:spacing w:line="600" w:lineRule="exact"/>
        <w:jc w:val="left"/>
        <w:rPr>
          <w:rFonts w:eastAsia="黑体"/>
          <w:sz w:val="32"/>
          <w:szCs w:val="32"/>
        </w:rPr>
      </w:pPr>
      <w:r w:rsidRPr="00A3605E">
        <w:rPr>
          <w:rFonts w:eastAsia="黑体"/>
          <w:sz w:val="32"/>
          <w:szCs w:val="32"/>
        </w:rPr>
        <w:t xml:space="preserve">    </w:t>
      </w:r>
    </w:p>
    <w:p w:rsidR="0075582F" w:rsidRPr="00A3605E" w:rsidRDefault="0075582F" w:rsidP="0075582F">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75582F" w:rsidRPr="00A3605E" w:rsidRDefault="0075582F" w:rsidP="0075582F">
      <w:pPr>
        <w:widowControl/>
        <w:spacing w:line="600" w:lineRule="exact"/>
        <w:ind w:firstLine="645"/>
        <w:jc w:val="left"/>
        <w:rPr>
          <w:rFonts w:eastAsia="仿宋_GB2312"/>
          <w:sz w:val="32"/>
          <w:szCs w:val="32"/>
        </w:rPr>
      </w:pPr>
      <w:r w:rsidRPr="00A3605E">
        <w:rPr>
          <w:rFonts w:eastAsia="仿宋_GB2312"/>
          <w:sz w:val="32"/>
          <w:szCs w:val="32"/>
        </w:rPr>
        <w:t>1</w:t>
      </w:r>
      <w:r w:rsidRPr="00A3605E">
        <w:rPr>
          <w:rFonts w:eastAsia="仿宋_GB2312"/>
          <w:sz w:val="32"/>
          <w:szCs w:val="32"/>
        </w:rPr>
        <w:t>、绩效评价基础数据汇总表</w:t>
      </w:r>
    </w:p>
    <w:p w:rsidR="0075582F" w:rsidRPr="00A3605E" w:rsidRDefault="0075582F" w:rsidP="0075582F">
      <w:pPr>
        <w:widowControl/>
        <w:spacing w:line="600" w:lineRule="exact"/>
        <w:ind w:firstLine="645"/>
        <w:jc w:val="left"/>
        <w:rPr>
          <w:rFonts w:eastAsia="仿宋_GB2312"/>
          <w:sz w:val="32"/>
          <w:szCs w:val="32"/>
        </w:rPr>
      </w:pPr>
      <w:r w:rsidRPr="00A3605E">
        <w:rPr>
          <w:rFonts w:eastAsia="仿宋_GB2312"/>
          <w:sz w:val="32"/>
          <w:szCs w:val="32"/>
        </w:rPr>
        <w:t>2</w:t>
      </w:r>
      <w:r w:rsidRPr="00A3605E">
        <w:rPr>
          <w:rFonts w:eastAsia="仿宋_GB2312"/>
          <w:sz w:val="32"/>
          <w:szCs w:val="32"/>
        </w:rPr>
        <w:t>、绩效评价指标评分表</w:t>
      </w:r>
    </w:p>
    <w:p w:rsidR="00EA05C4" w:rsidRDefault="0075582F" w:rsidP="0075582F">
      <w:pPr>
        <w:spacing w:line="600" w:lineRule="exact"/>
        <w:ind w:firstLineChars="200" w:firstLine="640"/>
        <w:jc w:val="left"/>
      </w:pPr>
      <w:r w:rsidRPr="00A3605E">
        <w:rPr>
          <w:rFonts w:eastAsia="仿宋_GB2312"/>
          <w:sz w:val="32"/>
          <w:szCs w:val="32"/>
        </w:rPr>
        <w:br w:type="page"/>
      </w:r>
    </w:p>
    <w:sectPr w:rsidR="00EA05C4" w:rsidSect="00EA05C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_GB2312">
    <w:altName w:val="黑体"/>
    <w:charset w:val="86"/>
    <w:family w:val="modern"/>
    <w:pitch w:val="fixed"/>
    <w:sig w:usb0="00000001" w:usb1="080E0000" w:usb2="00000010" w:usb3="00000000" w:csb0="00040000" w:csb1="00000000"/>
  </w:font>
  <w:font w:name="华文仿宋">
    <w:altName w:val="hakuyoxingshu7000"/>
    <w:charset w:val="86"/>
    <w:family w:val="auto"/>
    <w:pitch w:val="default"/>
    <w:sig w:usb0="00000000" w:usb1="080F0000" w:usb2="00000000" w:usb3="00000000" w:csb0="0004009F" w:csb1="DFD7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41A02"/>
    <w:rsid w:val="0075582F"/>
    <w:rsid w:val="007E3BA7"/>
    <w:rsid w:val="00941A02"/>
    <w:rsid w:val="00EA05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A0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41A02"/>
    <w:pPr>
      <w:ind w:firstLineChars="200" w:firstLine="420"/>
    </w:pPr>
    <w:rPr>
      <w:rFonts w:ascii="Calibri" w:hAnsi="Calibri"/>
      <w:szCs w:val="22"/>
    </w:rPr>
  </w:style>
  <w:style w:type="character" w:styleId="a4">
    <w:name w:val="Strong"/>
    <w:basedOn w:val="a0"/>
    <w:uiPriority w:val="22"/>
    <w:qFormat/>
    <w:rsid w:val="00941A0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948</Words>
  <Characters>5409</Characters>
  <Application>Microsoft Office Word</Application>
  <DocSecurity>0</DocSecurity>
  <Lines>45</Lines>
  <Paragraphs>12</Paragraphs>
  <ScaleCrop>false</ScaleCrop>
  <Company/>
  <LinksUpToDate>false</LinksUpToDate>
  <CharactersWithSpaces>6345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2021-06-17T03:00:00Z</dcterms:created>
  <dcterms:modified xsi:type="dcterms:W3CDTF">2021-06-21T07:10:00Z</dcterms:modified>
</cp:coreProperties>
</file>