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4-2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（  </w:t>
            </w:r>
            <w:r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防汛经费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63.46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63.46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63.46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6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1.山洪灾害监测预警平台网络使用费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2.山洪灾害预警短信费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0.</w:t>
            </w:r>
            <w:r>
              <w:rPr>
                <w:rFonts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0.</w:t>
            </w:r>
            <w:r>
              <w:rPr>
                <w:rFonts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3.山洪灾害区级预警平台维护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4.山洪灾害监测预警身边维护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5.山洪灾害系统水位、雨量站点维护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6.物资仓库设备维护费、设备抢险费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6万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7.必要抢险物资储备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山洪灾害各项维护费和抢险物资储备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截至2020年6月完成比例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预算批复投资控制内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山洪灾害防治覆盖人口数量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3万人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3万人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是否良性运行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受益对象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73"/>
              </w:tabs>
              <w:spacing w:line="320" w:lineRule="exact"/>
              <w:jc w:val="center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</w:t>
            </w:r>
            <w:r>
              <w:rPr>
                <w:rFonts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="156" w:beforeLines="50" w:line="320" w:lineRule="exact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填表人：</w:t>
      </w:r>
      <w:r>
        <w:rPr>
          <w:rFonts w:hint="eastAsia" w:eastAsia="仿宋_GB2312"/>
          <w:sz w:val="24"/>
          <w:lang w:eastAsia="zh-CN"/>
        </w:rPr>
        <w:t>张波</w:t>
      </w:r>
      <w:r>
        <w:rPr>
          <w:rFonts w:eastAsia="仿宋_GB2312"/>
          <w:sz w:val="24"/>
        </w:rPr>
        <w:t>填报日期：</w:t>
      </w:r>
      <w:r>
        <w:rPr>
          <w:rFonts w:hint="eastAsia" w:eastAsia="仿宋_GB2312"/>
          <w:sz w:val="24"/>
          <w:lang w:val="en-US" w:eastAsia="zh-CN"/>
        </w:rPr>
        <w:t>2021.6.28</w:t>
      </w:r>
      <w:r>
        <w:rPr>
          <w:rFonts w:eastAsia="仿宋_GB2312"/>
          <w:sz w:val="24"/>
        </w:rPr>
        <w:t xml:space="preserve"> 联系电话：</w:t>
      </w:r>
      <w:r>
        <w:rPr>
          <w:rFonts w:hint="eastAsia" w:eastAsia="仿宋_GB2312"/>
          <w:sz w:val="24"/>
          <w:lang w:val="en-US" w:eastAsia="zh-CN"/>
        </w:rPr>
        <w:t>18607456533</w:t>
      </w:r>
      <w:r>
        <w:rPr>
          <w:rFonts w:eastAsia="仿宋_GB2312"/>
          <w:sz w:val="24"/>
        </w:rPr>
        <w:t>单位负责人签字</w:t>
      </w:r>
      <w:r>
        <w:rPr>
          <w:rFonts w:hint="eastAsia" w:eastAsia="仿宋_GB2312"/>
          <w:sz w:val="24"/>
          <w:lang w:eastAsia="zh-CN"/>
        </w:rPr>
        <w:t>：</w:t>
      </w:r>
      <w:bookmarkStart w:id="0" w:name="_GoBack"/>
      <w:bookmarkEnd w:id="0"/>
      <w:r>
        <w:rPr>
          <w:rFonts w:hint="eastAsia" w:eastAsia="仿宋_GB2312"/>
          <w:sz w:val="24"/>
          <w:lang w:eastAsia="zh-CN"/>
        </w:rPr>
        <w:t>廖杰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7298A"/>
    <w:rsid w:val="001E2E90"/>
    <w:rsid w:val="0047703D"/>
    <w:rsid w:val="00504A01"/>
    <w:rsid w:val="00BC62B4"/>
    <w:rsid w:val="00C03C13"/>
    <w:rsid w:val="03483F1A"/>
    <w:rsid w:val="113D0B2B"/>
    <w:rsid w:val="14A0337E"/>
    <w:rsid w:val="14F21FF5"/>
    <w:rsid w:val="1533396F"/>
    <w:rsid w:val="20EF00D6"/>
    <w:rsid w:val="21214FC4"/>
    <w:rsid w:val="23965A45"/>
    <w:rsid w:val="2AD034DE"/>
    <w:rsid w:val="3A146CEB"/>
    <w:rsid w:val="41C7298A"/>
    <w:rsid w:val="607F3127"/>
    <w:rsid w:val="6B664C2A"/>
    <w:rsid w:val="723E715E"/>
    <w:rsid w:val="782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855</Characters>
  <Lines>7</Lines>
  <Paragraphs>2</Paragraphs>
  <TotalTime>5</TotalTime>
  <ScaleCrop>false</ScaleCrop>
  <LinksUpToDate>false</LinksUpToDate>
  <CharactersWithSpaces>1002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2021-06-25T02:32:00Z</dcterms:created>
  <dc:creator>Administrator</dc:creator>
  <cp:lastModifiedBy>丹</cp:lastModifiedBy>
  <cp:lastPrinted>2021-06-28T08:55:00Z</cp:lastPrinted>
  <dcterms:modified xsi:type="dcterms:W3CDTF">2021-06-29T02:57:51Z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97057985356F4750BA527E5C411645E4</vt:lpwstr>
  </property>
</Properties>
</file>