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B77" w:rsidRDefault="00CA4718"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4-2</w:t>
      </w:r>
    </w:p>
    <w:tbl>
      <w:tblPr>
        <w:tblW w:w="9999" w:type="dxa"/>
        <w:jc w:val="center"/>
        <w:tblLook w:val="04A0"/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 w:rsidR="00540B77">
        <w:trPr>
          <w:trHeight w:val="69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B77" w:rsidRDefault="00CA4718">
            <w:pPr>
              <w:widowControl/>
              <w:spacing w:line="400" w:lineRule="exact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 w:rsidR="00540B77">
        <w:trPr>
          <w:trHeight w:val="27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（</w:t>
            </w:r>
            <w:r>
              <w:rPr>
                <w:rFonts w:hint="eastAsia"/>
                <w:color w:val="000000"/>
                <w:kern w:val="0"/>
                <w:sz w:val="22"/>
              </w:rPr>
              <w:t>2020</w:t>
            </w:r>
            <w:r>
              <w:rPr>
                <w:color w:val="000000"/>
                <w:kern w:val="0"/>
                <w:sz w:val="22"/>
              </w:rPr>
              <w:t>年度）</w:t>
            </w:r>
          </w:p>
        </w:tc>
      </w:tr>
      <w:tr w:rsidR="00540B77">
        <w:trPr>
          <w:trHeight w:val="58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老旧小区改造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 w:rsidP="000C57D9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区住</w:t>
            </w:r>
            <w:r w:rsidR="000C57D9">
              <w:rPr>
                <w:rFonts w:eastAsia="仿宋_GB2312" w:hint="eastAsia"/>
                <w:color w:val="000000"/>
                <w:kern w:val="0"/>
                <w:szCs w:val="21"/>
              </w:rPr>
              <w:t>建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B77" w:rsidRDefault="00CA4718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B77" w:rsidRDefault="00CA4718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B77" w:rsidRDefault="00CA4718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B77" w:rsidRDefault="00CA4718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6A7FF9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6A7FF9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6A7FF9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1642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实际完成情况　</w:t>
            </w:r>
          </w:p>
        </w:tc>
      </w:tr>
      <w:tr w:rsidR="00540B77">
        <w:trPr>
          <w:trHeight w:val="715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完成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71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个老旧小区改造，其中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2019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63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个小区，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2020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8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个小区。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完成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71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个老旧小区改造，其中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2019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63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个小区，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2020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8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个小区。</w:t>
            </w:r>
            <w:bookmarkStart w:id="0" w:name="_GoBack"/>
            <w:bookmarkEnd w:id="0"/>
          </w:p>
        </w:tc>
      </w:tr>
      <w:tr w:rsidR="00540B77">
        <w:trPr>
          <w:trHeight w:val="868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</w:t>
            </w:r>
            <w:r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改造小区个数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71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个小区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540B77">
        <w:trPr>
          <w:trHeight w:val="455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改造小区户数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13981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540B77">
        <w:trPr>
          <w:trHeight w:val="455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按照现场实地调查、居民意愿及小区实际情况完成改造。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年底基本完成改造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2020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年度老旧小区改造一般债券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86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  <w:p w:rsidR="00540B77" w:rsidRDefault="00CA4718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促进社会资本、管线单位投入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改善、提升居民条件，促进和谐社会发展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新增、修整绿化，小区环境得到整治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谋划建立小区长效管理机制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小区改造完成后居民满意度达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%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540B77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40B77">
        <w:trPr>
          <w:trHeight w:val="340"/>
          <w:jc w:val="center"/>
        </w:trPr>
        <w:tc>
          <w:tcPr>
            <w:tcW w:w="6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B77" w:rsidRDefault="00CA471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FD6126" w:rsidRDefault="00CA4718" w:rsidP="006A7FF9">
      <w:pPr>
        <w:spacing w:beforeLines="50" w:line="32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填表人：</w:t>
      </w:r>
      <w:r w:rsidR="00FD6126">
        <w:rPr>
          <w:rFonts w:eastAsia="仿宋_GB2312" w:hint="eastAsia"/>
          <w:sz w:val="24"/>
        </w:rPr>
        <w:t>李阳</w:t>
      </w:r>
      <w:r w:rsidR="00FD6126"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</w:rPr>
        <w:t>填报日期：</w:t>
      </w:r>
      <w:r w:rsidR="00FD6126">
        <w:rPr>
          <w:rFonts w:eastAsia="仿宋_GB2312" w:hint="eastAsia"/>
          <w:sz w:val="24"/>
        </w:rPr>
        <w:t>2021.6.18</w:t>
      </w:r>
      <w:r w:rsidR="00FD6126">
        <w:rPr>
          <w:rFonts w:eastAsia="仿宋_GB2312"/>
          <w:sz w:val="24"/>
        </w:rPr>
        <w:t xml:space="preserve">  </w:t>
      </w:r>
      <w:r w:rsidR="00FD6126">
        <w:rPr>
          <w:rFonts w:eastAsia="仿宋_GB2312" w:hint="eastAsia"/>
          <w:sz w:val="24"/>
        </w:rPr>
        <w:t xml:space="preserve">   </w:t>
      </w:r>
      <w:r>
        <w:rPr>
          <w:rFonts w:eastAsia="仿宋_GB2312"/>
          <w:sz w:val="24"/>
        </w:rPr>
        <w:t>联系电话：</w:t>
      </w:r>
      <w:r w:rsidR="00FD6126">
        <w:rPr>
          <w:rFonts w:eastAsia="仿宋_GB2312" w:hint="eastAsia"/>
          <w:sz w:val="24"/>
        </w:rPr>
        <w:t>13874408698</w:t>
      </w:r>
      <w:r>
        <w:rPr>
          <w:rFonts w:eastAsia="仿宋_GB2312"/>
          <w:sz w:val="24"/>
        </w:rPr>
        <w:t xml:space="preserve">       </w:t>
      </w:r>
    </w:p>
    <w:p w:rsidR="00540B77" w:rsidRDefault="00C01FDB" w:rsidP="006A7FF9">
      <w:pPr>
        <w:spacing w:beforeLines="50" w:line="320" w:lineRule="exac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单位</w:t>
      </w:r>
      <w:r w:rsidR="00CA4718">
        <w:rPr>
          <w:rFonts w:eastAsia="仿宋_GB2312"/>
          <w:sz w:val="24"/>
        </w:rPr>
        <w:t>负责人签字：</w:t>
      </w:r>
    </w:p>
    <w:p w:rsidR="00540B77" w:rsidRDefault="00540B77"/>
    <w:sectPr w:rsidR="00540B77" w:rsidSect="00540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1CC" w:rsidRDefault="005441CC" w:rsidP="007B6308">
      <w:r>
        <w:separator/>
      </w:r>
    </w:p>
  </w:endnote>
  <w:endnote w:type="continuationSeparator" w:id="0">
    <w:p w:rsidR="005441CC" w:rsidRDefault="005441CC" w:rsidP="007B6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1CC" w:rsidRDefault="005441CC" w:rsidP="007B6308">
      <w:r>
        <w:separator/>
      </w:r>
    </w:p>
  </w:footnote>
  <w:footnote w:type="continuationSeparator" w:id="0">
    <w:p w:rsidR="005441CC" w:rsidRDefault="005441CC" w:rsidP="007B63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5B3"/>
    <w:rsid w:val="000C57D9"/>
    <w:rsid w:val="00155860"/>
    <w:rsid w:val="003F5515"/>
    <w:rsid w:val="00540B77"/>
    <w:rsid w:val="005441CC"/>
    <w:rsid w:val="005A7D85"/>
    <w:rsid w:val="006A7FF9"/>
    <w:rsid w:val="006F12DE"/>
    <w:rsid w:val="007B6308"/>
    <w:rsid w:val="00801BB7"/>
    <w:rsid w:val="009D4C10"/>
    <w:rsid w:val="00B151A7"/>
    <w:rsid w:val="00C01FDB"/>
    <w:rsid w:val="00CA4718"/>
    <w:rsid w:val="00D515B3"/>
    <w:rsid w:val="00ED3962"/>
    <w:rsid w:val="00FD6126"/>
    <w:rsid w:val="07F959E3"/>
    <w:rsid w:val="41F805DD"/>
    <w:rsid w:val="5F5E4AF1"/>
    <w:rsid w:val="64334753"/>
    <w:rsid w:val="7E7B0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7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6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630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6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630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2021-06-29T08:25:00Z</cp:lastPrinted>
  <dcterms:created xsi:type="dcterms:W3CDTF">2021-06-29T08:24:00Z</dcterms:created>
  <dcterms:modified xsi:type="dcterms:W3CDTF">2021-06-30T02:10:00Z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