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DCD" w:rsidRDefault="00433DCD" w:rsidP="00433DCD">
      <w:pPr>
        <w:spacing w:line="600" w:lineRule="exact"/>
        <w:rPr>
          <w:rFonts w:eastAsia="黑体"/>
          <w:sz w:val="32"/>
          <w:szCs w:val="32"/>
        </w:rPr>
      </w:pPr>
      <w:r>
        <w:rPr>
          <w:rFonts w:eastAsia="黑体"/>
          <w:sz w:val="32"/>
          <w:szCs w:val="32"/>
        </w:rPr>
        <w:t>附件</w:t>
      </w:r>
      <w:r>
        <w:rPr>
          <w:rFonts w:eastAsia="黑体" w:hint="eastAsia"/>
          <w:sz w:val="32"/>
          <w:szCs w:val="32"/>
        </w:rPr>
        <w:t>4-1</w:t>
      </w:r>
    </w:p>
    <w:p w:rsidR="00433DCD" w:rsidRDefault="00433DCD" w:rsidP="00433DCD">
      <w:pPr>
        <w:spacing w:line="400" w:lineRule="exact"/>
        <w:rPr>
          <w:rFonts w:eastAsia="黑体"/>
          <w:sz w:val="32"/>
          <w:szCs w:val="32"/>
        </w:rPr>
      </w:pPr>
    </w:p>
    <w:p w:rsidR="00433DCD" w:rsidRDefault="00433DCD" w:rsidP="00D373CB">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90"/>
        <w:gridCol w:w="687"/>
        <w:gridCol w:w="1069"/>
        <w:gridCol w:w="1969"/>
        <w:gridCol w:w="4466"/>
        <w:gridCol w:w="952"/>
      </w:tblGrid>
      <w:tr w:rsidR="00433DCD" w:rsidTr="00D373CB">
        <w:trPr>
          <w:trHeight w:val="454"/>
          <w:tblHeader/>
          <w:jc w:val="center"/>
        </w:trPr>
        <w:tc>
          <w:tcPr>
            <w:tcW w:w="790" w:type="dxa"/>
            <w:shd w:val="clear" w:color="auto" w:fill="auto"/>
            <w:tcMar>
              <w:top w:w="10" w:type="dxa"/>
              <w:left w:w="10" w:type="dxa"/>
              <w:bottom w:w="0" w:type="dxa"/>
              <w:right w:w="10" w:type="dxa"/>
            </w:tcMar>
            <w:vAlign w:val="center"/>
          </w:tcPr>
          <w:p w:rsidR="00433DCD" w:rsidRDefault="00433DCD" w:rsidP="008B0574">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87" w:type="dxa"/>
            <w:shd w:val="clear" w:color="auto" w:fill="auto"/>
            <w:tcMar>
              <w:top w:w="10" w:type="dxa"/>
              <w:left w:w="10" w:type="dxa"/>
              <w:bottom w:w="0" w:type="dxa"/>
              <w:right w:w="10" w:type="dxa"/>
            </w:tcMar>
            <w:vAlign w:val="center"/>
          </w:tcPr>
          <w:p w:rsidR="00433DCD" w:rsidRDefault="00433DCD" w:rsidP="008B0574">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69" w:type="dxa"/>
            <w:shd w:val="clear" w:color="auto" w:fill="auto"/>
            <w:tcMar>
              <w:top w:w="10" w:type="dxa"/>
              <w:left w:w="10" w:type="dxa"/>
              <w:bottom w:w="0" w:type="dxa"/>
              <w:right w:w="10" w:type="dxa"/>
            </w:tcMar>
            <w:vAlign w:val="center"/>
          </w:tcPr>
          <w:p w:rsidR="00433DCD" w:rsidRDefault="00433DCD" w:rsidP="008B0574">
            <w:pPr>
              <w:jc w:val="center"/>
              <w:rPr>
                <w:rFonts w:ascii="仿宋_GB2312" w:eastAsia="仿宋_GB2312"/>
                <w:b/>
                <w:bCs/>
                <w:szCs w:val="21"/>
              </w:rPr>
            </w:pPr>
            <w:r>
              <w:rPr>
                <w:rFonts w:ascii="仿宋_GB2312" w:eastAsia="仿宋_GB2312" w:hint="eastAsia"/>
                <w:b/>
                <w:bCs/>
                <w:szCs w:val="21"/>
              </w:rPr>
              <w:t>三级指标</w:t>
            </w:r>
          </w:p>
        </w:tc>
        <w:tc>
          <w:tcPr>
            <w:tcW w:w="1969" w:type="dxa"/>
            <w:shd w:val="clear" w:color="auto" w:fill="auto"/>
            <w:tcMar>
              <w:top w:w="10" w:type="dxa"/>
              <w:left w:w="10" w:type="dxa"/>
              <w:bottom w:w="0" w:type="dxa"/>
              <w:right w:w="10" w:type="dxa"/>
            </w:tcMar>
            <w:vAlign w:val="center"/>
          </w:tcPr>
          <w:p w:rsidR="00433DCD" w:rsidRDefault="00433DCD" w:rsidP="008B0574">
            <w:pPr>
              <w:jc w:val="center"/>
              <w:rPr>
                <w:rFonts w:ascii="仿宋_GB2312" w:eastAsia="仿宋_GB2312"/>
                <w:b/>
                <w:bCs/>
                <w:szCs w:val="21"/>
              </w:rPr>
            </w:pPr>
            <w:r>
              <w:rPr>
                <w:rFonts w:ascii="仿宋_GB2312" w:eastAsia="仿宋_GB2312" w:hint="eastAsia"/>
                <w:b/>
                <w:bCs/>
                <w:szCs w:val="21"/>
              </w:rPr>
              <w:t>评分及标准</w:t>
            </w:r>
          </w:p>
        </w:tc>
        <w:tc>
          <w:tcPr>
            <w:tcW w:w="4466" w:type="dxa"/>
            <w:shd w:val="clear" w:color="auto" w:fill="auto"/>
            <w:tcMar>
              <w:top w:w="10" w:type="dxa"/>
              <w:left w:w="10" w:type="dxa"/>
              <w:bottom w:w="0" w:type="dxa"/>
              <w:right w:w="10" w:type="dxa"/>
            </w:tcMar>
            <w:vAlign w:val="center"/>
          </w:tcPr>
          <w:p w:rsidR="00433DCD" w:rsidRDefault="00433DCD" w:rsidP="008B0574">
            <w:pPr>
              <w:jc w:val="center"/>
              <w:rPr>
                <w:rFonts w:ascii="仿宋_GB2312" w:eastAsia="仿宋_GB2312"/>
                <w:b/>
                <w:bCs/>
                <w:szCs w:val="21"/>
              </w:rPr>
            </w:pPr>
            <w:r>
              <w:rPr>
                <w:rFonts w:ascii="仿宋_GB2312" w:eastAsia="仿宋_GB2312" w:hint="eastAsia"/>
                <w:b/>
                <w:bCs/>
                <w:szCs w:val="21"/>
              </w:rPr>
              <w:t>指标说明</w:t>
            </w:r>
          </w:p>
        </w:tc>
        <w:tc>
          <w:tcPr>
            <w:tcW w:w="952" w:type="dxa"/>
            <w:vAlign w:val="center"/>
          </w:tcPr>
          <w:p w:rsidR="00433DCD" w:rsidRDefault="00433DCD" w:rsidP="008B0574">
            <w:pPr>
              <w:jc w:val="center"/>
              <w:rPr>
                <w:rFonts w:ascii="仿宋_GB2312" w:eastAsia="仿宋_GB2312"/>
                <w:b/>
                <w:bCs/>
                <w:szCs w:val="21"/>
              </w:rPr>
            </w:pPr>
            <w:r>
              <w:rPr>
                <w:rFonts w:ascii="仿宋_GB2312" w:eastAsia="仿宋_GB2312" w:hint="eastAsia"/>
                <w:b/>
                <w:bCs/>
                <w:szCs w:val="21"/>
              </w:rPr>
              <w:t>自评分</w:t>
            </w:r>
          </w:p>
        </w:tc>
      </w:tr>
      <w:tr w:rsidR="00433DCD" w:rsidTr="00D373CB">
        <w:trPr>
          <w:trHeight w:val="454"/>
          <w:jc w:val="center"/>
        </w:trPr>
        <w:tc>
          <w:tcPr>
            <w:tcW w:w="790" w:type="dxa"/>
            <w:vMerge w:val="restart"/>
            <w:shd w:val="clear" w:color="auto" w:fill="auto"/>
            <w:noWrap/>
            <w:tcMar>
              <w:top w:w="10" w:type="dxa"/>
              <w:left w:w="10" w:type="dxa"/>
              <w:bottom w:w="0" w:type="dxa"/>
              <w:right w:w="10" w:type="dxa"/>
            </w:tcMar>
            <w:vAlign w:val="center"/>
          </w:tcPr>
          <w:p w:rsidR="00433DCD" w:rsidRDefault="00433DCD" w:rsidP="008B0574">
            <w:pPr>
              <w:jc w:val="center"/>
              <w:rPr>
                <w:rFonts w:ascii="仿宋_GB2312" w:eastAsia="仿宋_GB2312"/>
                <w:szCs w:val="21"/>
              </w:rPr>
            </w:pPr>
            <w:r>
              <w:rPr>
                <w:rFonts w:ascii="仿宋_GB2312" w:eastAsia="仿宋_GB2312" w:hint="eastAsia"/>
                <w:szCs w:val="21"/>
              </w:rPr>
              <w:t>决</w:t>
            </w:r>
          </w:p>
          <w:p w:rsidR="00433DCD" w:rsidRDefault="00433DCD" w:rsidP="008B0574">
            <w:pPr>
              <w:jc w:val="center"/>
              <w:rPr>
                <w:rFonts w:ascii="仿宋_GB2312" w:eastAsia="仿宋_GB2312"/>
                <w:szCs w:val="21"/>
              </w:rPr>
            </w:pPr>
            <w:r>
              <w:rPr>
                <w:rFonts w:ascii="仿宋_GB2312" w:eastAsia="仿宋_GB2312" w:hint="eastAsia"/>
                <w:szCs w:val="21"/>
              </w:rPr>
              <w:t>策 （10）</w:t>
            </w:r>
          </w:p>
        </w:tc>
        <w:tc>
          <w:tcPr>
            <w:tcW w:w="687" w:type="dxa"/>
            <w:vMerge w:val="restart"/>
            <w:shd w:val="clear" w:color="auto" w:fill="auto"/>
            <w:tcMar>
              <w:top w:w="10" w:type="dxa"/>
              <w:left w:w="10" w:type="dxa"/>
              <w:bottom w:w="0" w:type="dxa"/>
              <w:right w:w="10" w:type="dxa"/>
            </w:tcMar>
            <w:vAlign w:val="center"/>
          </w:tcPr>
          <w:p w:rsidR="00433DCD" w:rsidRDefault="00433DCD" w:rsidP="008B0574">
            <w:pPr>
              <w:jc w:val="center"/>
              <w:rPr>
                <w:rFonts w:ascii="仿宋_GB2312" w:eastAsia="仿宋_GB2312"/>
                <w:szCs w:val="21"/>
              </w:rPr>
            </w:pPr>
            <w:r>
              <w:rPr>
                <w:rFonts w:ascii="仿宋_GB2312" w:eastAsia="仿宋_GB2312" w:hint="eastAsia"/>
                <w:szCs w:val="21"/>
              </w:rPr>
              <w:t>预算支出决策</w:t>
            </w:r>
          </w:p>
          <w:p w:rsidR="00433DCD" w:rsidRDefault="00433DCD" w:rsidP="008B0574">
            <w:pPr>
              <w:jc w:val="center"/>
              <w:rPr>
                <w:rFonts w:ascii="仿宋_GB2312" w:eastAsia="仿宋_GB2312"/>
                <w:szCs w:val="21"/>
              </w:rPr>
            </w:pPr>
            <w:r>
              <w:rPr>
                <w:rFonts w:ascii="仿宋_GB2312" w:eastAsia="仿宋_GB2312" w:hint="eastAsia"/>
                <w:szCs w:val="21"/>
              </w:rPr>
              <w:t>（项目立项）（4）</w:t>
            </w: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433DCD" w:rsidTr="00D373CB">
        <w:trPr>
          <w:trHeight w:val="1365"/>
          <w:jc w:val="center"/>
        </w:trPr>
        <w:tc>
          <w:tcPr>
            <w:tcW w:w="790" w:type="dxa"/>
            <w:vMerge/>
            <w:shd w:val="clear" w:color="auto" w:fill="auto"/>
            <w:noWrap/>
            <w:tcMar>
              <w:top w:w="10" w:type="dxa"/>
              <w:left w:w="10" w:type="dxa"/>
              <w:bottom w:w="0" w:type="dxa"/>
              <w:right w:w="10" w:type="dxa"/>
            </w:tcMar>
            <w:textDirection w:val="tbRlV"/>
            <w:vAlign w:val="center"/>
          </w:tcPr>
          <w:p w:rsidR="00433DCD" w:rsidRDefault="00433DCD" w:rsidP="008B0574">
            <w:pPr>
              <w:jc w:val="center"/>
              <w:rPr>
                <w:rFonts w:ascii="仿宋_GB2312" w:eastAsia="仿宋_GB2312"/>
                <w:szCs w:val="21"/>
              </w:rPr>
            </w:pPr>
          </w:p>
        </w:tc>
        <w:tc>
          <w:tcPr>
            <w:tcW w:w="687" w:type="dxa"/>
            <w:vMerge/>
            <w:shd w:val="clear" w:color="auto" w:fill="auto"/>
            <w:tcMar>
              <w:top w:w="10" w:type="dxa"/>
              <w:left w:w="10" w:type="dxa"/>
              <w:bottom w:w="0" w:type="dxa"/>
              <w:right w:w="10" w:type="dxa"/>
            </w:tcMar>
            <w:vAlign w:val="center"/>
          </w:tcPr>
          <w:p w:rsidR="00433DCD" w:rsidRDefault="00433DCD" w:rsidP="008B0574">
            <w:pPr>
              <w:jc w:val="cente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433DCD" w:rsidRDefault="00433DCD" w:rsidP="008B0574">
            <w:pPr>
              <w:pStyle w:val="a3"/>
              <w:numPr>
                <w:ilvl w:val="0"/>
                <w:numId w:val="1"/>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433DCD" w:rsidRDefault="00433DCD" w:rsidP="008B0574">
            <w:pPr>
              <w:pStyle w:val="a3"/>
              <w:numPr>
                <w:ilvl w:val="0"/>
                <w:numId w:val="1"/>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433DCD" w:rsidRDefault="00433DCD" w:rsidP="008B0574">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433DCD" w:rsidTr="00D373CB">
        <w:trPr>
          <w:trHeight w:val="2473"/>
          <w:jc w:val="center"/>
        </w:trPr>
        <w:tc>
          <w:tcPr>
            <w:tcW w:w="790" w:type="dxa"/>
            <w:vMerge/>
            <w:shd w:val="clear" w:color="auto" w:fill="auto"/>
            <w:vAlign w:val="center"/>
          </w:tcPr>
          <w:p w:rsidR="00433DCD" w:rsidRDefault="00433DCD" w:rsidP="008B0574">
            <w:pPr>
              <w:rPr>
                <w:rFonts w:ascii="仿宋_GB2312" w:eastAsia="仿宋_GB2312"/>
                <w:szCs w:val="21"/>
              </w:rPr>
            </w:pPr>
          </w:p>
        </w:tc>
        <w:tc>
          <w:tcPr>
            <w:tcW w:w="687" w:type="dxa"/>
            <w:vMerge w:val="restart"/>
            <w:shd w:val="clear" w:color="auto" w:fill="auto"/>
            <w:vAlign w:val="center"/>
          </w:tcPr>
          <w:p w:rsidR="00433DCD" w:rsidRDefault="00433DCD" w:rsidP="008B0574">
            <w:pPr>
              <w:jc w:val="center"/>
              <w:rPr>
                <w:rFonts w:ascii="仿宋_GB2312" w:eastAsia="仿宋_GB2312"/>
                <w:szCs w:val="21"/>
              </w:rPr>
            </w:pPr>
            <w:r>
              <w:rPr>
                <w:rFonts w:ascii="仿宋_GB2312" w:eastAsia="仿宋_GB2312" w:hint="eastAsia"/>
                <w:szCs w:val="21"/>
              </w:rPr>
              <w:t>绩效</w:t>
            </w:r>
          </w:p>
          <w:p w:rsidR="00433DCD" w:rsidRDefault="00433DCD" w:rsidP="008B0574">
            <w:pPr>
              <w:jc w:val="center"/>
              <w:rPr>
                <w:rFonts w:ascii="仿宋_GB2312" w:eastAsia="仿宋_GB2312"/>
                <w:szCs w:val="21"/>
              </w:rPr>
            </w:pPr>
            <w:r>
              <w:rPr>
                <w:rFonts w:ascii="仿宋_GB2312" w:eastAsia="仿宋_GB2312" w:hint="eastAsia"/>
                <w:szCs w:val="21"/>
              </w:rPr>
              <w:t>目标（3）</w:t>
            </w: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433DCD" w:rsidRDefault="00433DCD" w:rsidP="008B0574">
            <w:pPr>
              <w:pStyle w:val="a3"/>
              <w:numPr>
                <w:ilvl w:val="0"/>
                <w:numId w:val="2"/>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433DCD" w:rsidTr="00D373CB">
        <w:trPr>
          <w:trHeight w:val="454"/>
          <w:jc w:val="center"/>
        </w:trPr>
        <w:tc>
          <w:tcPr>
            <w:tcW w:w="790" w:type="dxa"/>
            <w:vMerge/>
            <w:shd w:val="clear" w:color="auto" w:fill="auto"/>
            <w:vAlign w:val="center"/>
          </w:tcPr>
          <w:p w:rsidR="00433DCD" w:rsidRDefault="00433DCD" w:rsidP="008B0574">
            <w:pPr>
              <w:rPr>
                <w:rFonts w:ascii="仿宋_GB2312" w:eastAsia="仿宋_GB2312"/>
                <w:szCs w:val="21"/>
              </w:rPr>
            </w:pPr>
          </w:p>
        </w:tc>
        <w:tc>
          <w:tcPr>
            <w:tcW w:w="687" w:type="dxa"/>
            <w:vMerge/>
            <w:shd w:val="clear" w:color="auto" w:fill="auto"/>
            <w:vAlign w:val="center"/>
          </w:tcPr>
          <w:p w:rsidR="00433DCD" w:rsidRDefault="00433DCD" w:rsidP="008B0574">
            <w:pPr>
              <w:jc w:val="cente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433DCD" w:rsidTr="00D373CB">
        <w:trPr>
          <w:trHeight w:val="454"/>
          <w:jc w:val="center"/>
        </w:trPr>
        <w:tc>
          <w:tcPr>
            <w:tcW w:w="790" w:type="dxa"/>
            <w:vMerge/>
            <w:shd w:val="clear" w:color="auto" w:fill="auto"/>
            <w:vAlign w:val="center"/>
          </w:tcPr>
          <w:p w:rsidR="00433DCD" w:rsidRDefault="00433DCD" w:rsidP="008B0574">
            <w:pPr>
              <w:rPr>
                <w:rFonts w:ascii="仿宋_GB2312" w:eastAsia="仿宋_GB2312"/>
                <w:szCs w:val="21"/>
              </w:rPr>
            </w:pPr>
          </w:p>
        </w:tc>
        <w:tc>
          <w:tcPr>
            <w:tcW w:w="687" w:type="dxa"/>
            <w:vMerge w:val="restart"/>
            <w:shd w:val="clear" w:color="auto" w:fill="auto"/>
            <w:vAlign w:val="center"/>
          </w:tcPr>
          <w:p w:rsidR="00433DCD" w:rsidRDefault="00433DCD" w:rsidP="008B0574">
            <w:pPr>
              <w:jc w:val="center"/>
              <w:rPr>
                <w:rFonts w:ascii="仿宋_GB2312" w:eastAsia="仿宋_GB2312"/>
                <w:szCs w:val="21"/>
              </w:rPr>
            </w:pPr>
            <w:r>
              <w:rPr>
                <w:rFonts w:ascii="仿宋_GB2312" w:eastAsia="仿宋_GB2312" w:hint="eastAsia"/>
                <w:szCs w:val="21"/>
              </w:rPr>
              <w:t>资金</w:t>
            </w:r>
          </w:p>
          <w:p w:rsidR="00433DCD" w:rsidRDefault="00433DCD" w:rsidP="008B0574">
            <w:pPr>
              <w:jc w:val="center"/>
              <w:rPr>
                <w:rFonts w:ascii="仿宋_GB2312" w:eastAsia="仿宋_GB2312"/>
                <w:szCs w:val="21"/>
              </w:rPr>
            </w:pPr>
            <w:r>
              <w:rPr>
                <w:rFonts w:ascii="仿宋_GB2312" w:eastAsia="仿宋_GB2312" w:hint="eastAsia"/>
                <w:szCs w:val="21"/>
              </w:rPr>
              <w:t>投入（3）</w:t>
            </w: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433DCD" w:rsidRDefault="00433DCD" w:rsidP="008B0574">
            <w:pPr>
              <w:pStyle w:val="a3"/>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433DCD" w:rsidTr="00D373CB">
        <w:trPr>
          <w:trHeight w:val="454"/>
          <w:jc w:val="center"/>
        </w:trPr>
        <w:tc>
          <w:tcPr>
            <w:tcW w:w="790" w:type="dxa"/>
            <w:vMerge/>
            <w:shd w:val="clear" w:color="auto" w:fill="auto"/>
            <w:vAlign w:val="center"/>
          </w:tcPr>
          <w:p w:rsidR="00433DCD" w:rsidRDefault="00433DCD" w:rsidP="008B0574">
            <w:pPr>
              <w:rPr>
                <w:rFonts w:ascii="仿宋_GB2312" w:eastAsia="仿宋_GB2312"/>
                <w:szCs w:val="21"/>
              </w:rPr>
            </w:pPr>
          </w:p>
        </w:tc>
        <w:tc>
          <w:tcPr>
            <w:tcW w:w="687" w:type="dxa"/>
            <w:vMerge/>
            <w:shd w:val="clear" w:color="auto" w:fill="auto"/>
            <w:vAlign w:val="center"/>
          </w:tcPr>
          <w:p w:rsidR="00433DCD" w:rsidRDefault="00433DCD" w:rsidP="008B0574">
            <w:pPr>
              <w:jc w:val="cente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433DCD" w:rsidRDefault="00433DCD" w:rsidP="008B0574">
            <w:pPr>
              <w:pStyle w:val="a3"/>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433DCD" w:rsidTr="00D373CB">
        <w:trPr>
          <w:trHeight w:val="1542"/>
          <w:jc w:val="center"/>
        </w:trPr>
        <w:tc>
          <w:tcPr>
            <w:tcW w:w="790" w:type="dxa"/>
            <w:vMerge w:val="restart"/>
            <w:shd w:val="clear" w:color="auto" w:fill="auto"/>
            <w:vAlign w:val="center"/>
          </w:tcPr>
          <w:p w:rsidR="00433DCD" w:rsidRDefault="00433DCD" w:rsidP="008B0574">
            <w:pPr>
              <w:jc w:val="center"/>
              <w:rPr>
                <w:rFonts w:ascii="仿宋_GB2312" w:eastAsia="仿宋_GB2312"/>
                <w:szCs w:val="21"/>
              </w:rPr>
            </w:pPr>
            <w:r>
              <w:rPr>
                <w:rFonts w:ascii="仿宋_GB2312" w:eastAsia="仿宋_GB2312" w:hint="eastAsia"/>
                <w:szCs w:val="21"/>
              </w:rPr>
              <w:lastRenderedPageBreak/>
              <w:t>过</w:t>
            </w:r>
          </w:p>
          <w:p w:rsidR="00433DCD" w:rsidRDefault="00433DCD" w:rsidP="008B0574">
            <w:pPr>
              <w:jc w:val="center"/>
              <w:rPr>
                <w:rFonts w:ascii="仿宋_GB2312" w:eastAsia="仿宋_GB2312"/>
                <w:szCs w:val="21"/>
              </w:rPr>
            </w:pPr>
          </w:p>
          <w:p w:rsidR="00433DCD" w:rsidRDefault="00433DCD" w:rsidP="008B0574">
            <w:pPr>
              <w:jc w:val="center"/>
              <w:rPr>
                <w:rFonts w:ascii="仿宋_GB2312" w:eastAsia="仿宋_GB2312"/>
                <w:szCs w:val="21"/>
              </w:rPr>
            </w:pPr>
          </w:p>
          <w:p w:rsidR="00433DCD" w:rsidRDefault="00433DCD" w:rsidP="008B0574">
            <w:pPr>
              <w:jc w:val="center"/>
              <w:rPr>
                <w:rFonts w:ascii="仿宋_GB2312" w:eastAsia="仿宋_GB2312"/>
                <w:szCs w:val="21"/>
              </w:rPr>
            </w:pPr>
            <w:r>
              <w:rPr>
                <w:rFonts w:ascii="仿宋_GB2312" w:eastAsia="仿宋_GB2312" w:hint="eastAsia"/>
                <w:szCs w:val="21"/>
              </w:rPr>
              <w:t>程  （20）</w:t>
            </w:r>
          </w:p>
        </w:tc>
        <w:tc>
          <w:tcPr>
            <w:tcW w:w="687" w:type="dxa"/>
            <w:vMerge w:val="restart"/>
            <w:shd w:val="clear" w:color="auto" w:fill="auto"/>
            <w:tcMar>
              <w:top w:w="10" w:type="dxa"/>
              <w:left w:w="10" w:type="dxa"/>
              <w:bottom w:w="0" w:type="dxa"/>
              <w:right w:w="10" w:type="dxa"/>
            </w:tcMar>
            <w:vAlign w:val="center"/>
          </w:tcPr>
          <w:p w:rsidR="00433DCD" w:rsidRDefault="00433DCD" w:rsidP="008B0574">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433DCD" w:rsidTr="00D373CB">
        <w:trPr>
          <w:trHeight w:val="1265"/>
          <w:jc w:val="center"/>
        </w:trPr>
        <w:tc>
          <w:tcPr>
            <w:tcW w:w="790" w:type="dxa"/>
            <w:vMerge/>
            <w:shd w:val="clear" w:color="auto" w:fill="auto"/>
            <w:vAlign w:val="center"/>
          </w:tcPr>
          <w:p w:rsidR="00433DCD" w:rsidRDefault="00433DCD" w:rsidP="008B0574">
            <w:pPr>
              <w:jc w:val="center"/>
              <w:rPr>
                <w:rFonts w:ascii="仿宋_GB2312" w:eastAsia="仿宋_GB2312"/>
                <w:szCs w:val="21"/>
              </w:rPr>
            </w:pPr>
          </w:p>
        </w:tc>
        <w:tc>
          <w:tcPr>
            <w:tcW w:w="687" w:type="dxa"/>
            <w:vMerge/>
            <w:shd w:val="clear" w:color="auto" w:fill="auto"/>
            <w:tcMar>
              <w:top w:w="10" w:type="dxa"/>
              <w:left w:w="10" w:type="dxa"/>
              <w:bottom w:w="0" w:type="dxa"/>
              <w:right w:w="10" w:type="dxa"/>
            </w:tcMar>
            <w:vAlign w:val="center"/>
          </w:tcPr>
          <w:p w:rsidR="00433DCD" w:rsidRDefault="00433DCD" w:rsidP="008B0574">
            <w:pPr>
              <w:jc w:val="cente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433DCD" w:rsidTr="00D373CB">
        <w:trPr>
          <w:trHeight w:val="454"/>
          <w:jc w:val="center"/>
        </w:trPr>
        <w:tc>
          <w:tcPr>
            <w:tcW w:w="790" w:type="dxa"/>
            <w:vMerge/>
            <w:shd w:val="clear" w:color="auto" w:fill="auto"/>
            <w:vAlign w:val="center"/>
          </w:tcPr>
          <w:p w:rsidR="00433DCD" w:rsidRDefault="00433DCD" w:rsidP="008B0574">
            <w:pPr>
              <w:jc w:val="center"/>
              <w:rPr>
                <w:rFonts w:ascii="仿宋_GB2312" w:eastAsia="仿宋_GB2312"/>
                <w:szCs w:val="21"/>
              </w:rPr>
            </w:pPr>
          </w:p>
        </w:tc>
        <w:tc>
          <w:tcPr>
            <w:tcW w:w="687" w:type="dxa"/>
            <w:vMerge/>
            <w:shd w:val="clear" w:color="auto" w:fill="auto"/>
            <w:vAlign w:val="center"/>
          </w:tcPr>
          <w:p w:rsidR="00433DCD" w:rsidRDefault="00433DCD" w:rsidP="008B0574">
            <w:pP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（1分）</w:t>
            </w:r>
          </w:p>
        </w:tc>
        <w:tc>
          <w:tcPr>
            <w:tcW w:w="19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433DCD" w:rsidRDefault="00433DCD" w:rsidP="008B0574">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433DCD" w:rsidRDefault="00433DCD" w:rsidP="008B0574">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433DCD" w:rsidTr="00D373CB">
        <w:trPr>
          <w:trHeight w:val="454"/>
          <w:jc w:val="center"/>
        </w:trPr>
        <w:tc>
          <w:tcPr>
            <w:tcW w:w="790" w:type="dxa"/>
            <w:vMerge/>
            <w:shd w:val="clear" w:color="auto" w:fill="auto"/>
            <w:noWrap/>
            <w:tcMar>
              <w:top w:w="10" w:type="dxa"/>
              <w:left w:w="10" w:type="dxa"/>
              <w:bottom w:w="0" w:type="dxa"/>
              <w:right w:w="10" w:type="dxa"/>
            </w:tcMar>
            <w:textDirection w:val="tbRlV"/>
            <w:vAlign w:val="center"/>
          </w:tcPr>
          <w:p w:rsidR="00433DCD" w:rsidRDefault="00433DCD" w:rsidP="008B0574">
            <w:pPr>
              <w:jc w:val="center"/>
              <w:rPr>
                <w:rFonts w:ascii="仿宋_GB2312" w:eastAsia="仿宋_GB2312"/>
                <w:szCs w:val="21"/>
              </w:rPr>
            </w:pPr>
          </w:p>
        </w:tc>
        <w:tc>
          <w:tcPr>
            <w:tcW w:w="687" w:type="dxa"/>
            <w:vMerge w:val="restart"/>
            <w:shd w:val="clear" w:color="auto" w:fill="auto"/>
            <w:tcMar>
              <w:top w:w="10" w:type="dxa"/>
              <w:left w:w="10" w:type="dxa"/>
              <w:bottom w:w="0" w:type="dxa"/>
              <w:right w:w="10" w:type="dxa"/>
            </w:tcMar>
            <w:vAlign w:val="center"/>
          </w:tcPr>
          <w:p w:rsidR="00433DCD" w:rsidRDefault="00433DCD" w:rsidP="008B0574">
            <w:pPr>
              <w:jc w:val="center"/>
              <w:rPr>
                <w:rFonts w:ascii="仿宋_GB2312" w:eastAsia="仿宋_GB2312"/>
                <w:szCs w:val="21"/>
              </w:rPr>
            </w:pPr>
            <w:r>
              <w:rPr>
                <w:rFonts w:ascii="仿宋_GB2312" w:eastAsia="仿宋_GB2312" w:hint="eastAsia"/>
                <w:szCs w:val="21"/>
              </w:rPr>
              <w:t>组织</w:t>
            </w:r>
          </w:p>
          <w:p w:rsidR="00433DCD" w:rsidRDefault="00433DCD" w:rsidP="008B0574">
            <w:pPr>
              <w:jc w:val="center"/>
              <w:rPr>
                <w:rFonts w:ascii="仿宋_GB2312" w:eastAsia="仿宋_GB2312"/>
                <w:szCs w:val="21"/>
              </w:rPr>
            </w:pPr>
            <w:r>
              <w:rPr>
                <w:rFonts w:ascii="仿宋_GB2312" w:eastAsia="仿宋_GB2312" w:hint="eastAsia"/>
                <w:szCs w:val="21"/>
              </w:rPr>
              <w:t>实施（10）</w:t>
            </w: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433DCD" w:rsidTr="00D373CB">
        <w:trPr>
          <w:trHeight w:val="454"/>
          <w:jc w:val="center"/>
        </w:trPr>
        <w:tc>
          <w:tcPr>
            <w:tcW w:w="790" w:type="dxa"/>
            <w:vMerge/>
            <w:shd w:val="clear" w:color="auto" w:fill="auto"/>
            <w:vAlign w:val="center"/>
          </w:tcPr>
          <w:p w:rsidR="00433DCD" w:rsidRDefault="00433DCD" w:rsidP="008B0574">
            <w:pPr>
              <w:rPr>
                <w:rFonts w:ascii="仿宋_GB2312" w:eastAsia="仿宋_GB2312"/>
                <w:szCs w:val="21"/>
              </w:rPr>
            </w:pPr>
          </w:p>
        </w:tc>
        <w:tc>
          <w:tcPr>
            <w:tcW w:w="687" w:type="dxa"/>
            <w:vMerge/>
            <w:shd w:val="clear" w:color="auto" w:fill="auto"/>
            <w:vAlign w:val="center"/>
          </w:tcPr>
          <w:p w:rsidR="00433DCD" w:rsidRDefault="00433DCD" w:rsidP="008B0574">
            <w:pP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433DCD" w:rsidTr="00D373CB">
        <w:trPr>
          <w:trHeight w:val="1781"/>
          <w:jc w:val="center"/>
        </w:trPr>
        <w:tc>
          <w:tcPr>
            <w:tcW w:w="790" w:type="dxa"/>
            <w:vMerge w:val="restart"/>
            <w:shd w:val="clear" w:color="auto" w:fill="auto"/>
            <w:noWrap/>
            <w:tcMar>
              <w:top w:w="10" w:type="dxa"/>
              <w:left w:w="10" w:type="dxa"/>
              <w:bottom w:w="0" w:type="dxa"/>
              <w:right w:w="10" w:type="dxa"/>
            </w:tcMar>
            <w:vAlign w:val="center"/>
          </w:tcPr>
          <w:p w:rsidR="00433DCD" w:rsidRDefault="00433DCD" w:rsidP="008B0574">
            <w:pPr>
              <w:jc w:val="center"/>
              <w:rPr>
                <w:rFonts w:ascii="仿宋_GB2312" w:eastAsia="仿宋_GB2312"/>
                <w:szCs w:val="21"/>
              </w:rPr>
            </w:pPr>
            <w:r>
              <w:rPr>
                <w:rFonts w:ascii="仿宋_GB2312" w:eastAsia="仿宋_GB2312" w:hint="eastAsia"/>
                <w:szCs w:val="21"/>
              </w:rPr>
              <w:t xml:space="preserve">产   </w:t>
            </w:r>
          </w:p>
          <w:p w:rsidR="00433DCD" w:rsidRDefault="00433DCD" w:rsidP="008B0574">
            <w:pPr>
              <w:jc w:val="center"/>
              <w:rPr>
                <w:rFonts w:ascii="仿宋_GB2312" w:eastAsia="仿宋_GB2312"/>
                <w:szCs w:val="21"/>
              </w:rPr>
            </w:pPr>
            <w:r>
              <w:rPr>
                <w:rFonts w:ascii="仿宋_GB2312" w:eastAsia="仿宋_GB2312" w:hint="eastAsia"/>
                <w:szCs w:val="21"/>
              </w:rPr>
              <w:t>出 （40）</w:t>
            </w:r>
          </w:p>
        </w:tc>
        <w:tc>
          <w:tcPr>
            <w:tcW w:w="687" w:type="dxa"/>
            <w:shd w:val="clear" w:color="auto" w:fill="auto"/>
            <w:tcMar>
              <w:top w:w="10" w:type="dxa"/>
              <w:left w:w="10" w:type="dxa"/>
              <w:bottom w:w="0" w:type="dxa"/>
              <w:right w:w="10" w:type="dxa"/>
            </w:tcMar>
            <w:vAlign w:val="center"/>
          </w:tcPr>
          <w:p w:rsidR="00433DCD" w:rsidRDefault="00433DCD" w:rsidP="008B0574">
            <w:pPr>
              <w:jc w:val="center"/>
              <w:rPr>
                <w:rFonts w:ascii="仿宋_GB2312" w:eastAsia="仿宋_GB2312"/>
                <w:szCs w:val="21"/>
              </w:rPr>
            </w:pPr>
            <w:r>
              <w:rPr>
                <w:rFonts w:ascii="仿宋_GB2312" w:eastAsia="仿宋_GB2312" w:hint="eastAsia"/>
                <w:szCs w:val="21"/>
              </w:rPr>
              <w:t>产出</w:t>
            </w:r>
          </w:p>
          <w:p w:rsidR="00433DCD" w:rsidRDefault="00433DCD" w:rsidP="008B0574">
            <w:pPr>
              <w:jc w:val="center"/>
              <w:rPr>
                <w:rFonts w:ascii="仿宋_GB2312" w:eastAsia="仿宋_GB2312"/>
                <w:szCs w:val="21"/>
              </w:rPr>
            </w:pPr>
            <w:r>
              <w:rPr>
                <w:rFonts w:ascii="仿宋_GB2312" w:eastAsia="仿宋_GB2312" w:hint="eastAsia"/>
                <w:szCs w:val="21"/>
              </w:rPr>
              <w:t>数量（10）</w:t>
            </w: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69" w:type="dxa"/>
            <w:shd w:val="clear" w:color="auto" w:fill="auto"/>
            <w:tcMar>
              <w:top w:w="10" w:type="dxa"/>
              <w:left w:w="10" w:type="dxa"/>
              <w:bottom w:w="0" w:type="dxa"/>
              <w:right w:w="10" w:type="dxa"/>
            </w:tcMar>
            <w:vAlign w:val="center"/>
          </w:tcPr>
          <w:p w:rsidR="00433DCD" w:rsidRDefault="00433DCD" w:rsidP="008B057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433DCD" w:rsidTr="00D373CB">
        <w:trPr>
          <w:trHeight w:val="2104"/>
          <w:jc w:val="center"/>
        </w:trPr>
        <w:tc>
          <w:tcPr>
            <w:tcW w:w="790" w:type="dxa"/>
            <w:vMerge/>
            <w:shd w:val="clear" w:color="auto" w:fill="auto"/>
            <w:noWrap/>
            <w:tcMar>
              <w:top w:w="10" w:type="dxa"/>
              <w:left w:w="10" w:type="dxa"/>
              <w:bottom w:w="0" w:type="dxa"/>
              <w:right w:w="10" w:type="dxa"/>
            </w:tcMar>
            <w:textDirection w:val="tbRlV"/>
            <w:vAlign w:val="center"/>
          </w:tcPr>
          <w:p w:rsidR="00433DCD" w:rsidRDefault="00433DCD" w:rsidP="008B0574">
            <w:pPr>
              <w:jc w:val="center"/>
              <w:rPr>
                <w:rFonts w:ascii="仿宋_GB2312" w:eastAsia="仿宋_GB2312"/>
                <w:szCs w:val="21"/>
              </w:rPr>
            </w:pPr>
          </w:p>
        </w:tc>
        <w:tc>
          <w:tcPr>
            <w:tcW w:w="687" w:type="dxa"/>
            <w:shd w:val="clear" w:color="auto" w:fill="auto"/>
            <w:tcMar>
              <w:top w:w="10" w:type="dxa"/>
              <w:left w:w="10" w:type="dxa"/>
              <w:bottom w:w="0" w:type="dxa"/>
              <w:right w:w="10" w:type="dxa"/>
            </w:tcMar>
            <w:vAlign w:val="center"/>
          </w:tcPr>
          <w:p w:rsidR="00433DCD" w:rsidRDefault="00433DCD" w:rsidP="008B0574">
            <w:pPr>
              <w:jc w:val="center"/>
              <w:rPr>
                <w:rFonts w:ascii="仿宋_GB2312" w:eastAsia="仿宋_GB2312"/>
                <w:szCs w:val="21"/>
              </w:rPr>
            </w:pPr>
            <w:r>
              <w:rPr>
                <w:rFonts w:ascii="仿宋_GB2312" w:eastAsia="仿宋_GB2312" w:hint="eastAsia"/>
                <w:szCs w:val="21"/>
              </w:rPr>
              <w:t>产出</w:t>
            </w:r>
          </w:p>
          <w:p w:rsidR="00433DCD" w:rsidRDefault="00433DCD" w:rsidP="008B0574">
            <w:pPr>
              <w:jc w:val="center"/>
              <w:rPr>
                <w:rFonts w:ascii="仿宋_GB2312" w:eastAsia="仿宋_GB2312"/>
                <w:szCs w:val="21"/>
              </w:rPr>
            </w:pPr>
            <w:r>
              <w:rPr>
                <w:rFonts w:ascii="仿宋_GB2312" w:eastAsia="仿宋_GB2312" w:hint="eastAsia"/>
                <w:szCs w:val="21"/>
              </w:rPr>
              <w:t>质量（10）</w:t>
            </w: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69" w:type="dxa"/>
            <w:shd w:val="clear" w:color="auto" w:fill="auto"/>
            <w:tcMar>
              <w:top w:w="10" w:type="dxa"/>
              <w:left w:w="10" w:type="dxa"/>
              <w:bottom w:w="0" w:type="dxa"/>
              <w:right w:w="10" w:type="dxa"/>
            </w:tcMar>
            <w:vAlign w:val="center"/>
          </w:tcPr>
          <w:p w:rsidR="00433DCD" w:rsidRDefault="00433DCD" w:rsidP="008B057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433DCD" w:rsidTr="00D373CB">
        <w:trPr>
          <w:trHeight w:val="1255"/>
          <w:jc w:val="center"/>
        </w:trPr>
        <w:tc>
          <w:tcPr>
            <w:tcW w:w="790" w:type="dxa"/>
            <w:vMerge/>
            <w:shd w:val="clear" w:color="auto" w:fill="auto"/>
            <w:vAlign w:val="center"/>
          </w:tcPr>
          <w:p w:rsidR="00433DCD" w:rsidRDefault="00433DCD" w:rsidP="008B0574">
            <w:pPr>
              <w:rPr>
                <w:rFonts w:ascii="仿宋_GB2312" w:eastAsia="仿宋_GB2312"/>
                <w:szCs w:val="21"/>
              </w:rPr>
            </w:pPr>
          </w:p>
        </w:tc>
        <w:tc>
          <w:tcPr>
            <w:tcW w:w="687" w:type="dxa"/>
            <w:shd w:val="clear" w:color="auto" w:fill="auto"/>
            <w:vAlign w:val="center"/>
          </w:tcPr>
          <w:p w:rsidR="00433DCD" w:rsidRDefault="00433DCD" w:rsidP="008B0574">
            <w:pPr>
              <w:jc w:val="center"/>
              <w:rPr>
                <w:rFonts w:ascii="仿宋_GB2312" w:eastAsia="仿宋_GB2312"/>
                <w:szCs w:val="21"/>
              </w:rPr>
            </w:pPr>
            <w:r>
              <w:rPr>
                <w:rFonts w:ascii="仿宋_GB2312" w:eastAsia="仿宋_GB2312" w:hint="eastAsia"/>
                <w:szCs w:val="21"/>
              </w:rPr>
              <w:t>产出</w:t>
            </w:r>
          </w:p>
          <w:p w:rsidR="00433DCD" w:rsidRDefault="00433DCD" w:rsidP="008B0574">
            <w:pPr>
              <w:jc w:val="center"/>
              <w:rPr>
                <w:rFonts w:ascii="仿宋_GB2312" w:eastAsia="仿宋_GB2312"/>
                <w:szCs w:val="21"/>
              </w:rPr>
            </w:pPr>
            <w:r>
              <w:rPr>
                <w:rFonts w:ascii="仿宋_GB2312" w:eastAsia="仿宋_GB2312" w:hint="eastAsia"/>
                <w:szCs w:val="21"/>
              </w:rPr>
              <w:t>时效（10）</w:t>
            </w: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433DCD" w:rsidTr="00D373CB">
        <w:trPr>
          <w:trHeight w:val="454"/>
          <w:jc w:val="center"/>
        </w:trPr>
        <w:tc>
          <w:tcPr>
            <w:tcW w:w="790" w:type="dxa"/>
            <w:shd w:val="clear" w:color="auto" w:fill="auto"/>
            <w:vAlign w:val="center"/>
          </w:tcPr>
          <w:p w:rsidR="00433DCD" w:rsidRDefault="00433DCD" w:rsidP="008B0574">
            <w:pPr>
              <w:ind w:left="113"/>
              <w:jc w:val="center"/>
              <w:rPr>
                <w:rFonts w:ascii="仿宋_GB2312" w:eastAsia="仿宋_GB2312"/>
                <w:szCs w:val="21"/>
              </w:rPr>
            </w:pPr>
            <w:r>
              <w:rPr>
                <w:rFonts w:ascii="仿宋_GB2312" w:eastAsia="仿宋_GB2312" w:hint="eastAsia"/>
                <w:szCs w:val="21"/>
              </w:rPr>
              <w:t>产   出 （40）</w:t>
            </w:r>
          </w:p>
        </w:tc>
        <w:tc>
          <w:tcPr>
            <w:tcW w:w="687" w:type="dxa"/>
            <w:shd w:val="clear" w:color="auto" w:fill="auto"/>
            <w:vAlign w:val="center"/>
          </w:tcPr>
          <w:p w:rsidR="00433DCD" w:rsidRDefault="00433DCD" w:rsidP="008B0574">
            <w:pPr>
              <w:jc w:val="center"/>
              <w:rPr>
                <w:rFonts w:ascii="仿宋_GB2312" w:eastAsia="仿宋_GB2312"/>
                <w:szCs w:val="21"/>
              </w:rPr>
            </w:pPr>
            <w:r>
              <w:rPr>
                <w:rFonts w:ascii="仿宋_GB2312" w:eastAsia="仿宋_GB2312" w:hint="eastAsia"/>
                <w:szCs w:val="21"/>
              </w:rPr>
              <w:t>产出</w:t>
            </w:r>
          </w:p>
          <w:p w:rsidR="00433DCD" w:rsidRDefault="00433DCD" w:rsidP="008B0574">
            <w:pPr>
              <w:jc w:val="center"/>
              <w:rPr>
                <w:rFonts w:ascii="仿宋_GB2312" w:eastAsia="仿宋_GB2312"/>
                <w:szCs w:val="21"/>
              </w:rPr>
            </w:pPr>
            <w:r>
              <w:rPr>
                <w:rFonts w:ascii="仿宋_GB2312" w:eastAsia="仿宋_GB2312" w:hint="eastAsia"/>
                <w:szCs w:val="21"/>
              </w:rPr>
              <w:t>成本（10）</w:t>
            </w: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69" w:type="dxa"/>
            <w:shd w:val="clear" w:color="auto" w:fill="auto"/>
            <w:tcMar>
              <w:top w:w="10" w:type="dxa"/>
              <w:left w:w="10" w:type="dxa"/>
              <w:bottom w:w="0" w:type="dxa"/>
              <w:right w:w="10" w:type="dxa"/>
            </w:tcMar>
            <w:vAlign w:val="center"/>
          </w:tcPr>
          <w:p w:rsidR="00433DCD" w:rsidRDefault="00433DCD" w:rsidP="008B057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433DCD" w:rsidTr="00D373CB">
        <w:trPr>
          <w:trHeight w:val="454"/>
          <w:jc w:val="center"/>
        </w:trPr>
        <w:tc>
          <w:tcPr>
            <w:tcW w:w="790" w:type="dxa"/>
            <w:vMerge w:val="restart"/>
            <w:shd w:val="clear" w:color="auto" w:fill="auto"/>
            <w:noWrap/>
            <w:tcMar>
              <w:top w:w="10" w:type="dxa"/>
              <w:left w:w="10" w:type="dxa"/>
              <w:bottom w:w="0" w:type="dxa"/>
              <w:right w:w="10" w:type="dxa"/>
            </w:tcMar>
            <w:vAlign w:val="center"/>
          </w:tcPr>
          <w:p w:rsidR="00433DCD" w:rsidRDefault="00433DCD" w:rsidP="008B0574">
            <w:pPr>
              <w:jc w:val="center"/>
              <w:rPr>
                <w:rFonts w:ascii="仿宋_GB2312" w:eastAsia="仿宋_GB2312"/>
                <w:szCs w:val="21"/>
              </w:rPr>
            </w:pPr>
            <w:r>
              <w:rPr>
                <w:rFonts w:ascii="仿宋_GB2312" w:eastAsia="仿宋_GB2312" w:hint="eastAsia"/>
                <w:szCs w:val="21"/>
              </w:rPr>
              <w:t>效</w:t>
            </w:r>
          </w:p>
          <w:p w:rsidR="00433DCD" w:rsidRDefault="00433DCD" w:rsidP="008B0574">
            <w:pPr>
              <w:jc w:val="center"/>
              <w:rPr>
                <w:rFonts w:ascii="仿宋_GB2312" w:eastAsia="仿宋_GB2312"/>
                <w:szCs w:val="21"/>
              </w:rPr>
            </w:pPr>
            <w:r>
              <w:rPr>
                <w:rFonts w:ascii="仿宋_GB2312" w:eastAsia="仿宋_GB2312" w:hint="eastAsia"/>
                <w:szCs w:val="21"/>
              </w:rPr>
              <w:t>益</w:t>
            </w:r>
          </w:p>
          <w:p w:rsidR="00433DCD" w:rsidRDefault="00433DCD" w:rsidP="008B0574">
            <w:pPr>
              <w:jc w:val="center"/>
              <w:rPr>
                <w:rFonts w:ascii="仿宋_GB2312" w:eastAsia="仿宋_GB2312"/>
                <w:szCs w:val="21"/>
              </w:rPr>
            </w:pPr>
            <w:r>
              <w:rPr>
                <w:rFonts w:ascii="仿宋_GB2312" w:eastAsia="仿宋_GB2312" w:hint="eastAsia"/>
                <w:szCs w:val="21"/>
              </w:rPr>
              <w:t>（30）</w:t>
            </w:r>
          </w:p>
        </w:tc>
        <w:tc>
          <w:tcPr>
            <w:tcW w:w="687" w:type="dxa"/>
            <w:vMerge w:val="restart"/>
            <w:shd w:val="clear" w:color="auto" w:fill="auto"/>
            <w:tcMar>
              <w:top w:w="10" w:type="dxa"/>
              <w:left w:w="10" w:type="dxa"/>
              <w:bottom w:w="0" w:type="dxa"/>
              <w:right w:w="10" w:type="dxa"/>
            </w:tcMar>
            <w:vAlign w:val="center"/>
          </w:tcPr>
          <w:p w:rsidR="00433DCD" w:rsidRDefault="00433DCD" w:rsidP="008B0574">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433DCD" w:rsidTr="00D373CB">
        <w:trPr>
          <w:trHeight w:val="454"/>
          <w:jc w:val="center"/>
        </w:trPr>
        <w:tc>
          <w:tcPr>
            <w:tcW w:w="790" w:type="dxa"/>
            <w:vMerge/>
            <w:shd w:val="clear" w:color="auto" w:fill="auto"/>
            <w:vAlign w:val="center"/>
          </w:tcPr>
          <w:p w:rsidR="00433DCD" w:rsidRDefault="00433DCD" w:rsidP="008B0574">
            <w:pPr>
              <w:rPr>
                <w:rFonts w:ascii="仿宋_GB2312" w:eastAsia="仿宋_GB2312"/>
                <w:szCs w:val="21"/>
              </w:rPr>
            </w:pPr>
          </w:p>
        </w:tc>
        <w:tc>
          <w:tcPr>
            <w:tcW w:w="687" w:type="dxa"/>
            <w:vMerge/>
            <w:shd w:val="clear" w:color="auto" w:fill="auto"/>
            <w:vAlign w:val="center"/>
          </w:tcPr>
          <w:p w:rsidR="00433DCD" w:rsidRDefault="00433DCD" w:rsidP="008B0574">
            <w:pP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69"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66" w:type="dxa"/>
            <w:shd w:val="clear" w:color="auto" w:fill="auto"/>
            <w:tcMar>
              <w:top w:w="10" w:type="dxa"/>
              <w:left w:w="10" w:type="dxa"/>
              <w:bottom w:w="0" w:type="dxa"/>
              <w:right w:w="10" w:type="dxa"/>
            </w:tcMar>
            <w:vAlign w:val="center"/>
          </w:tcPr>
          <w:p w:rsidR="00433DCD" w:rsidRDefault="00433DCD" w:rsidP="008B0574">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2" w:type="dxa"/>
            <w:vAlign w:val="center"/>
          </w:tcPr>
          <w:p w:rsidR="00433DCD" w:rsidRDefault="00433DCD" w:rsidP="008B0574">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D373CB" w:rsidTr="00D373CB">
        <w:trPr>
          <w:trHeight w:val="454"/>
          <w:jc w:val="center"/>
        </w:trPr>
        <w:tc>
          <w:tcPr>
            <w:tcW w:w="790" w:type="dxa"/>
            <w:shd w:val="clear" w:color="auto" w:fill="auto"/>
            <w:vAlign w:val="center"/>
          </w:tcPr>
          <w:p w:rsidR="00D373CB" w:rsidRDefault="00D373CB" w:rsidP="008B0574">
            <w:pPr>
              <w:rPr>
                <w:rFonts w:ascii="仿宋_GB2312" w:eastAsia="仿宋_GB2312"/>
                <w:szCs w:val="21"/>
              </w:rPr>
            </w:pPr>
          </w:p>
        </w:tc>
        <w:tc>
          <w:tcPr>
            <w:tcW w:w="687" w:type="dxa"/>
            <w:shd w:val="clear" w:color="auto" w:fill="auto"/>
            <w:vAlign w:val="center"/>
          </w:tcPr>
          <w:p w:rsidR="00D373CB" w:rsidRDefault="00D373CB" w:rsidP="008B0574">
            <w:pP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D373CB" w:rsidRDefault="00D373CB" w:rsidP="008B0574">
            <w:pPr>
              <w:spacing w:line="260" w:lineRule="exact"/>
              <w:ind w:leftChars="50" w:left="105" w:rightChars="50" w:right="105"/>
              <w:jc w:val="center"/>
              <w:rPr>
                <w:rFonts w:ascii="仿宋_GB2312" w:eastAsia="仿宋_GB2312" w:hint="eastAsia"/>
                <w:szCs w:val="21"/>
              </w:rPr>
            </w:pPr>
          </w:p>
        </w:tc>
        <w:tc>
          <w:tcPr>
            <w:tcW w:w="1969" w:type="dxa"/>
            <w:shd w:val="clear" w:color="auto" w:fill="auto"/>
            <w:tcMar>
              <w:top w:w="10" w:type="dxa"/>
              <w:left w:w="10" w:type="dxa"/>
              <w:bottom w:w="0" w:type="dxa"/>
              <w:right w:w="10" w:type="dxa"/>
            </w:tcMar>
            <w:vAlign w:val="center"/>
          </w:tcPr>
          <w:p w:rsidR="00D373CB" w:rsidRDefault="00D373CB" w:rsidP="008B0574">
            <w:pPr>
              <w:spacing w:line="260" w:lineRule="exact"/>
              <w:ind w:leftChars="50" w:left="105" w:rightChars="50" w:right="105"/>
              <w:rPr>
                <w:rFonts w:ascii="仿宋_GB2312" w:eastAsia="仿宋_GB2312" w:hint="eastAsia"/>
                <w:szCs w:val="21"/>
              </w:rPr>
            </w:pPr>
          </w:p>
        </w:tc>
        <w:tc>
          <w:tcPr>
            <w:tcW w:w="4466" w:type="dxa"/>
            <w:shd w:val="clear" w:color="auto" w:fill="auto"/>
            <w:tcMar>
              <w:top w:w="10" w:type="dxa"/>
              <w:left w:w="10" w:type="dxa"/>
              <w:bottom w:w="0" w:type="dxa"/>
              <w:right w:w="10" w:type="dxa"/>
            </w:tcMar>
            <w:vAlign w:val="center"/>
          </w:tcPr>
          <w:p w:rsidR="00D373CB" w:rsidRDefault="00D373CB" w:rsidP="008B0574">
            <w:pPr>
              <w:spacing w:line="260" w:lineRule="exact"/>
              <w:ind w:leftChars="50" w:left="105" w:rightChars="50" w:right="105"/>
              <w:rPr>
                <w:rFonts w:ascii="仿宋_GB2312" w:eastAsia="仿宋_GB2312" w:hint="eastAsia"/>
                <w:szCs w:val="21"/>
              </w:rPr>
            </w:pPr>
          </w:p>
        </w:tc>
        <w:tc>
          <w:tcPr>
            <w:tcW w:w="952" w:type="dxa"/>
            <w:vAlign w:val="center"/>
          </w:tcPr>
          <w:p w:rsidR="00D373CB" w:rsidRDefault="00D373CB" w:rsidP="008B0574">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99</w:t>
            </w:r>
          </w:p>
        </w:tc>
      </w:tr>
    </w:tbl>
    <w:p w:rsidR="00433DCD" w:rsidRDefault="00433DCD" w:rsidP="00433DCD">
      <w:pPr>
        <w:widowControl/>
        <w:spacing w:line="600" w:lineRule="exact"/>
        <w:ind w:firstLineChars="200" w:firstLine="420"/>
        <w:jc w:val="left"/>
        <w:rPr>
          <w:rFonts w:eastAsia="仿宋_GB2312"/>
          <w:sz w:val="32"/>
          <w:szCs w:val="32"/>
        </w:rPr>
      </w:pPr>
      <w:r>
        <w:br w:type="page"/>
      </w:r>
    </w:p>
    <w:p w:rsidR="00616A7A" w:rsidRDefault="00616A7A"/>
    <w:sectPr w:rsidR="00616A7A" w:rsidSect="00616A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4D0" w:rsidRDefault="00DA14D0" w:rsidP="00D373CB">
      <w:r>
        <w:separator/>
      </w:r>
    </w:p>
  </w:endnote>
  <w:endnote w:type="continuationSeparator" w:id="0">
    <w:p w:rsidR="00DA14D0" w:rsidRDefault="00DA14D0" w:rsidP="00D373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hakuyoxingshu7000"/>
    <w:charset w:val="86"/>
    <w:family w:val="script"/>
    <w:pitch w:val="default"/>
    <w:sig w:usb0="00000000" w:usb1="00000000" w:usb2="00000010" w:usb3="00000000" w:csb0="00040000" w:csb1="00000000"/>
  </w:font>
  <w:font w:name="仿宋_GB2312">
    <w:altName w:val="微软雅黑"/>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4D0" w:rsidRDefault="00DA14D0" w:rsidP="00D373CB">
      <w:r>
        <w:separator/>
      </w:r>
    </w:p>
  </w:footnote>
  <w:footnote w:type="continuationSeparator" w:id="0">
    <w:p w:rsidR="00DA14D0" w:rsidRDefault="00DA14D0" w:rsidP="00D373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33DCD"/>
    <w:rsid w:val="00433DCD"/>
    <w:rsid w:val="00586EAD"/>
    <w:rsid w:val="00616A7A"/>
    <w:rsid w:val="00D373CB"/>
    <w:rsid w:val="00DA14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DC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33DCD"/>
    <w:pPr>
      <w:ind w:firstLineChars="200" w:firstLine="420"/>
    </w:pPr>
    <w:rPr>
      <w:rFonts w:ascii="Calibri" w:hAnsi="Calibri"/>
      <w:szCs w:val="22"/>
    </w:rPr>
  </w:style>
  <w:style w:type="paragraph" w:styleId="a4">
    <w:name w:val="header"/>
    <w:basedOn w:val="a"/>
    <w:link w:val="Char"/>
    <w:uiPriority w:val="99"/>
    <w:semiHidden/>
    <w:unhideWhenUsed/>
    <w:rsid w:val="00D373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373CB"/>
    <w:rPr>
      <w:rFonts w:ascii="Times New Roman" w:eastAsia="宋体" w:hAnsi="Times New Roman" w:cs="Times New Roman"/>
      <w:sz w:val="18"/>
      <w:szCs w:val="18"/>
    </w:rPr>
  </w:style>
  <w:style w:type="paragraph" w:styleId="a5">
    <w:name w:val="footer"/>
    <w:basedOn w:val="a"/>
    <w:link w:val="Char0"/>
    <w:uiPriority w:val="99"/>
    <w:semiHidden/>
    <w:unhideWhenUsed/>
    <w:rsid w:val="00D373CB"/>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373C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374</Words>
  <Characters>2134</Characters>
  <Application>Microsoft Office Word</Application>
  <DocSecurity>0</DocSecurity>
  <Lines>17</Lines>
  <Paragraphs>5</Paragraphs>
  <ScaleCrop>false</ScaleCrop>
  <Company/>
  <LinksUpToDate>false</LinksUpToDate>
  <CharactersWithSpaces>2503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2021-06-30T03:37:00Z</cp:lastPrinted>
  <dcterms:created xsi:type="dcterms:W3CDTF">2021-06-30T03:16:00Z</dcterms:created>
  <dcterms:modified xsi:type="dcterms:W3CDTF">2021-06-30T03:37:00Z</dcterms:modified>
</cp:coreProperties>
</file>