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89" w:rsidRDefault="00712FD6" w:rsidP="007A3D9B">
      <w:pPr>
        <w:spacing w:line="600" w:lineRule="exact"/>
        <w:ind w:firstLineChars="300" w:firstLine="1320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鹤城区住房和城乡建设局</w:t>
      </w:r>
      <w:r w:rsidR="009A31DE">
        <w:rPr>
          <w:rFonts w:asciiTheme="majorEastAsia" w:eastAsiaTheme="majorEastAsia" w:hAnsiTheme="majorEastAsia" w:hint="eastAsia"/>
          <w:sz w:val="44"/>
          <w:szCs w:val="44"/>
        </w:rPr>
        <w:t>2020</w:t>
      </w:r>
      <w:r>
        <w:rPr>
          <w:rFonts w:asciiTheme="majorEastAsia" w:eastAsiaTheme="majorEastAsia" w:hAnsiTheme="majorEastAsia" w:hint="eastAsia"/>
          <w:sz w:val="44"/>
          <w:szCs w:val="44"/>
        </w:rPr>
        <w:t>年</w:t>
      </w:r>
    </w:p>
    <w:p w:rsidR="00345F89" w:rsidRDefault="00712FD6">
      <w:pPr>
        <w:spacing w:line="6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sz w:val="44"/>
          <w:szCs w:val="44"/>
        </w:rPr>
        <w:t>预算支出绩效评价报告</w:t>
      </w:r>
    </w:p>
    <w:p w:rsidR="00345F89" w:rsidRDefault="00345F89">
      <w:pPr>
        <w:spacing w:line="360" w:lineRule="exact"/>
        <w:rPr>
          <w:rFonts w:ascii="仿宋" w:eastAsia="仿宋" w:hAnsi="仿宋"/>
          <w:kern w:val="0"/>
          <w:sz w:val="32"/>
          <w:szCs w:val="32"/>
        </w:rPr>
      </w:pPr>
    </w:p>
    <w:p w:rsidR="00345F89" w:rsidRPr="007A3D9B" w:rsidRDefault="00712FD6">
      <w:pPr>
        <w:spacing w:line="600" w:lineRule="exact"/>
        <w:ind w:firstLineChars="300" w:firstLine="964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/>
          <w:b/>
          <w:bCs/>
          <w:sz w:val="32"/>
          <w:szCs w:val="32"/>
        </w:rPr>
        <w:t>一、预算支出基本情况</w:t>
      </w:r>
    </w:p>
    <w:p w:rsidR="00345F89" w:rsidRPr="007A3D9B" w:rsidRDefault="00712FD6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（一）预算支出概况。</w:t>
      </w:r>
      <w:r w:rsidRPr="007A3D9B">
        <w:rPr>
          <w:rFonts w:ascii="仿宋" w:eastAsia="仿宋" w:hAnsi="仿宋"/>
          <w:sz w:val="32"/>
          <w:szCs w:val="32"/>
        </w:rPr>
        <w:t xml:space="preserve"> </w:t>
      </w:r>
      <w:r w:rsidRPr="007A3D9B">
        <w:rPr>
          <w:rFonts w:ascii="仿宋" w:eastAsia="仿宋" w:hAnsi="仿宋" w:cs="仿宋" w:hint="eastAsia"/>
          <w:sz w:val="32"/>
          <w:szCs w:val="32"/>
        </w:rPr>
        <w:t>我局主要</w:t>
      </w:r>
      <w:r w:rsidRPr="007A3D9B">
        <w:rPr>
          <w:rFonts w:ascii="仿宋" w:eastAsia="仿宋" w:hAnsi="仿宋" w:hint="eastAsia"/>
          <w:sz w:val="32"/>
          <w:szCs w:val="32"/>
        </w:rPr>
        <w:t>组织农村危房改造工作并协调督促落实，负责全区城市棚户区、工矿棚户区及公租房建设的组织、协调、指导工作，承担区保障性住房建设工作办公室的日常工作；负责组织实施辖区内国有土地上房屋的征收和补偿工作；负责对区属项目进行施工图审查；完成区委、区政府临时交办的其他任务。</w:t>
      </w:r>
    </w:p>
    <w:p w:rsidR="00345F89" w:rsidRPr="007A3D9B" w:rsidRDefault="00712FD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 xml:space="preserve"> </w:t>
      </w:r>
      <w:r w:rsidRPr="007A3D9B">
        <w:rPr>
          <w:rFonts w:ascii="仿宋" w:eastAsia="仿宋" w:hAnsi="仿宋"/>
          <w:b/>
          <w:sz w:val="32"/>
          <w:szCs w:val="32"/>
        </w:rPr>
        <w:t>（二）预算资金使用管理情况。</w:t>
      </w:r>
      <w:r w:rsidRPr="007A3D9B">
        <w:rPr>
          <w:rFonts w:ascii="仿宋" w:eastAsia="仿宋" w:hAnsi="仿宋" w:hint="eastAsia"/>
          <w:sz w:val="32"/>
          <w:szCs w:val="32"/>
        </w:rPr>
        <w:t>严格按照财政部门专项资金管理办法执行，保障资金安全、高效运行，发挥资金使用效益，资金的拨付本着专款专用的原则，严格执行项目资金批准的使用计划和项目批复内容，不擅自调项、挪用</w:t>
      </w:r>
      <w:r w:rsidRPr="007A3D9B">
        <w:rPr>
          <w:rFonts w:ascii="仿宋" w:eastAsia="仿宋" w:hAnsi="仿宋"/>
          <w:sz w:val="32"/>
          <w:szCs w:val="32"/>
        </w:rPr>
        <w:t>.</w:t>
      </w:r>
      <w:r w:rsidRPr="007A3D9B">
        <w:rPr>
          <w:rFonts w:ascii="仿宋" w:eastAsia="仿宋" w:hAnsi="仿宋" w:hint="eastAsia"/>
          <w:sz w:val="32"/>
          <w:szCs w:val="32"/>
        </w:rPr>
        <w:t>更不挤占和随意扣压；严格专项资金审核制度，不缺项和越程序办理手续，各类专项资金审批程序，以该专项资金审批表所列内容和文件要求为准</w:t>
      </w:r>
      <w:r w:rsidRPr="007A3D9B">
        <w:rPr>
          <w:rFonts w:ascii="仿宋" w:eastAsia="仿宋" w:hAnsi="仿宋"/>
          <w:sz w:val="32"/>
          <w:szCs w:val="32"/>
        </w:rPr>
        <w:t>.</w:t>
      </w:r>
    </w:p>
    <w:p w:rsidR="00345F89" w:rsidRPr="007A3D9B" w:rsidRDefault="00712FD6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（三）预算支出绩效目标完成程度。</w:t>
      </w:r>
      <w:r w:rsidR="009A31DE" w:rsidRPr="007A3D9B">
        <w:rPr>
          <w:rFonts w:ascii="仿宋" w:eastAsia="仿宋" w:hAnsi="仿宋" w:hint="eastAsia"/>
          <w:sz w:val="32"/>
          <w:szCs w:val="32"/>
        </w:rPr>
        <w:t>2020</w:t>
      </w:r>
      <w:r w:rsidRPr="007A3D9B">
        <w:rPr>
          <w:rFonts w:ascii="仿宋" w:eastAsia="仿宋" w:hAnsi="仿宋" w:hint="eastAsia"/>
          <w:sz w:val="32"/>
          <w:szCs w:val="32"/>
        </w:rPr>
        <w:t>年项目支出</w:t>
      </w:r>
      <w:r w:rsidR="00F50851" w:rsidRPr="007A3D9B">
        <w:rPr>
          <w:rFonts w:ascii="仿宋" w:eastAsia="仿宋" w:hAnsi="仿宋" w:hint="eastAsia"/>
          <w:sz w:val="32"/>
          <w:szCs w:val="32"/>
        </w:rPr>
        <w:t>2097.8</w:t>
      </w:r>
      <w:r w:rsidRPr="007A3D9B">
        <w:rPr>
          <w:rFonts w:ascii="仿宋" w:eastAsia="仿宋" w:hAnsi="仿宋" w:hint="eastAsia"/>
          <w:sz w:val="32"/>
          <w:szCs w:val="32"/>
        </w:rPr>
        <w:t>万元，其中：1、</w:t>
      </w:r>
      <w:r w:rsidR="00757FAA" w:rsidRPr="007A3D9B">
        <w:rPr>
          <w:rFonts w:ascii="仿宋" w:eastAsia="仿宋" w:hAnsi="仿宋" w:hint="eastAsia"/>
          <w:sz w:val="32"/>
          <w:szCs w:val="32"/>
        </w:rPr>
        <w:t>农村危房改造工作经费</w:t>
      </w:r>
      <w:r w:rsidR="007F305C" w:rsidRPr="007A3D9B">
        <w:rPr>
          <w:rFonts w:ascii="仿宋" w:eastAsia="仿宋" w:hAnsi="仿宋" w:hint="eastAsia"/>
          <w:sz w:val="32"/>
          <w:szCs w:val="32"/>
        </w:rPr>
        <w:t>6.13</w:t>
      </w:r>
      <w:r w:rsidR="00757FAA" w:rsidRPr="007A3D9B">
        <w:rPr>
          <w:rFonts w:ascii="仿宋" w:eastAsia="仿宋" w:hAnsi="仿宋" w:hint="eastAsia"/>
          <w:sz w:val="32"/>
          <w:szCs w:val="32"/>
        </w:rPr>
        <w:t>万元；协助完成危房改造各项任务，保障农村村民居住环境；</w:t>
      </w:r>
      <w:r w:rsidR="007F305C" w:rsidRPr="007A3D9B">
        <w:rPr>
          <w:rFonts w:ascii="仿宋" w:eastAsia="仿宋" w:hAnsi="仿宋" w:hint="eastAsia"/>
          <w:sz w:val="32"/>
          <w:szCs w:val="32"/>
        </w:rPr>
        <w:t>2</w:t>
      </w:r>
      <w:r w:rsidR="00757FAA" w:rsidRPr="007A3D9B">
        <w:rPr>
          <w:rFonts w:ascii="仿宋" w:eastAsia="仿宋" w:hAnsi="仿宋" w:hint="eastAsia"/>
          <w:sz w:val="32"/>
          <w:szCs w:val="32"/>
        </w:rPr>
        <w:t>、城建工作经费</w:t>
      </w:r>
      <w:r w:rsidR="007F305C" w:rsidRPr="007A3D9B">
        <w:rPr>
          <w:rFonts w:ascii="仿宋" w:eastAsia="仿宋" w:hAnsi="仿宋" w:hint="eastAsia"/>
          <w:sz w:val="32"/>
          <w:szCs w:val="32"/>
        </w:rPr>
        <w:t>3万元</w:t>
      </w:r>
      <w:r w:rsidR="00757FAA" w:rsidRPr="007A3D9B">
        <w:rPr>
          <w:rFonts w:ascii="仿宋" w:eastAsia="仿宋" w:hAnsi="仿宋" w:hint="eastAsia"/>
          <w:sz w:val="32"/>
          <w:szCs w:val="32"/>
        </w:rPr>
        <w:t>，保障完成局机关工作正常运转，完成各项工作任务；</w:t>
      </w:r>
      <w:r w:rsidR="007F305C" w:rsidRPr="007A3D9B">
        <w:rPr>
          <w:rFonts w:ascii="仿宋" w:eastAsia="仿宋" w:hAnsi="仿宋" w:hint="eastAsia"/>
          <w:sz w:val="32"/>
          <w:szCs w:val="32"/>
        </w:rPr>
        <w:t>3</w:t>
      </w:r>
      <w:r w:rsidR="00757FAA" w:rsidRPr="007A3D9B">
        <w:rPr>
          <w:rFonts w:ascii="仿宋" w:eastAsia="仿宋" w:hAnsi="仿宋" w:hint="eastAsia"/>
          <w:sz w:val="32"/>
          <w:szCs w:val="32"/>
        </w:rPr>
        <w:t>、应急抢险项目</w:t>
      </w:r>
      <w:r w:rsidR="007F305C" w:rsidRPr="007A3D9B">
        <w:rPr>
          <w:rFonts w:ascii="仿宋" w:eastAsia="仿宋" w:hAnsi="仿宋" w:hint="eastAsia"/>
          <w:sz w:val="32"/>
          <w:szCs w:val="32"/>
        </w:rPr>
        <w:t>81.43</w:t>
      </w:r>
      <w:r w:rsidR="00757FAA" w:rsidRPr="007A3D9B">
        <w:rPr>
          <w:rFonts w:ascii="仿宋" w:eastAsia="仿宋" w:hAnsi="仿宋" w:hint="eastAsia"/>
          <w:sz w:val="32"/>
          <w:szCs w:val="32"/>
        </w:rPr>
        <w:t>万元；出现险情，及时抢险救灾，确保人民生命财产安全；</w:t>
      </w:r>
      <w:r w:rsidR="007F305C" w:rsidRPr="007A3D9B">
        <w:rPr>
          <w:rFonts w:ascii="仿宋" w:eastAsia="仿宋" w:hAnsi="仿宋" w:hint="eastAsia"/>
          <w:sz w:val="32"/>
          <w:szCs w:val="32"/>
        </w:rPr>
        <w:t>4</w:t>
      </w:r>
      <w:r w:rsidR="00757FAA" w:rsidRPr="007A3D9B">
        <w:rPr>
          <w:rFonts w:ascii="仿宋" w:eastAsia="仿宋" w:hAnsi="仿宋" w:hint="eastAsia"/>
          <w:sz w:val="32"/>
          <w:szCs w:val="32"/>
        </w:rPr>
        <w:t>、施工图审查费</w:t>
      </w:r>
      <w:r w:rsidR="00757FAA" w:rsidRPr="007A3D9B">
        <w:rPr>
          <w:rFonts w:ascii="仿宋" w:eastAsia="仿宋" w:hAnsi="仿宋" w:hint="eastAsia"/>
          <w:sz w:val="32"/>
          <w:szCs w:val="32"/>
        </w:rPr>
        <w:lastRenderedPageBreak/>
        <w:t>用</w:t>
      </w:r>
      <w:r w:rsidR="007F305C" w:rsidRPr="007A3D9B">
        <w:rPr>
          <w:rFonts w:ascii="仿宋" w:eastAsia="仿宋" w:hAnsi="仿宋" w:hint="eastAsia"/>
          <w:sz w:val="32"/>
          <w:szCs w:val="32"/>
        </w:rPr>
        <w:t>6</w:t>
      </w:r>
      <w:r w:rsidR="00757FAA" w:rsidRPr="007A3D9B">
        <w:rPr>
          <w:rFonts w:ascii="仿宋" w:eastAsia="仿宋" w:hAnsi="仿宋" w:hint="eastAsia"/>
          <w:sz w:val="32"/>
          <w:szCs w:val="32"/>
        </w:rPr>
        <w:t>万元；完成全区施工图审查信息系统及编制相关技术审查要点；</w:t>
      </w:r>
      <w:r w:rsidR="007F305C" w:rsidRPr="007A3D9B">
        <w:rPr>
          <w:rFonts w:ascii="仿宋" w:eastAsia="仿宋" w:hAnsi="仿宋" w:hint="eastAsia"/>
          <w:sz w:val="32"/>
          <w:szCs w:val="32"/>
        </w:rPr>
        <w:t>5</w:t>
      </w:r>
      <w:r w:rsidR="00757FAA" w:rsidRPr="007A3D9B">
        <w:rPr>
          <w:rFonts w:ascii="仿宋" w:eastAsia="仿宋" w:hAnsi="仿宋" w:hint="eastAsia"/>
          <w:sz w:val="32"/>
          <w:szCs w:val="32"/>
        </w:rPr>
        <w:t>、</w:t>
      </w:r>
      <w:r w:rsidRPr="007A3D9B">
        <w:rPr>
          <w:rFonts w:ascii="仿宋" w:eastAsia="仿宋" w:hAnsi="仿宋" w:hint="eastAsia"/>
          <w:sz w:val="32"/>
          <w:szCs w:val="32"/>
        </w:rPr>
        <w:t>综合治理项目</w:t>
      </w:r>
      <w:r w:rsidR="007F305C" w:rsidRPr="007A3D9B">
        <w:rPr>
          <w:rFonts w:ascii="仿宋" w:eastAsia="仿宋" w:hAnsi="仿宋" w:hint="eastAsia"/>
          <w:sz w:val="32"/>
          <w:szCs w:val="32"/>
        </w:rPr>
        <w:t>63</w:t>
      </w:r>
      <w:r w:rsidRPr="007A3D9B">
        <w:rPr>
          <w:rFonts w:ascii="仿宋" w:eastAsia="仿宋" w:hAnsi="仿宋" w:hint="eastAsia"/>
          <w:sz w:val="32"/>
          <w:szCs w:val="32"/>
        </w:rPr>
        <w:t>万元；完成城区美化亮化工程，改善市容市貌，提升人民居住环境。</w:t>
      </w:r>
      <w:r w:rsidR="007F305C" w:rsidRPr="007A3D9B">
        <w:rPr>
          <w:rFonts w:ascii="仿宋" w:eastAsia="仿宋" w:hAnsi="仿宋" w:hint="eastAsia"/>
          <w:sz w:val="32"/>
          <w:szCs w:val="32"/>
        </w:rPr>
        <w:t>6</w:t>
      </w:r>
      <w:r w:rsidRPr="007A3D9B">
        <w:rPr>
          <w:rFonts w:ascii="仿宋" w:eastAsia="仿宋" w:hAnsi="仿宋" w:hint="eastAsia"/>
          <w:sz w:val="32"/>
          <w:szCs w:val="32"/>
        </w:rPr>
        <w:t>、农村危房改造</w:t>
      </w:r>
      <w:r w:rsidR="007F305C" w:rsidRPr="007A3D9B">
        <w:rPr>
          <w:rFonts w:ascii="仿宋" w:eastAsia="仿宋" w:hAnsi="仿宋" w:hint="eastAsia"/>
          <w:sz w:val="32"/>
          <w:szCs w:val="32"/>
        </w:rPr>
        <w:t>296.24</w:t>
      </w:r>
      <w:r w:rsidRPr="007A3D9B">
        <w:rPr>
          <w:rFonts w:ascii="仿宋" w:eastAsia="仿宋" w:hAnsi="仿宋" w:hint="eastAsia"/>
          <w:sz w:val="32"/>
          <w:szCs w:val="32"/>
        </w:rPr>
        <w:t>万元；完成危房改造工作，保障农村村民居住环境。</w:t>
      </w:r>
      <w:r w:rsidR="007F305C" w:rsidRPr="007A3D9B">
        <w:rPr>
          <w:rFonts w:ascii="仿宋" w:eastAsia="仿宋" w:hAnsi="仿宋" w:hint="eastAsia"/>
          <w:sz w:val="32"/>
          <w:szCs w:val="32"/>
        </w:rPr>
        <w:t>7</w:t>
      </w:r>
      <w:r w:rsidRPr="007A3D9B">
        <w:rPr>
          <w:rFonts w:ascii="仿宋" w:eastAsia="仿宋" w:hAnsi="仿宋" w:hint="eastAsia"/>
          <w:sz w:val="32"/>
          <w:szCs w:val="32"/>
        </w:rPr>
        <w:t>、</w:t>
      </w:r>
      <w:r w:rsidR="007F305C" w:rsidRPr="007A3D9B">
        <w:rPr>
          <w:rFonts w:ascii="仿宋" w:eastAsia="仿宋" w:hAnsi="仿宋" w:hint="eastAsia"/>
          <w:sz w:val="32"/>
          <w:szCs w:val="32"/>
        </w:rPr>
        <w:t>老旧小区改造</w:t>
      </w:r>
      <w:r w:rsidR="00F50851" w:rsidRPr="007A3D9B">
        <w:rPr>
          <w:rFonts w:ascii="仿宋" w:eastAsia="仿宋" w:hAnsi="仿宋" w:hint="eastAsia"/>
          <w:sz w:val="32"/>
          <w:szCs w:val="32"/>
        </w:rPr>
        <w:t>1642</w:t>
      </w:r>
      <w:r w:rsidR="007F305C" w:rsidRPr="007A3D9B">
        <w:rPr>
          <w:rFonts w:ascii="仿宋" w:eastAsia="仿宋" w:hAnsi="仿宋" w:hint="eastAsia"/>
          <w:sz w:val="32"/>
          <w:szCs w:val="32"/>
        </w:rPr>
        <w:t>万</w:t>
      </w:r>
      <w:r w:rsidR="00F50851" w:rsidRPr="007A3D9B">
        <w:rPr>
          <w:rFonts w:ascii="仿宋" w:eastAsia="仿宋" w:hAnsi="仿宋" w:hint="eastAsia"/>
          <w:sz w:val="32"/>
          <w:szCs w:val="32"/>
        </w:rPr>
        <w:t>元。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 w:hint="eastAsia"/>
          <w:b/>
          <w:bCs/>
          <w:sz w:val="32"/>
          <w:szCs w:val="32"/>
        </w:rPr>
        <w:t>二、</w:t>
      </w:r>
      <w:r w:rsidRPr="007A3D9B">
        <w:rPr>
          <w:rFonts w:ascii="仿宋" w:eastAsia="仿宋" w:hAnsi="仿宋"/>
          <w:b/>
          <w:bCs/>
          <w:sz w:val="32"/>
          <w:szCs w:val="32"/>
        </w:rPr>
        <w:t>绩效评价工作情况</w:t>
      </w:r>
    </w:p>
    <w:p w:rsidR="00345F89" w:rsidRPr="007A3D9B" w:rsidRDefault="00F50851">
      <w:pPr>
        <w:spacing w:line="60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2020</w:t>
      </w:r>
      <w:r w:rsidR="00712FD6" w:rsidRPr="007A3D9B">
        <w:rPr>
          <w:rFonts w:ascii="仿宋" w:eastAsia="仿宋" w:hAnsi="仿宋" w:hint="eastAsia"/>
          <w:sz w:val="32"/>
          <w:szCs w:val="32"/>
        </w:rPr>
        <w:t>年我单位积极推进绩效管理工作，及时编报年度预算，加强资金管理，提高资金使用效率，完成了年初制定的各项目标。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 w:hint="eastAsia"/>
          <w:b/>
          <w:bCs/>
          <w:sz w:val="32"/>
          <w:szCs w:val="32"/>
        </w:rPr>
        <w:t>三、</w:t>
      </w:r>
      <w:r w:rsidRPr="007A3D9B">
        <w:rPr>
          <w:rFonts w:ascii="仿宋" w:eastAsia="仿宋" w:hAnsi="仿宋"/>
          <w:b/>
          <w:bCs/>
          <w:sz w:val="32"/>
          <w:szCs w:val="32"/>
        </w:rPr>
        <w:t>预算支出主要绩效及评价结论</w:t>
      </w:r>
    </w:p>
    <w:p w:rsidR="00F50851" w:rsidRPr="007A3D9B" w:rsidRDefault="00F50851" w:rsidP="00F5085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2020</w:t>
      </w:r>
      <w:r w:rsidR="00712FD6" w:rsidRPr="007A3D9B">
        <w:rPr>
          <w:rFonts w:ascii="仿宋" w:eastAsia="仿宋" w:hAnsi="仿宋" w:hint="eastAsia"/>
          <w:sz w:val="32"/>
          <w:szCs w:val="32"/>
        </w:rPr>
        <w:t>年项目支出</w:t>
      </w:r>
      <w:r w:rsidRPr="007A3D9B">
        <w:rPr>
          <w:rFonts w:ascii="仿宋" w:eastAsia="仿宋" w:hAnsi="仿宋" w:hint="eastAsia"/>
          <w:sz w:val="32"/>
          <w:szCs w:val="32"/>
        </w:rPr>
        <w:t>2097.8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万元，其中：1、农村危房改造建设项目</w:t>
      </w:r>
      <w:r w:rsidRPr="007A3D9B">
        <w:rPr>
          <w:rFonts w:ascii="仿宋" w:eastAsia="仿宋" w:hAnsi="仿宋" w:hint="eastAsia"/>
          <w:sz w:val="32"/>
          <w:szCs w:val="32"/>
        </w:rPr>
        <w:t>296.24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万元；完成农村危房改造任务，认真落实民生实事和脱贫攻坚各项任务要求，实现了农村村民住房安全有保障的目标，改善村容村貌，提升农民生活品质。2、施工图审查费用</w:t>
      </w:r>
      <w:r w:rsidRPr="007A3D9B">
        <w:rPr>
          <w:rFonts w:ascii="仿宋" w:eastAsia="仿宋" w:hAnsi="仿宋" w:hint="eastAsia"/>
          <w:sz w:val="32"/>
          <w:szCs w:val="32"/>
        </w:rPr>
        <w:t>6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万元；完成全区施工图审查信息系统及编制相关技术审查要点。3、综合治理项目</w:t>
      </w:r>
      <w:r w:rsidRPr="007A3D9B">
        <w:rPr>
          <w:rFonts w:ascii="仿宋" w:eastAsia="仿宋" w:hAnsi="仿宋" w:hint="eastAsia"/>
          <w:sz w:val="32"/>
          <w:szCs w:val="32"/>
        </w:rPr>
        <w:t>63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万元；完成城区美化亮化工程，改善市容市貌，提升人民居住环境。4、应急抢险项目</w:t>
      </w:r>
      <w:r w:rsidRPr="007A3D9B">
        <w:rPr>
          <w:rFonts w:ascii="仿宋" w:eastAsia="仿宋" w:hAnsi="仿宋" w:hint="eastAsia"/>
          <w:sz w:val="32"/>
          <w:szCs w:val="32"/>
        </w:rPr>
        <w:t>81.43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万元；出现险情，及时抢险救灾，保障人民生命财产安全。5、农村危房改造工作经费</w:t>
      </w:r>
      <w:r w:rsidRPr="007A3D9B">
        <w:rPr>
          <w:rFonts w:ascii="仿宋" w:eastAsia="仿宋" w:hAnsi="仿宋" w:hint="eastAsia"/>
          <w:sz w:val="32"/>
          <w:szCs w:val="32"/>
        </w:rPr>
        <w:t>6.13</w:t>
      </w:r>
      <w:r w:rsidR="00712FD6" w:rsidRPr="007A3D9B">
        <w:rPr>
          <w:rFonts w:ascii="仿宋" w:eastAsia="仿宋" w:hAnsi="仿宋" w:hint="eastAsia"/>
          <w:sz w:val="32"/>
          <w:szCs w:val="32"/>
        </w:rPr>
        <w:t>万元；完成危房改造工作，保障农村村民居住环境。</w:t>
      </w:r>
      <w:r w:rsidRPr="007A3D9B">
        <w:rPr>
          <w:rFonts w:ascii="仿宋" w:eastAsia="仿宋" w:hAnsi="仿宋" w:hint="eastAsia"/>
          <w:sz w:val="32"/>
          <w:szCs w:val="32"/>
        </w:rPr>
        <w:t>7、老旧小区改造1642万元，</w:t>
      </w:r>
      <w:r w:rsidRPr="007A3D9B">
        <w:rPr>
          <w:rFonts w:ascii="仿宋" w:eastAsia="仿宋" w:hAnsi="仿宋" w:hint="eastAsia"/>
          <w:color w:val="000000"/>
          <w:kern w:val="0"/>
          <w:sz w:val="32"/>
          <w:szCs w:val="32"/>
        </w:rPr>
        <w:t>完成71个老旧小区的改造，给居民创造一个良好的生活居住环境</w:t>
      </w:r>
      <w:r w:rsidRPr="007A3D9B">
        <w:rPr>
          <w:rFonts w:ascii="仿宋" w:eastAsia="仿宋" w:hAnsi="仿宋" w:hint="eastAsia"/>
          <w:sz w:val="32"/>
          <w:szCs w:val="32"/>
        </w:rPr>
        <w:t>。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/>
          <w:b/>
          <w:bCs/>
          <w:sz w:val="32"/>
          <w:szCs w:val="32"/>
        </w:rPr>
        <w:lastRenderedPageBreak/>
        <w:t>四、绩效评价指标分析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（一）预算支出决策情况</w:t>
      </w:r>
    </w:p>
    <w:p w:rsidR="00345F89" w:rsidRPr="007A3D9B" w:rsidRDefault="00712FD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bCs/>
          <w:sz w:val="32"/>
          <w:szCs w:val="32"/>
        </w:rPr>
        <w:t xml:space="preserve"> 我局根据省、市、区下达的各项任务指标，</w:t>
      </w:r>
      <w:r w:rsidRPr="007A3D9B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7A3D9B">
        <w:rPr>
          <w:rFonts w:ascii="仿宋" w:eastAsia="仿宋" w:hAnsi="仿宋" w:hint="eastAsia"/>
          <w:sz w:val="32"/>
          <w:szCs w:val="32"/>
        </w:rPr>
        <w:t>完成了农村危房改造任务；完成全区施工图审查信息系统及编制相关技术审查要点；完成城区美化亮化工程；出现险情，及时抢险救灾；加快城</w:t>
      </w:r>
      <w:r w:rsidR="00F50851" w:rsidRPr="007A3D9B">
        <w:rPr>
          <w:rFonts w:ascii="仿宋" w:eastAsia="仿宋" w:hAnsi="仿宋" w:hint="eastAsia"/>
          <w:sz w:val="32"/>
          <w:szCs w:val="32"/>
        </w:rPr>
        <w:t>区老旧小区</w:t>
      </w:r>
      <w:r w:rsidRPr="007A3D9B">
        <w:rPr>
          <w:rFonts w:ascii="仿宋" w:eastAsia="仿宋" w:hAnsi="仿宋" w:hint="eastAsia"/>
          <w:sz w:val="32"/>
          <w:szCs w:val="32"/>
        </w:rPr>
        <w:t>环境基础设施建设，不断改善</w:t>
      </w:r>
      <w:r w:rsidR="00F50851" w:rsidRPr="007A3D9B">
        <w:rPr>
          <w:rFonts w:ascii="仿宋" w:eastAsia="仿宋" w:hAnsi="仿宋" w:hint="eastAsia"/>
          <w:sz w:val="32"/>
          <w:szCs w:val="32"/>
        </w:rPr>
        <w:t>居民居住</w:t>
      </w:r>
      <w:r w:rsidRPr="007A3D9B">
        <w:rPr>
          <w:rFonts w:ascii="仿宋" w:eastAsia="仿宋" w:hAnsi="仿宋" w:hint="eastAsia"/>
          <w:sz w:val="32"/>
          <w:szCs w:val="32"/>
        </w:rPr>
        <w:t>环境。</w:t>
      </w:r>
    </w:p>
    <w:p w:rsidR="00345F89" w:rsidRPr="007A3D9B" w:rsidRDefault="00712FD6">
      <w:pPr>
        <w:numPr>
          <w:ilvl w:val="0"/>
          <w:numId w:val="1"/>
        </w:num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预算执行过程情况</w:t>
      </w:r>
    </w:p>
    <w:p w:rsidR="00345F89" w:rsidRPr="007A3D9B" w:rsidRDefault="00712FD6">
      <w:p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 w:hint="eastAsia"/>
          <w:b/>
          <w:sz w:val="32"/>
          <w:szCs w:val="32"/>
        </w:rPr>
        <w:t xml:space="preserve">     </w:t>
      </w:r>
      <w:r w:rsidRPr="007A3D9B">
        <w:rPr>
          <w:rFonts w:ascii="仿宋" w:eastAsia="仿宋" w:hAnsi="仿宋" w:hint="eastAsia"/>
          <w:bCs/>
          <w:sz w:val="32"/>
          <w:szCs w:val="32"/>
        </w:rPr>
        <w:t>完成了20</w:t>
      </w:r>
      <w:r w:rsidR="00F50851" w:rsidRPr="007A3D9B">
        <w:rPr>
          <w:rFonts w:ascii="仿宋" w:eastAsia="仿宋" w:hAnsi="仿宋" w:hint="eastAsia"/>
          <w:bCs/>
          <w:sz w:val="32"/>
          <w:szCs w:val="32"/>
        </w:rPr>
        <w:t>20</w:t>
      </w:r>
      <w:r w:rsidRPr="007A3D9B">
        <w:rPr>
          <w:rFonts w:ascii="仿宋" w:eastAsia="仿宋" w:hAnsi="仿宋" w:hint="eastAsia"/>
          <w:bCs/>
          <w:sz w:val="32"/>
          <w:szCs w:val="32"/>
        </w:rPr>
        <w:t>年年初制定的相关项目任务。</w:t>
      </w:r>
    </w:p>
    <w:p w:rsidR="00345F89" w:rsidRPr="007A3D9B" w:rsidRDefault="00712FD6">
      <w:pPr>
        <w:numPr>
          <w:ilvl w:val="0"/>
          <w:numId w:val="1"/>
        </w:num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预算支出产出情况</w:t>
      </w:r>
    </w:p>
    <w:p w:rsidR="00345F89" w:rsidRPr="007A3D9B" w:rsidRDefault="00CD674E">
      <w:pPr>
        <w:numPr>
          <w:ilvl w:val="0"/>
          <w:numId w:val="2"/>
        </w:num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/>
          <w:color w:val="000000"/>
          <w:kern w:val="0"/>
          <w:sz w:val="32"/>
          <w:szCs w:val="32"/>
        </w:rPr>
        <w:t>完成</w:t>
      </w:r>
      <w:r w:rsidRPr="007A3D9B">
        <w:rPr>
          <w:rFonts w:ascii="仿宋" w:eastAsia="仿宋" w:hAnsi="仿宋" w:hint="eastAsia"/>
          <w:color w:val="000000"/>
          <w:kern w:val="0"/>
          <w:sz w:val="32"/>
          <w:szCs w:val="32"/>
        </w:rPr>
        <w:t>年初</w:t>
      </w:r>
      <w:r w:rsidRPr="007A3D9B">
        <w:rPr>
          <w:rFonts w:ascii="仿宋" w:eastAsia="仿宋" w:hAnsi="仿宋"/>
          <w:color w:val="000000"/>
          <w:kern w:val="0"/>
          <w:sz w:val="32"/>
          <w:szCs w:val="32"/>
        </w:rPr>
        <w:t>计划农房改造</w:t>
      </w:r>
      <w:r w:rsidRPr="007A3D9B">
        <w:rPr>
          <w:rFonts w:ascii="仿宋" w:eastAsia="仿宋" w:hAnsi="仿宋" w:hint="eastAsia"/>
          <w:color w:val="000000"/>
          <w:kern w:val="0"/>
          <w:sz w:val="32"/>
          <w:szCs w:val="32"/>
        </w:rPr>
        <w:t>58户、小微工程100户、</w:t>
      </w:r>
      <w:r w:rsidRPr="007A3D9B">
        <w:rPr>
          <w:rFonts w:ascii="仿宋" w:eastAsia="仿宋" w:hAnsi="仿宋"/>
          <w:color w:val="000000"/>
          <w:kern w:val="0"/>
          <w:sz w:val="32"/>
          <w:szCs w:val="32"/>
        </w:rPr>
        <w:t>白蚁防治</w:t>
      </w:r>
      <w:r w:rsidRPr="007A3D9B">
        <w:rPr>
          <w:rFonts w:ascii="仿宋" w:eastAsia="仿宋" w:hAnsi="仿宋" w:hint="eastAsia"/>
          <w:color w:val="000000"/>
          <w:kern w:val="0"/>
          <w:sz w:val="32"/>
          <w:szCs w:val="32"/>
        </w:rPr>
        <w:t>1000户</w:t>
      </w:r>
      <w:r w:rsidR="00712FD6" w:rsidRPr="007A3D9B">
        <w:rPr>
          <w:rFonts w:ascii="仿宋" w:eastAsia="仿宋" w:hAnsi="仿宋" w:hint="eastAsia"/>
          <w:bCs/>
          <w:sz w:val="32"/>
          <w:szCs w:val="32"/>
        </w:rPr>
        <w:t>。</w:t>
      </w:r>
    </w:p>
    <w:p w:rsidR="00345F89" w:rsidRPr="007A3D9B" w:rsidRDefault="00712FD6">
      <w:pPr>
        <w:numPr>
          <w:ilvl w:val="0"/>
          <w:numId w:val="2"/>
        </w:num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 w:hint="eastAsia"/>
          <w:bCs/>
          <w:sz w:val="32"/>
          <w:szCs w:val="32"/>
        </w:rPr>
        <w:t>完成建设单位上报的施工图审查。</w:t>
      </w:r>
    </w:p>
    <w:p w:rsidR="00345F89" w:rsidRPr="007A3D9B" w:rsidRDefault="00712FD6">
      <w:pPr>
        <w:numPr>
          <w:ilvl w:val="0"/>
          <w:numId w:val="2"/>
        </w:num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 w:hint="eastAsia"/>
          <w:bCs/>
          <w:sz w:val="32"/>
          <w:szCs w:val="32"/>
        </w:rPr>
        <w:t>完成</w:t>
      </w:r>
      <w:r w:rsidR="00F50851" w:rsidRPr="007A3D9B">
        <w:rPr>
          <w:rFonts w:ascii="仿宋" w:eastAsia="仿宋" w:hAnsi="仿宋" w:hint="eastAsia"/>
          <w:bCs/>
          <w:sz w:val="32"/>
          <w:szCs w:val="32"/>
        </w:rPr>
        <w:t>2</w:t>
      </w:r>
      <w:r w:rsidRPr="007A3D9B">
        <w:rPr>
          <w:rFonts w:ascii="仿宋" w:eastAsia="仿宋" w:hAnsi="仿宋" w:hint="eastAsia"/>
          <w:bCs/>
          <w:sz w:val="32"/>
          <w:szCs w:val="32"/>
        </w:rPr>
        <w:t>个片区综合治理改造。</w:t>
      </w:r>
    </w:p>
    <w:p w:rsidR="00345F89" w:rsidRPr="007A3D9B" w:rsidRDefault="00F50851">
      <w:pPr>
        <w:numPr>
          <w:ilvl w:val="0"/>
          <w:numId w:val="2"/>
        </w:num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 w:hint="eastAsia"/>
          <w:bCs/>
          <w:sz w:val="32"/>
          <w:szCs w:val="32"/>
        </w:rPr>
        <w:t>对城区4处隐患点进行</w:t>
      </w:r>
      <w:r w:rsidR="00712FD6" w:rsidRPr="007A3D9B">
        <w:rPr>
          <w:rFonts w:ascii="仿宋" w:eastAsia="仿宋" w:hAnsi="仿宋" w:hint="eastAsia"/>
          <w:bCs/>
          <w:sz w:val="32"/>
          <w:szCs w:val="32"/>
        </w:rPr>
        <w:t>及时抢险救灾。</w:t>
      </w:r>
    </w:p>
    <w:p w:rsidR="00345F89" w:rsidRPr="007A3D9B" w:rsidRDefault="00712FD6">
      <w:pPr>
        <w:numPr>
          <w:ilvl w:val="0"/>
          <w:numId w:val="2"/>
        </w:numPr>
        <w:spacing w:line="600" w:lineRule="exact"/>
        <w:rPr>
          <w:rFonts w:ascii="仿宋" w:eastAsia="仿宋" w:hAnsi="仿宋"/>
          <w:bCs/>
          <w:sz w:val="32"/>
          <w:szCs w:val="32"/>
        </w:rPr>
      </w:pPr>
      <w:r w:rsidRPr="007A3D9B">
        <w:rPr>
          <w:rFonts w:ascii="仿宋" w:eastAsia="仿宋" w:hAnsi="仿宋" w:hint="eastAsia"/>
          <w:bCs/>
          <w:sz w:val="32"/>
          <w:szCs w:val="32"/>
        </w:rPr>
        <w:t>完成</w:t>
      </w:r>
      <w:r w:rsidR="00CD674E" w:rsidRPr="007A3D9B">
        <w:rPr>
          <w:rFonts w:ascii="仿宋" w:eastAsia="仿宋" w:hAnsi="仿宋" w:hint="eastAsia"/>
          <w:bCs/>
          <w:sz w:val="32"/>
          <w:szCs w:val="32"/>
        </w:rPr>
        <w:t>71</w:t>
      </w:r>
      <w:r w:rsidRPr="007A3D9B">
        <w:rPr>
          <w:rFonts w:ascii="仿宋" w:eastAsia="仿宋" w:hAnsi="仿宋" w:hint="eastAsia"/>
          <w:bCs/>
          <w:sz w:val="32"/>
          <w:szCs w:val="32"/>
        </w:rPr>
        <w:t>个</w:t>
      </w:r>
      <w:r w:rsidR="00CD674E" w:rsidRPr="007A3D9B">
        <w:rPr>
          <w:rFonts w:ascii="仿宋" w:eastAsia="仿宋" w:hAnsi="仿宋" w:hint="eastAsia"/>
          <w:bCs/>
          <w:sz w:val="32"/>
          <w:szCs w:val="32"/>
        </w:rPr>
        <w:t>老旧小区改造</w:t>
      </w:r>
      <w:r w:rsidRPr="007A3D9B">
        <w:rPr>
          <w:rFonts w:ascii="仿宋" w:eastAsia="仿宋" w:hAnsi="仿宋" w:hint="eastAsia"/>
          <w:bCs/>
          <w:sz w:val="32"/>
          <w:szCs w:val="32"/>
        </w:rPr>
        <w:t>。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7A3D9B">
        <w:rPr>
          <w:rFonts w:ascii="仿宋" w:eastAsia="仿宋" w:hAnsi="仿宋"/>
          <w:b/>
          <w:sz w:val="32"/>
          <w:szCs w:val="32"/>
        </w:rPr>
        <w:t>（四）预算支出效益情况</w:t>
      </w:r>
    </w:p>
    <w:p w:rsidR="00345F89" w:rsidRPr="007A3D9B" w:rsidRDefault="00712FD6">
      <w:pPr>
        <w:pStyle w:val="a5"/>
        <w:widowControl/>
        <w:spacing w:line="33" w:lineRule="atLeast"/>
        <w:ind w:firstLineChars="300" w:firstLine="960"/>
        <w:jc w:val="both"/>
        <w:rPr>
          <w:rFonts w:ascii="仿宋" w:eastAsia="仿宋" w:hAnsi="仿宋" w:cs="仿宋"/>
          <w:sz w:val="32"/>
          <w:szCs w:val="32"/>
        </w:rPr>
      </w:pPr>
      <w:r w:rsidRPr="007A3D9B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2019年我局系统认真贯彻落实中央、省、市各项决策部署，统一思想认识，强化责任担当，狠抓工作落实，较好的完成了年度各项目标任务。</w:t>
      </w:r>
    </w:p>
    <w:p w:rsidR="00345F89" w:rsidRPr="007A3D9B" w:rsidRDefault="00345F89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45F89" w:rsidRPr="007A3D9B" w:rsidRDefault="00712FD6" w:rsidP="0091451C">
      <w:pPr>
        <w:spacing w:line="360" w:lineRule="auto"/>
        <w:ind w:leftChars="200" w:left="420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 w:hint="eastAsia"/>
          <w:b/>
          <w:bCs/>
          <w:sz w:val="32"/>
          <w:szCs w:val="32"/>
        </w:rPr>
        <w:t>五、</w:t>
      </w:r>
      <w:bookmarkStart w:id="0" w:name="_GoBack"/>
      <w:bookmarkEnd w:id="0"/>
      <w:r w:rsidRPr="007A3D9B">
        <w:rPr>
          <w:rFonts w:ascii="仿宋" w:eastAsia="仿宋" w:hAnsi="仿宋"/>
          <w:b/>
          <w:bCs/>
          <w:sz w:val="32"/>
          <w:szCs w:val="32"/>
        </w:rPr>
        <w:t>主要经验及做法、存在的问题及原因分析</w:t>
      </w:r>
    </w:p>
    <w:p w:rsidR="00345F89" w:rsidRPr="007A3D9B" w:rsidRDefault="00712FD6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我局</w:t>
      </w:r>
      <w:r w:rsidR="00853ADD" w:rsidRPr="007A3D9B">
        <w:rPr>
          <w:rFonts w:ascii="仿宋" w:eastAsia="仿宋" w:hAnsi="仿宋" w:hint="eastAsia"/>
          <w:sz w:val="32"/>
          <w:szCs w:val="32"/>
        </w:rPr>
        <w:t>2020</w:t>
      </w:r>
      <w:r w:rsidRPr="007A3D9B">
        <w:rPr>
          <w:rFonts w:ascii="仿宋" w:eastAsia="仿宋" w:hAnsi="仿宋" w:hint="eastAsia"/>
          <w:sz w:val="32"/>
          <w:szCs w:val="32"/>
        </w:rPr>
        <w:t>年部门预算基本达到预期绩效目标。但预</w:t>
      </w:r>
      <w:r w:rsidRPr="007A3D9B">
        <w:rPr>
          <w:rFonts w:ascii="仿宋" w:eastAsia="仿宋" w:hAnsi="仿宋" w:hint="eastAsia"/>
          <w:sz w:val="32"/>
          <w:szCs w:val="32"/>
        </w:rPr>
        <w:lastRenderedPageBreak/>
        <w:t>算编制还需进一步细化，针对我局预算存在的问题，提出以下建议：</w:t>
      </w:r>
    </w:p>
    <w:p w:rsidR="00345F89" w:rsidRPr="007A3D9B" w:rsidRDefault="00712FD6">
      <w:pPr>
        <w:spacing w:line="60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1、加强预算绩效管理。进一步加强我局的预算资金管理，提高预算资金使用效率。将绩效评价工作深入到各个基本环节中，对每个部门以及项目都分别制定相应的绩效指标，合理地对财政支出进行管理。</w:t>
      </w:r>
    </w:p>
    <w:p w:rsidR="00345F89" w:rsidRPr="007A3D9B" w:rsidRDefault="00712FD6">
      <w:pPr>
        <w:spacing w:line="360" w:lineRule="auto"/>
        <w:ind w:firstLineChars="296" w:firstLine="947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2、加强财务管理，严格财务审核，提高财务的精细化管理。在费用报账支付时，按照预算规定的费用项目和用途进行资金使用的审核，在预算金额内严格控制费用的支出，严格按照实际的费用支出内容进行财务核算，确保财务核算的真实、及时、准确、完整。</w:t>
      </w:r>
    </w:p>
    <w:p w:rsidR="00345F89" w:rsidRPr="007A3D9B" w:rsidRDefault="00712FD6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 w:hint="eastAsia"/>
          <w:sz w:val="32"/>
          <w:szCs w:val="32"/>
        </w:rPr>
        <w:t>3、因部门专项资金的资金安排和使用上具有不可预见性，在科学设置预算绩效指标上不够精确，编制范围不太全面，预算执行情况还有待进一步加强。</w:t>
      </w:r>
    </w:p>
    <w:p w:rsidR="00345F89" w:rsidRPr="007A3D9B" w:rsidRDefault="00712FD6">
      <w:pPr>
        <w:spacing w:line="360" w:lineRule="auto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sz w:val="32"/>
          <w:szCs w:val="32"/>
        </w:rPr>
        <w:t xml:space="preserve">  </w:t>
      </w:r>
      <w:r w:rsidRPr="007A3D9B">
        <w:rPr>
          <w:rFonts w:ascii="仿宋" w:eastAsia="仿宋" w:hAnsi="仿宋" w:hint="eastAsia"/>
          <w:sz w:val="32"/>
          <w:szCs w:val="32"/>
        </w:rPr>
        <w:t xml:space="preserve">   </w:t>
      </w:r>
      <w:r w:rsidRPr="007A3D9B">
        <w:rPr>
          <w:rFonts w:ascii="仿宋" w:eastAsia="仿宋" w:hAnsi="仿宋"/>
          <w:sz w:val="32"/>
          <w:szCs w:val="32"/>
        </w:rPr>
        <w:t xml:space="preserve"> </w:t>
      </w:r>
      <w:r w:rsidRPr="007A3D9B">
        <w:rPr>
          <w:rFonts w:ascii="仿宋" w:eastAsia="仿宋" w:hAnsi="仿宋" w:hint="eastAsia"/>
          <w:sz w:val="32"/>
          <w:szCs w:val="32"/>
        </w:rPr>
        <w:t>在今后的工作中，我局将积极查找问题原因，认真对照整改，相关人员要加强工作责任心，加强业务学习培训，充分认识到此项工作的重要性，切实做好今后工作。</w:t>
      </w:r>
    </w:p>
    <w:p w:rsidR="00345F89" w:rsidRPr="007A3D9B" w:rsidRDefault="00345F89">
      <w:pPr>
        <w:spacing w:line="360" w:lineRule="auto"/>
        <w:ind w:firstLineChars="196" w:firstLine="627"/>
        <w:rPr>
          <w:rFonts w:ascii="仿宋" w:eastAsia="仿宋" w:hAnsi="仿宋"/>
          <w:sz w:val="32"/>
          <w:szCs w:val="32"/>
        </w:rPr>
      </w:pPr>
    </w:p>
    <w:p w:rsidR="00345F89" w:rsidRPr="007A3D9B" w:rsidRDefault="00345F89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/>
          <w:b/>
          <w:bCs/>
          <w:sz w:val="32"/>
          <w:szCs w:val="32"/>
        </w:rPr>
        <w:t>六、有关建议</w:t>
      </w:r>
    </w:p>
    <w:p w:rsidR="00345F89" w:rsidRPr="007A3D9B" w:rsidRDefault="00712FD6">
      <w:pPr>
        <w:spacing w:line="6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/>
          <w:b/>
          <w:bCs/>
          <w:sz w:val="32"/>
          <w:szCs w:val="32"/>
        </w:rPr>
        <w:t>七、其他需要说明的问题</w:t>
      </w:r>
    </w:p>
    <w:p w:rsidR="00345F89" w:rsidRPr="007A3D9B" w:rsidRDefault="00712FD6">
      <w:pPr>
        <w:widowControl/>
        <w:spacing w:line="600" w:lineRule="exact"/>
        <w:jc w:val="left"/>
        <w:rPr>
          <w:rFonts w:ascii="仿宋" w:eastAsia="仿宋" w:hAnsi="仿宋"/>
          <w:b/>
          <w:bCs/>
          <w:sz w:val="32"/>
          <w:szCs w:val="32"/>
        </w:rPr>
      </w:pPr>
      <w:r w:rsidRPr="007A3D9B">
        <w:rPr>
          <w:rFonts w:ascii="仿宋" w:eastAsia="仿宋" w:hAnsi="仿宋"/>
          <w:b/>
          <w:bCs/>
          <w:sz w:val="32"/>
          <w:szCs w:val="32"/>
        </w:rPr>
        <w:t xml:space="preserve">    </w:t>
      </w:r>
    </w:p>
    <w:p w:rsidR="00345F89" w:rsidRPr="007A3D9B" w:rsidRDefault="00712FD6">
      <w:pPr>
        <w:widowControl/>
        <w:spacing w:line="600" w:lineRule="exact"/>
        <w:ind w:firstLine="645"/>
        <w:jc w:val="left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sz w:val="32"/>
          <w:szCs w:val="32"/>
        </w:rPr>
        <w:lastRenderedPageBreak/>
        <w:t>报告应包括以下附件：</w:t>
      </w:r>
    </w:p>
    <w:p w:rsidR="00345F89" w:rsidRPr="007A3D9B" w:rsidRDefault="00712FD6">
      <w:pPr>
        <w:widowControl/>
        <w:spacing w:line="600" w:lineRule="exact"/>
        <w:ind w:firstLine="645"/>
        <w:jc w:val="left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sz w:val="32"/>
          <w:szCs w:val="32"/>
        </w:rPr>
        <w:t>1、绩效评价基础数据汇总表</w:t>
      </w:r>
    </w:p>
    <w:p w:rsidR="00345F89" w:rsidRPr="007A3D9B" w:rsidRDefault="00712FD6">
      <w:pPr>
        <w:widowControl/>
        <w:spacing w:line="600" w:lineRule="exact"/>
        <w:ind w:firstLine="645"/>
        <w:jc w:val="left"/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sz w:val="32"/>
          <w:szCs w:val="32"/>
        </w:rPr>
        <w:t>2、绩效评价指标评分表</w:t>
      </w:r>
    </w:p>
    <w:p w:rsidR="00345F89" w:rsidRPr="007A3D9B" w:rsidRDefault="00712FD6">
      <w:pPr>
        <w:rPr>
          <w:rFonts w:ascii="仿宋" w:eastAsia="仿宋" w:hAnsi="仿宋"/>
          <w:sz w:val="32"/>
          <w:szCs w:val="32"/>
        </w:rPr>
      </w:pPr>
      <w:r w:rsidRPr="007A3D9B">
        <w:rPr>
          <w:rFonts w:ascii="仿宋" w:eastAsia="仿宋" w:hAnsi="仿宋"/>
          <w:sz w:val="32"/>
          <w:szCs w:val="32"/>
        </w:rPr>
        <w:br w:type="page"/>
      </w:r>
    </w:p>
    <w:p w:rsidR="00345F89" w:rsidRPr="007A3D9B" w:rsidRDefault="00345F89">
      <w:pPr>
        <w:rPr>
          <w:rFonts w:ascii="仿宋" w:eastAsia="仿宋" w:hAnsi="仿宋"/>
          <w:sz w:val="32"/>
          <w:szCs w:val="32"/>
        </w:rPr>
      </w:pPr>
    </w:p>
    <w:sectPr w:rsidR="00345F89" w:rsidRPr="007A3D9B" w:rsidSect="00345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AC4" w:rsidRDefault="00C64AC4" w:rsidP="0091451C">
      <w:r>
        <w:separator/>
      </w:r>
    </w:p>
  </w:endnote>
  <w:endnote w:type="continuationSeparator" w:id="0">
    <w:p w:rsidR="00C64AC4" w:rsidRDefault="00C64AC4" w:rsidP="00914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AC4" w:rsidRDefault="00C64AC4" w:rsidP="0091451C">
      <w:r>
        <w:separator/>
      </w:r>
    </w:p>
  </w:footnote>
  <w:footnote w:type="continuationSeparator" w:id="0">
    <w:p w:rsidR="00C64AC4" w:rsidRDefault="00C64AC4" w:rsidP="00914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06A0E7"/>
    <w:multiLevelType w:val="singleLevel"/>
    <w:tmpl w:val="C806A0E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CCD34BE"/>
    <w:multiLevelType w:val="singleLevel"/>
    <w:tmpl w:val="CCCD34BE"/>
    <w:lvl w:ilvl="0">
      <w:start w:val="1"/>
      <w:numFmt w:val="decimal"/>
      <w:suff w:val="nothing"/>
      <w:lvlText w:val="%1、"/>
      <w:lvlJc w:val="left"/>
      <w:pPr>
        <w:ind w:left="90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7BC3"/>
    <w:rsid w:val="00006F8D"/>
    <w:rsid w:val="002430C9"/>
    <w:rsid w:val="002446CF"/>
    <w:rsid w:val="00345F89"/>
    <w:rsid w:val="003B1271"/>
    <w:rsid w:val="00480B54"/>
    <w:rsid w:val="00547BC3"/>
    <w:rsid w:val="00566D4B"/>
    <w:rsid w:val="006023DF"/>
    <w:rsid w:val="00712FD6"/>
    <w:rsid w:val="00757FAA"/>
    <w:rsid w:val="00782C38"/>
    <w:rsid w:val="007A3D9B"/>
    <w:rsid w:val="007B7A34"/>
    <w:rsid w:val="007C1B6C"/>
    <w:rsid w:val="007F305C"/>
    <w:rsid w:val="00853ADD"/>
    <w:rsid w:val="009138F4"/>
    <w:rsid w:val="0091451C"/>
    <w:rsid w:val="009A0206"/>
    <w:rsid w:val="009A31DE"/>
    <w:rsid w:val="00B021B7"/>
    <w:rsid w:val="00C25C83"/>
    <w:rsid w:val="00C64AC4"/>
    <w:rsid w:val="00C82F24"/>
    <w:rsid w:val="00CD3B75"/>
    <w:rsid w:val="00CD674E"/>
    <w:rsid w:val="00D63A0C"/>
    <w:rsid w:val="00DB5D7E"/>
    <w:rsid w:val="00E46D95"/>
    <w:rsid w:val="00EE6E38"/>
    <w:rsid w:val="00EF5CC1"/>
    <w:rsid w:val="00F50851"/>
    <w:rsid w:val="0E37593E"/>
    <w:rsid w:val="124041D7"/>
    <w:rsid w:val="2C581C9C"/>
    <w:rsid w:val="39D35E2B"/>
    <w:rsid w:val="4634449D"/>
    <w:rsid w:val="472C666C"/>
    <w:rsid w:val="5A2A2144"/>
    <w:rsid w:val="5A8C0BBF"/>
    <w:rsid w:val="624608D5"/>
    <w:rsid w:val="6AD9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8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45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45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345F89"/>
    <w:pPr>
      <w:jc w:val="left"/>
    </w:pPr>
    <w:rPr>
      <w:kern w:val="0"/>
      <w:sz w:val="24"/>
    </w:rPr>
  </w:style>
  <w:style w:type="character" w:styleId="a6">
    <w:name w:val="FollowedHyperlink"/>
    <w:basedOn w:val="a0"/>
    <w:uiPriority w:val="99"/>
    <w:semiHidden/>
    <w:unhideWhenUsed/>
    <w:qFormat/>
    <w:rsid w:val="00345F89"/>
    <w:rPr>
      <w:color w:val="333333"/>
      <w:u w:val="none"/>
    </w:rPr>
  </w:style>
  <w:style w:type="character" w:styleId="a7">
    <w:name w:val="Emphasis"/>
    <w:basedOn w:val="a0"/>
    <w:uiPriority w:val="20"/>
    <w:qFormat/>
    <w:rsid w:val="00345F89"/>
  </w:style>
  <w:style w:type="character" w:styleId="a8">
    <w:name w:val="Hyperlink"/>
    <w:basedOn w:val="a0"/>
    <w:uiPriority w:val="99"/>
    <w:semiHidden/>
    <w:unhideWhenUsed/>
    <w:qFormat/>
    <w:rsid w:val="00345F89"/>
    <w:rPr>
      <w:color w:val="333333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345F8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45F89"/>
    <w:rPr>
      <w:rFonts w:ascii="Times New Roman" w:eastAsia="宋体" w:hAnsi="Times New Roman" w:cs="Times New Roman"/>
      <w:sz w:val="18"/>
      <w:szCs w:val="18"/>
    </w:rPr>
  </w:style>
  <w:style w:type="character" w:customStyle="1" w:styleId="wx-space">
    <w:name w:val="wx-space"/>
    <w:basedOn w:val="a0"/>
    <w:qFormat/>
    <w:rsid w:val="00345F89"/>
  </w:style>
  <w:style w:type="character" w:customStyle="1" w:styleId="wx-space1">
    <w:name w:val="wx-space1"/>
    <w:basedOn w:val="a0"/>
    <w:qFormat/>
    <w:rsid w:val="00345F89"/>
  </w:style>
  <w:style w:type="character" w:customStyle="1" w:styleId="before">
    <w:name w:val="before"/>
    <w:basedOn w:val="a0"/>
    <w:qFormat/>
    <w:rsid w:val="00345F89"/>
  </w:style>
  <w:style w:type="character" w:customStyle="1" w:styleId="hover7">
    <w:name w:val="hover7"/>
    <w:basedOn w:val="a0"/>
    <w:qFormat/>
    <w:rsid w:val="00345F89"/>
    <w:rPr>
      <w:color w:val="000000"/>
      <w:shd w:val="clear" w:color="auto" w:fill="FFFFFF"/>
    </w:rPr>
  </w:style>
  <w:style w:type="character" w:customStyle="1" w:styleId="last-child9">
    <w:name w:val="last-child9"/>
    <w:basedOn w:val="a0"/>
    <w:qFormat/>
    <w:rsid w:val="00345F89"/>
    <w:rPr>
      <w:color w:val="F9D452"/>
    </w:rPr>
  </w:style>
  <w:style w:type="character" w:customStyle="1" w:styleId="bsharetext">
    <w:name w:val="bsharetext"/>
    <w:basedOn w:val="a0"/>
    <w:qFormat/>
    <w:rsid w:val="00345F8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2021-06-30T03:39:00Z</cp:lastPrinted>
  <dcterms:created xsi:type="dcterms:W3CDTF">2021-06-24T02:36:00Z</dcterms:created>
  <dcterms:modified xsi:type="dcterms:W3CDTF">2021-06-30T06:56:00Z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