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0B2" w:rsidRPr="005A1940" w:rsidRDefault="00F410B2" w:rsidP="00F410B2">
      <w:pPr>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2021</w:t>
      </w:r>
      <w:r w:rsidRPr="005A1940">
        <w:rPr>
          <w:rFonts w:asciiTheme="majorEastAsia" w:eastAsiaTheme="majorEastAsia" w:hAnsiTheme="majorEastAsia" w:hint="eastAsia"/>
          <w:b/>
          <w:sz w:val="36"/>
          <w:szCs w:val="36"/>
        </w:rPr>
        <w:t>年部门整体支出绩效目标表</w:t>
      </w:r>
    </w:p>
    <w:p w:rsidR="00F410B2" w:rsidRDefault="00F410B2" w:rsidP="00F410B2">
      <w:r>
        <w:rPr>
          <w:rFonts w:hint="eastAsia"/>
        </w:rPr>
        <w:t>填报单位：（盖章）</w:t>
      </w:r>
      <w:r>
        <w:rPr>
          <w:rFonts w:hint="eastAsia"/>
        </w:rPr>
        <w:t xml:space="preserve">                                           </w:t>
      </w:r>
      <w:r>
        <w:rPr>
          <w:rFonts w:hint="eastAsia"/>
        </w:rPr>
        <w:t>时间：</w:t>
      </w:r>
      <w:r>
        <w:rPr>
          <w:rFonts w:hint="eastAsia"/>
        </w:rPr>
        <w:t>2021</w:t>
      </w:r>
      <w:r>
        <w:rPr>
          <w:rFonts w:hint="eastAsia"/>
        </w:rPr>
        <w:t>年</w:t>
      </w:r>
      <w:r>
        <w:rPr>
          <w:rFonts w:hint="eastAsia"/>
        </w:rPr>
        <w:t>1</w:t>
      </w:r>
      <w:r>
        <w:rPr>
          <w:rFonts w:hint="eastAsia"/>
        </w:rPr>
        <w:t>月</w:t>
      </w:r>
      <w:r>
        <w:rPr>
          <w:rFonts w:hint="eastAsia"/>
        </w:rPr>
        <w:t xml:space="preserve">       </w:t>
      </w:r>
    </w:p>
    <w:tbl>
      <w:tblPr>
        <w:tblStyle w:val="a5"/>
        <w:tblW w:w="0" w:type="auto"/>
        <w:tblLook w:val="04A0"/>
      </w:tblPr>
      <w:tblGrid>
        <w:gridCol w:w="1526"/>
        <w:gridCol w:w="1314"/>
        <w:gridCol w:w="1663"/>
        <w:gridCol w:w="567"/>
        <w:gridCol w:w="1275"/>
        <w:gridCol w:w="2177"/>
      </w:tblGrid>
      <w:tr w:rsidR="00F410B2" w:rsidTr="00184478">
        <w:trPr>
          <w:trHeight w:val="330"/>
        </w:trPr>
        <w:tc>
          <w:tcPr>
            <w:tcW w:w="1526" w:type="dxa"/>
            <w:vAlign w:val="center"/>
          </w:tcPr>
          <w:p w:rsidR="00F410B2" w:rsidRPr="00816E6F" w:rsidRDefault="00F410B2" w:rsidP="00184478">
            <w:pPr>
              <w:tabs>
                <w:tab w:val="left" w:pos="540"/>
              </w:tabs>
              <w:jc w:val="center"/>
              <w:rPr>
                <w:sz w:val="18"/>
                <w:szCs w:val="18"/>
              </w:rPr>
            </w:pPr>
            <w:r>
              <w:rPr>
                <w:rFonts w:hint="eastAsia"/>
                <w:sz w:val="18"/>
                <w:szCs w:val="18"/>
              </w:rPr>
              <w:t>部门名称</w:t>
            </w:r>
          </w:p>
        </w:tc>
        <w:tc>
          <w:tcPr>
            <w:tcW w:w="6996" w:type="dxa"/>
            <w:gridSpan w:val="5"/>
            <w:vAlign w:val="center"/>
          </w:tcPr>
          <w:p w:rsidR="00F410B2" w:rsidRPr="00816E6F" w:rsidRDefault="00F410B2" w:rsidP="00184478">
            <w:pPr>
              <w:jc w:val="center"/>
              <w:rPr>
                <w:sz w:val="18"/>
                <w:szCs w:val="18"/>
              </w:rPr>
            </w:pPr>
            <w:r>
              <w:rPr>
                <w:rFonts w:hint="eastAsia"/>
                <w:sz w:val="18"/>
                <w:szCs w:val="18"/>
              </w:rPr>
              <w:t>区委宣传部</w:t>
            </w:r>
          </w:p>
        </w:tc>
      </w:tr>
      <w:tr w:rsidR="00F410B2" w:rsidTr="00184478">
        <w:tc>
          <w:tcPr>
            <w:tcW w:w="1526" w:type="dxa"/>
            <w:vMerge w:val="restart"/>
            <w:vAlign w:val="center"/>
          </w:tcPr>
          <w:p w:rsidR="00F410B2" w:rsidRPr="00816E6F" w:rsidRDefault="00F410B2" w:rsidP="00184478">
            <w:pPr>
              <w:jc w:val="center"/>
              <w:rPr>
                <w:sz w:val="18"/>
                <w:szCs w:val="18"/>
              </w:rPr>
            </w:pPr>
            <w:r>
              <w:rPr>
                <w:rFonts w:hint="eastAsia"/>
                <w:sz w:val="18"/>
                <w:szCs w:val="18"/>
              </w:rPr>
              <w:t>年度申请预算</w:t>
            </w:r>
            <w:r>
              <w:rPr>
                <w:rFonts w:hint="eastAsia"/>
                <w:sz w:val="18"/>
                <w:szCs w:val="18"/>
              </w:rPr>
              <w:br/>
            </w:r>
            <w:r>
              <w:rPr>
                <w:rFonts w:hint="eastAsia"/>
                <w:sz w:val="18"/>
                <w:szCs w:val="18"/>
              </w:rPr>
              <w:t>（万元）</w:t>
            </w:r>
          </w:p>
        </w:tc>
        <w:tc>
          <w:tcPr>
            <w:tcW w:w="6996" w:type="dxa"/>
            <w:gridSpan w:val="5"/>
            <w:vAlign w:val="center"/>
          </w:tcPr>
          <w:p w:rsidR="00F410B2" w:rsidRPr="00816E6F" w:rsidRDefault="00F410B2" w:rsidP="00184478">
            <w:pPr>
              <w:rPr>
                <w:sz w:val="18"/>
                <w:szCs w:val="18"/>
              </w:rPr>
            </w:pPr>
            <w:r>
              <w:rPr>
                <w:rFonts w:hint="eastAsia"/>
                <w:sz w:val="18"/>
                <w:szCs w:val="18"/>
              </w:rPr>
              <w:t>资金总额：</w:t>
            </w:r>
            <w:r>
              <w:rPr>
                <w:rFonts w:hint="eastAsia"/>
                <w:sz w:val="18"/>
                <w:szCs w:val="18"/>
              </w:rPr>
              <w:t>3583161.68</w:t>
            </w:r>
          </w:p>
        </w:tc>
      </w:tr>
      <w:tr w:rsidR="00F410B2" w:rsidTr="00184478">
        <w:tc>
          <w:tcPr>
            <w:tcW w:w="1526" w:type="dxa"/>
            <w:vMerge/>
            <w:vAlign w:val="center"/>
          </w:tcPr>
          <w:p w:rsidR="00F410B2" w:rsidRPr="00816E6F" w:rsidRDefault="00F410B2" w:rsidP="00184478">
            <w:pPr>
              <w:jc w:val="center"/>
              <w:rPr>
                <w:sz w:val="18"/>
                <w:szCs w:val="18"/>
              </w:rPr>
            </w:pPr>
          </w:p>
        </w:tc>
        <w:tc>
          <w:tcPr>
            <w:tcW w:w="3544" w:type="dxa"/>
            <w:gridSpan w:val="3"/>
            <w:vAlign w:val="center"/>
          </w:tcPr>
          <w:p w:rsidR="00F410B2" w:rsidRPr="00816E6F" w:rsidRDefault="00F410B2" w:rsidP="00184478">
            <w:pPr>
              <w:jc w:val="left"/>
              <w:rPr>
                <w:sz w:val="18"/>
                <w:szCs w:val="18"/>
              </w:rPr>
            </w:pPr>
            <w:r>
              <w:rPr>
                <w:rFonts w:hint="eastAsia"/>
                <w:sz w:val="18"/>
                <w:szCs w:val="18"/>
              </w:rPr>
              <w:t>按收入性质分：</w:t>
            </w:r>
          </w:p>
        </w:tc>
        <w:tc>
          <w:tcPr>
            <w:tcW w:w="3452" w:type="dxa"/>
            <w:gridSpan w:val="2"/>
            <w:vAlign w:val="center"/>
          </w:tcPr>
          <w:p w:rsidR="00F410B2" w:rsidRDefault="00F410B2" w:rsidP="00184478">
            <w:pPr>
              <w:jc w:val="left"/>
              <w:rPr>
                <w:sz w:val="18"/>
                <w:szCs w:val="18"/>
              </w:rPr>
            </w:pPr>
            <w:r>
              <w:rPr>
                <w:rFonts w:hint="eastAsia"/>
                <w:sz w:val="18"/>
                <w:szCs w:val="18"/>
              </w:rPr>
              <w:t>按支出性质分：</w:t>
            </w:r>
          </w:p>
        </w:tc>
      </w:tr>
      <w:tr w:rsidR="00F410B2" w:rsidTr="00184478">
        <w:tc>
          <w:tcPr>
            <w:tcW w:w="1526" w:type="dxa"/>
            <w:vMerge/>
            <w:vAlign w:val="center"/>
          </w:tcPr>
          <w:p w:rsidR="00F410B2" w:rsidRPr="00816E6F" w:rsidRDefault="00F410B2" w:rsidP="00184478">
            <w:pPr>
              <w:jc w:val="center"/>
              <w:rPr>
                <w:sz w:val="18"/>
                <w:szCs w:val="18"/>
              </w:rPr>
            </w:pPr>
          </w:p>
        </w:tc>
        <w:tc>
          <w:tcPr>
            <w:tcW w:w="3544" w:type="dxa"/>
            <w:gridSpan w:val="3"/>
            <w:vAlign w:val="center"/>
          </w:tcPr>
          <w:p w:rsidR="00F410B2" w:rsidRPr="00816E6F" w:rsidRDefault="00F410B2" w:rsidP="00184478">
            <w:pPr>
              <w:rPr>
                <w:sz w:val="18"/>
                <w:szCs w:val="18"/>
              </w:rPr>
            </w:pPr>
            <w:r>
              <w:rPr>
                <w:rFonts w:hint="eastAsia"/>
                <w:sz w:val="18"/>
                <w:szCs w:val="18"/>
              </w:rPr>
              <w:t>其中：</w:t>
            </w:r>
            <w:r>
              <w:rPr>
                <w:rFonts w:hint="eastAsia"/>
                <w:sz w:val="18"/>
                <w:szCs w:val="18"/>
              </w:rPr>
              <w:t xml:space="preserve">  </w:t>
            </w:r>
            <w:r>
              <w:rPr>
                <w:rFonts w:hint="eastAsia"/>
                <w:sz w:val="18"/>
                <w:szCs w:val="18"/>
              </w:rPr>
              <w:t>一般公共预算：</w:t>
            </w:r>
            <w:r>
              <w:rPr>
                <w:rFonts w:hint="eastAsia"/>
                <w:sz w:val="18"/>
                <w:szCs w:val="18"/>
              </w:rPr>
              <w:t>3583161.68</w:t>
            </w:r>
          </w:p>
        </w:tc>
        <w:tc>
          <w:tcPr>
            <w:tcW w:w="3452" w:type="dxa"/>
            <w:gridSpan w:val="2"/>
            <w:vAlign w:val="center"/>
          </w:tcPr>
          <w:p w:rsidR="00F410B2" w:rsidRDefault="00F410B2" w:rsidP="00184478">
            <w:pPr>
              <w:rPr>
                <w:sz w:val="18"/>
                <w:szCs w:val="18"/>
              </w:rPr>
            </w:pPr>
            <w:r>
              <w:rPr>
                <w:rFonts w:hint="eastAsia"/>
                <w:sz w:val="18"/>
                <w:szCs w:val="18"/>
              </w:rPr>
              <w:t>其中：基本支出：</w:t>
            </w:r>
            <w:r>
              <w:rPr>
                <w:rFonts w:hint="eastAsia"/>
                <w:sz w:val="18"/>
                <w:szCs w:val="18"/>
              </w:rPr>
              <w:t>2684561.68</w:t>
            </w:r>
          </w:p>
        </w:tc>
      </w:tr>
      <w:tr w:rsidR="00F410B2" w:rsidTr="00184478">
        <w:tc>
          <w:tcPr>
            <w:tcW w:w="1526" w:type="dxa"/>
            <w:vMerge/>
            <w:vAlign w:val="center"/>
          </w:tcPr>
          <w:p w:rsidR="00F410B2" w:rsidRPr="00816E6F" w:rsidRDefault="00F410B2" w:rsidP="00184478">
            <w:pPr>
              <w:jc w:val="center"/>
              <w:rPr>
                <w:sz w:val="18"/>
                <w:szCs w:val="18"/>
              </w:rPr>
            </w:pPr>
          </w:p>
        </w:tc>
        <w:tc>
          <w:tcPr>
            <w:tcW w:w="3544" w:type="dxa"/>
            <w:gridSpan w:val="3"/>
            <w:vAlign w:val="center"/>
          </w:tcPr>
          <w:p w:rsidR="00F410B2" w:rsidRPr="00816E6F" w:rsidRDefault="00F410B2" w:rsidP="00184478">
            <w:pPr>
              <w:ind w:firstLineChars="350" w:firstLine="630"/>
              <w:rPr>
                <w:sz w:val="18"/>
                <w:szCs w:val="18"/>
              </w:rPr>
            </w:pPr>
            <w:r>
              <w:rPr>
                <w:rFonts w:hint="eastAsia"/>
                <w:sz w:val="18"/>
                <w:szCs w:val="18"/>
              </w:rPr>
              <w:t>政府性基金拨款：</w:t>
            </w:r>
            <w:r>
              <w:rPr>
                <w:rFonts w:hint="eastAsia"/>
                <w:sz w:val="18"/>
                <w:szCs w:val="18"/>
              </w:rPr>
              <w:t>2621760.72</w:t>
            </w:r>
          </w:p>
        </w:tc>
        <w:tc>
          <w:tcPr>
            <w:tcW w:w="3452" w:type="dxa"/>
            <w:gridSpan w:val="2"/>
            <w:vAlign w:val="center"/>
          </w:tcPr>
          <w:p w:rsidR="00F410B2" w:rsidRDefault="00F410B2" w:rsidP="00184478">
            <w:pPr>
              <w:ind w:firstLineChars="300" w:firstLine="540"/>
              <w:rPr>
                <w:sz w:val="18"/>
                <w:szCs w:val="18"/>
              </w:rPr>
            </w:pPr>
            <w:r>
              <w:rPr>
                <w:rFonts w:hint="eastAsia"/>
                <w:sz w:val="18"/>
                <w:szCs w:val="18"/>
              </w:rPr>
              <w:t>项目支出：</w:t>
            </w:r>
            <w:r>
              <w:rPr>
                <w:rFonts w:hint="eastAsia"/>
                <w:sz w:val="18"/>
                <w:szCs w:val="18"/>
              </w:rPr>
              <w:t>898600</w:t>
            </w:r>
          </w:p>
        </w:tc>
      </w:tr>
      <w:tr w:rsidR="00F410B2" w:rsidTr="00184478">
        <w:tc>
          <w:tcPr>
            <w:tcW w:w="1526" w:type="dxa"/>
            <w:vMerge/>
            <w:vAlign w:val="center"/>
          </w:tcPr>
          <w:p w:rsidR="00F410B2" w:rsidRPr="00816E6F" w:rsidRDefault="00F410B2" w:rsidP="00184478">
            <w:pPr>
              <w:jc w:val="center"/>
              <w:rPr>
                <w:sz w:val="18"/>
                <w:szCs w:val="18"/>
              </w:rPr>
            </w:pPr>
          </w:p>
        </w:tc>
        <w:tc>
          <w:tcPr>
            <w:tcW w:w="3544" w:type="dxa"/>
            <w:gridSpan w:val="3"/>
            <w:vAlign w:val="center"/>
          </w:tcPr>
          <w:p w:rsidR="00F410B2" w:rsidRPr="00816E6F" w:rsidRDefault="00F410B2" w:rsidP="00184478">
            <w:pPr>
              <w:jc w:val="center"/>
              <w:rPr>
                <w:sz w:val="18"/>
                <w:szCs w:val="18"/>
              </w:rPr>
            </w:pPr>
            <w:r>
              <w:rPr>
                <w:rFonts w:hint="eastAsia"/>
                <w:sz w:val="18"/>
                <w:szCs w:val="18"/>
              </w:rPr>
              <w:t>纳入专户管理的非税收入拨款：</w:t>
            </w:r>
          </w:p>
        </w:tc>
        <w:tc>
          <w:tcPr>
            <w:tcW w:w="3452" w:type="dxa"/>
            <w:gridSpan w:val="2"/>
            <w:vAlign w:val="center"/>
          </w:tcPr>
          <w:p w:rsidR="00F410B2" w:rsidRDefault="00F410B2" w:rsidP="00184478">
            <w:pPr>
              <w:jc w:val="center"/>
              <w:rPr>
                <w:sz w:val="18"/>
                <w:szCs w:val="18"/>
              </w:rPr>
            </w:pPr>
          </w:p>
        </w:tc>
      </w:tr>
      <w:tr w:rsidR="00F410B2" w:rsidTr="00184478">
        <w:tc>
          <w:tcPr>
            <w:tcW w:w="1526" w:type="dxa"/>
            <w:vMerge/>
            <w:vAlign w:val="center"/>
          </w:tcPr>
          <w:p w:rsidR="00F410B2" w:rsidRPr="00816E6F" w:rsidRDefault="00F410B2" w:rsidP="00184478">
            <w:pPr>
              <w:jc w:val="center"/>
              <w:rPr>
                <w:sz w:val="18"/>
                <w:szCs w:val="18"/>
              </w:rPr>
            </w:pPr>
          </w:p>
        </w:tc>
        <w:tc>
          <w:tcPr>
            <w:tcW w:w="3544" w:type="dxa"/>
            <w:gridSpan w:val="3"/>
            <w:vAlign w:val="center"/>
          </w:tcPr>
          <w:p w:rsidR="00F410B2" w:rsidRPr="003F169D" w:rsidRDefault="00F410B2" w:rsidP="00184478">
            <w:pPr>
              <w:jc w:val="center"/>
              <w:rPr>
                <w:sz w:val="18"/>
                <w:szCs w:val="18"/>
              </w:rPr>
            </w:pPr>
            <w:r>
              <w:rPr>
                <w:rFonts w:hint="eastAsia"/>
                <w:sz w:val="18"/>
                <w:szCs w:val="18"/>
              </w:rPr>
              <w:t>其他资金：</w:t>
            </w:r>
            <w:r>
              <w:rPr>
                <w:rFonts w:hint="eastAsia"/>
                <w:sz w:val="18"/>
                <w:szCs w:val="18"/>
              </w:rPr>
              <w:t>961400.96</w:t>
            </w:r>
          </w:p>
        </w:tc>
        <w:tc>
          <w:tcPr>
            <w:tcW w:w="3452" w:type="dxa"/>
            <w:gridSpan w:val="2"/>
            <w:vAlign w:val="center"/>
          </w:tcPr>
          <w:p w:rsidR="00F410B2" w:rsidRDefault="00F410B2" w:rsidP="00184478">
            <w:pPr>
              <w:jc w:val="center"/>
              <w:rPr>
                <w:sz w:val="18"/>
                <w:szCs w:val="18"/>
              </w:rPr>
            </w:pPr>
          </w:p>
        </w:tc>
      </w:tr>
      <w:tr w:rsidR="00F410B2" w:rsidTr="00184478">
        <w:trPr>
          <w:trHeight w:val="734"/>
        </w:trPr>
        <w:tc>
          <w:tcPr>
            <w:tcW w:w="1526" w:type="dxa"/>
            <w:vAlign w:val="center"/>
          </w:tcPr>
          <w:p w:rsidR="00F410B2" w:rsidRDefault="00F410B2" w:rsidP="00184478">
            <w:pPr>
              <w:jc w:val="center"/>
              <w:rPr>
                <w:sz w:val="18"/>
                <w:szCs w:val="18"/>
              </w:rPr>
            </w:pPr>
            <w:r>
              <w:rPr>
                <w:rFonts w:hint="eastAsia"/>
                <w:sz w:val="18"/>
                <w:szCs w:val="18"/>
              </w:rPr>
              <w:t>部门职能</w:t>
            </w:r>
          </w:p>
          <w:p w:rsidR="00F410B2" w:rsidRPr="00816E6F" w:rsidRDefault="00F410B2" w:rsidP="00184478">
            <w:pPr>
              <w:jc w:val="center"/>
              <w:rPr>
                <w:sz w:val="18"/>
                <w:szCs w:val="18"/>
              </w:rPr>
            </w:pPr>
            <w:r>
              <w:rPr>
                <w:rFonts w:hint="eastAsia"/>
                <w:sz w:val="18"/>
                <w:szCs w:val="18"/>
              </w:rPr>
              <w:t>职责概述</w:t>
            </w:r>
          </w:p>
        </w:tc>
        <w:tc>
          <w:tcPr>
            <w:tcW w:w="6996" w:type="dxa"/>
            <w:gridSpan w:val="5"/>
            <w:vAlign w:val="center"/>
          </w:tcPr>
          <w:p w:rsidR="00F410B2" w:rsidRPr="00E944B2" w:rsidRDefault="00F410B2" w:rsidP="00184478">
            <w:pPr>
              <w:jc w:val="left"/>
              <w:rPr>
                <w:sz w:val="18"/>
                <w:szCs w:val="18"/>
              </w:rPr>
            </w:pPr>
            <w:r>
              <w:rPr>
                <w:rFonts w:hint="eastAsia"/>
                <w:sz w:val="18"/>
                <w:szCs w:val="18"/>
              </w:rPr>
              <w:t>1.</w:t>
            </w:r>
            <w:r>
              <w:rPr>
                <w:rFonts w:hint="eastAsia"/>
                <w:sz w:val="18"/>
                <w:szCs w:val="18"/>
              </w:rPr>
              <w:t>、贯彻执行党的宣传思想工作方针、政策；根据中宣部和省委、市委、区委的安排部署，制订全区宣传思想工作规划并提出宣传系统社会事业发展的指导意见，促进全区文化事业发展；指街道（乡镇）、区直部门党委（党工委、党组、党总支部）的宣传工作；协调全区宣传系统部门之间的关系。</w:t>
            </w:r>
            <w:r>
              <w:rPr>
                <w:rFonts w:hint="eastAsia"/>
                <w:sz w:val="18"/>
                <w:szCs w:val="18"/>
              </w:rPr>
              <w:t>2</w:t>
            </w:r>
            <w:r>
              <w:rPr>
                <w:rFonts w:hint="eastAsia"/>
                <w:sz w:val="18"/>
                <w:szCs w:val="18"/>
              </w:rPr>
              <w:t>、负责指导全区理论学习、理论研究和理论宣传；把握全区理论工作动态，总结和推广理论学习工作经验。</w:t>
            </w:r>
            <w:r>
              <w:rPr>
                <w:rFonts w:hint="eastAsia"/>
                <w:sz w:val="18"/>
                <w:szCs w:val="18"/>
              </w:rPr>
              <w:t>3</w:t>
            </w:r>
            <w:r>
              <w:rPr>
                <w:rFonts w:hint="eastAsia"/>
                <w:sz w:val="18"/>
                <w:szCs w:val="18"/>
              </w:rPr>
              <w:t>、负责引导新闻舆论，把握舆论导向和宣传基调。</w:t>
            </w:r>
            <w:r>
              <w:rPr>
                <w:rFonts w:hint="eastAsia"/>
                <w:sz w:val="18"/>
                <w:szCs w:val="18"/>
              </w:rPr>
              <w:t>4</w:t>
            </w:r>
            <w:r>
              <w:rPr>
                <w:rFonts w:hint="eastAsia"/>
                <w:sz w:val="18"/>
                <w:szCs w:val="18"/>
              </w:rPr>
              <w:t>、负责社会文化工作和文化市场的宏观管理；研究和规划全区文化艺术发展的战略目标和任务；对文旅广体局、文联的工作实施方针、政策的指导。</w:t>
            </w:r>
            <w:r>
              <w:rPr>
                <w:rFonts w:hint="eastAsia"/>
                <w:sz w:val="18"/>
                <w:szCs w:val="18"/>
              </w:rPr>
              <w:t>5</w:t>
            </w:r>
            <w:r>
              <w:rPr>
                <w:rFonts w:hint="eastAsia"/>
                <w:sz w:val="18"/>
                <w:szCs w:val="18"/>
              </w:rPr>
              <w:t>、负责规划部署全局性的思想政治工作任务以及全区社会宣传、企业宣传、社区宣传、法制宣传、科技宣传和全民国防教育等工作。</w:t>
            </w:r>
            <w:r>
              <w:rPr>
                <w:rFonts w:hint="eastAsia"/>
                <w:sz w:val="18"/>
                <w:szCs w:val="18"/>
              </w:rPr>
              <w:t>6</w:t>
            </w:r>
            <w:r>
              <w:rPr>
                <w:rFonts w:hint="eastAsia"/>
                <w:sz w:val="18"/>
                <w:szCs w:val="18"/>
              </w:rPr>
              <w:t>、宏观指导全区群众性的精神文明建设活动、管理区委精神文明建设办公室。</w:t>
            </w:r>
            <w:r>
              <w:rPr>
                <w:rFonts w:hint="eastAsia"/>
                <w:sz w:val="18"/>
                <w:szCs w:val="18"/>
              </w:rPr>
              <w:t>7</w:t>
            </w:r>
            <w:r>
              <w:rPr>
                <w:rFonts w:hint="eastAsia"/>
                <w:sz w:val="18"/>
                <w:szCs w:val="18"/>
              </w:rPr>
              <w:t>、组织实施对外宣传工作，贯彻对外宣传工作的政策；组织、协调对外新闻报道和对外文明交流。</w:t>
            </w:r>
            <w:r>
              <w:rPr>
                <w:rFonts w:hint="eastAsia"/>
                <w:sz w:val="18"/>
                <w:szCs w:val="18"/>
              </w:rPr>
              <w:t>8</w:t>
            </w:r>
            <w:r>
              <w:rPr>
                <w:rFonts w:hint="eastAsia"/>
                <w:sz w:val="18"/>
                <w:szCs w:val="18"/>
              </w:rPr>
              <w:t>、承办区委交办的其他事项。</w:t>
            </w:r>
          </w:p>
        </w:tc>
      </w:tr>
      <w:tr w:rsidR="00F410B2" w:rsidTr="00184478">
        <w:trPr>
          <w:trHeight w:val="778"/>
        </w:trPr>
        <w:tc>
          <w:tcPr>
            <w:tcW w:w="1526" w:type="dxa"/>
            <w:vAlign w:val="center"/>
          </w:tcPr>
          <w:p w:rsidR="00F410B2" w:rsidRPr="00816E6F" w:rsidRDefault="00F410B2" w:rsidP="00184478">
            <w:pPr>
              <w:jc w:val="center"/>
              <w:rPr>
                <w:sz w:val="18"/>
                <w:szCs w:val="18"/>
              </w:rPr>
            </w:pPr>
            <w:r>
              <w:rPr>
                <w:rFonts w:hint="eastAsia"/>
                <w:sz w:val="18"/>
                <w:szCs w:val="18"/>
              </w:rPr>
              <w:t>整体绩效目标</w:t>
            </w:r>
          </w:p>
        </w:tc>
        <w:tc>
          <w:tcPr>
            <w:tcW w:w="6996" w:type="dxa"/>
            <w:gridSpan w:val="5"/>
            <w:vAlign w:val="center"/>
          </w:tcPr>
          <w:p w:rsidR="00F410B2" w:rsidRPr="00816E6F" w:rsidRDefault="00F410B2" w:rsidP="00184478">
            <w:pPr>
              <w:jc w:val="left"/>
              <w:rPr>
                <w:sz w:val="18"/>
                <w:szCs w:val="18"/>
              </w:rPr>
            </w:pPr>
            <w:r>
              <w:rPr>
                <w:rFonts w:hint="eastAsia"/>
                <w:sz w:val="18"/>
                <w:szCs w:val="18"/>
              </w:rPr>
              <w:t>1</w:t>
            </w:r>
            <w:r>
              <w:rPr>
                <w:rFonts w:hint="eastAsia"/>
                <w:sz w:val="18"/>
                <w:szCs w:val="18"/>
              </w:rPr>
              <w:t>、提升理论研究水平，为全区经济社会发展提供理论支持，提高干部群众运用科学理论解决实际问题能力；增强广大干部群众“四个自信”，不断巩固全区人民团结奋斗的共同理想基础。</w:t>
            </w:r>
            <w:r>
              <w:rPr>
                <w:rFonts w:hint="eastAsia"/>
                <w:sz w:val="18"/>
                <w:szCs w:val="18"/>
              </w:rPr>
              <w:t>2</w:t>
            </w:r>
            <w:r>
              <w:rPr>
                <w:rFonts w:hint="eastAsia"/>
                <w:sz w:val="18"/>
                <w:szCs w:val="18"/>
              </w:rPr>
              <w:t>、推进各项社会宣传活动，完成思想政治工作重大任务；唱响主旋律，营造全社会爱党爱国良好社会氛围；强化舆论引导，为经济社会发展提供良好的氛围；</w:t>
            </w:r>
            <w:r>
              <w:rPr>
                <w:rFonts w:hint="eastAsia"/>
                <w:sz w:val="18"/>
                <w:szCs w:val="18"/>
              </w:rPr>
              <w:t>3</w:t>
            </w:r>
            <w:r>
              <w:rPr>
                <w:rFonts w:hint="eastAsia"/>
                <w:sz w:val="18"/>
                <w:szCs w:val="18"/>
              </w:rPr>
              <w:t>、推进社会主义核心价值观落实生根，全区城乡文明程度显著提升，和谐向善的社会风气逐步形成。</w:t>
            </w:r>
            <w:r>
              <w:rPr>
                <w:rFonts w:hint="eastAsia"/>
                <w:sz w:val="18"/>
                <w:szCs w:val="18"/>
              </w:rPr>
              <w:t>4</w:t>
            </w:r>
            <w:r>
              <w:rPr>
                <w:rFonts w:hint="eastAsia"/>
                <w:sz w:val="18"/>
                <w:szCs w:val="18"/>
              </w:rPr>
              <w:t>、推动全区文化事业繁荣，群众精神文化生活丰富多彩，推进文化产业市场健康发展，落实扫黄打非工作，确保图书市场干净清爽。</w:t>
            </w:r>
          </w:p>
        </w:tc>
      </w:tr>
      <w:tr w:rsidR="00F410B2" w:rsidTr="00184478">
        <w:trPr>
          <w:trHeight w:val="550"/>
        </w:trPr>
        <w:tc>
          <w:tcPr>
            <w:tcW w:w="1526" w:type="dxa"/>
            <w:vMerge w:val="restart"/>
            <w:vAlign w:val="center"/>
          </w:tcPr>
          <w:p w:rsidR="00F410B2" w:rsidRDefault="00F410B2" w:rsidP="00184478">
            <w:pPr>
              <w:rPr>
                <w:sz w:val="18"/>
                <w:szCs w:val="18"/>
              </w:rPr>
            </w:pPr>
          </w:p>
          <w:p w:rsidR="00F410B2" w:rsidRDefault="00F410B2" w:rsidP="00184478">
            <w:pPr>
              <w:rPr>
                <w:sz w:val="18"/>
                <w:szCs w:val="18"/>
              </w:rPr>
            </w:pPr>
          </w:p>
          <w:p w:rsidR="00F410B2" w:rsidRDefault="00F410B2" w:rsidP="00184478">
            <w:pPr>
              <w:rPr>
                <w:sz w:val="18"/>
                <w:szCs w:val="18"/>
              </w:rPr>
            </w:pPr>
            <w:r>
              <w:rPr>
                <w:rFonts w:hint="eastAsia"/>
                <w:sz w:val="18"/>
                <w:szCs w:val="18"/>
              </w:rPr>
              <w:t>部门整体支出</w:t>
            </w:r>
          </w:p>
          <w:p w:rsidR="00F410B2" w:rsidRPr="00816E6F" w:rsidRDefault="00F410B2" w:rsidP="00184478">
            <w:pPr>
              <w:rPr>
                <w:sz w:val="18"/>
                <w:szCs w:val="18"/>
              </w:rPr>
            </w:pPr>
            <w:r>
              <w:rPr>
                <w:rFonts w:hint="eastAsia"/>
                <w:sz w:val="18"/>
                <w:szCs w:val="18"/>
              </w:rPr>
              <w:t>年度绩效指标</w:t>
            </w:r>
          </w:p>
        </w:tc>
        <w:tc>
          <w:tcPr>
            <w:tcW w:w="1314" w:type="dxa"/>
            <w:vAlign w:val="center"/>
          </w:tcPr>
          <w:p w:rsidR="00F410B2" w:rsidRPr="00816E6F" w:rsidRDefault="00F410B2" w:rsidP="00184478">
            <w:pPr>
              <w:jc w:val="center"/>
              <w:rPr>
                <w:sz w:val="18"/>
                <w:szCs w:val="18"/>
              </w:rPr>
            </w:pPr>
            <w:r w:rsidRPr="00816E6F">
              <w:rPr>
                <w:rFonts w:hint="eastAsia"/>
                <w:sz w:val="18"/>
                <w:szCs w:val="18"/>
              </w:rPr>
              <w:t>一级指标</w:t>
            </w:r>
          </w:p>
        </w:tc>
        <w:tc>
          <w:tcPr>
            <w:tcW w:w="1663" w:type="dxa"/>
            <w:vAlign w:val="center"/>
          </w:tcPr>
          <w:p w:rsidR="00F410B2" w:rsidRPr="00816E6F" w:rsidRDefault="00F410B2" w:rsidP="00184478">
            <w:pPr>
              <w:jc w:val="center"/>
              <w:rPr>
                <w:sz w:val="18"/>
                <w:szCs w:val="18"/>
              </w:rPr>
            </w:pPr>
            <w:r w:rsidRPr="00816E6F">
              <w:rPr>
                <w:rFonts w:hint="eastAsia"/>
                <w:sz w:val="18"/>
                <w:szCs w:val="18"/>
              </w:rPr>
              <w:t>二级指标</w:t>
            </w:r>
          </w:p>
        </w:tc>
        <w:tc>
          <w:tcPr>
            <w:tcW w:w="1842" w:type="dxa"/>
            <w:gridSpan w:val="2"/>
            <w:vAlign w:val="center"/>
          </w:tcPr>
          <w:p w:rsidR="00F410B2" w:rsidRPr="00816E6F" w:rsidRDefault="00F410B2" w:rsidP="00184478">
            <w:pPr>
              <w:jc w:val="center"/>
              <w:rPr>
                <w:sz w:val="18"/>
                <w:szCs w:val="18"/>
              </w:rPr>
            </w:pPr>
            <w:r w:rsidRPr="00816E6F">
              <w:rPr>
                <w:rFonts w:hint="eastAsia"/>
                <w:sz w:val="18"/>
                <w:szCs w:val="18"/>
              </w:rPr>
              <w:t>三级指标</w:t>
            </w:r>
          </w:p>
        </w:tc>
        <w:tc>
          <w:tcPr>
            <w:tcW w:w="2177" w:type="dxa"/>
            <w:vAlign w:val="center"/>
          </w:tcPr>
          <w:p w:rsidR="00F410B2" w:rsidRPr="00816E6F" w:rsidRDefault="00F410B2" w:rsidP="00184478">
            <w:pPr>
              <w:jc w:val="center"/>
              <w:rPr>
                <w:sz w:val="18"/>
                <w:szCs w:val="18"/>
              </w:rPr>
            </w:pPr>
            <w:r w:rsidRPr="00816E6F">
              <w:rPr>
                <w:rFonts w:hint="eastAsia"/>
                <w:sz w:val="18"/>
                <w:szCs w:val="18"/>
              </w:rPr>
              <w:t>指标值</w:t>
            </w:r>
            <w:r>
              <w:rPr>
                <w:rFonts w:hint="eastAsia"/>
                <w:sz w:val="18"/>
                <w:szCs w:val="18"/>
              </w:rPr>
              <w:t>及</w:t>
            </w:r>
            <w:r w:rsidRPr="00816E6F">
              <w:rPr>
                <w:rFonts w:hint="eastAsia"/>
                <w:sz w:val="18"/>
                <w:szCs w:val="18"/>
              </w:rPr>
              <w:t>单位</w:t>
            </w:r>
          </w:p>
        </w:tc>
      </w:tr>
      <w:tr w:rsidR="00F410B2" w:rsidTr="00184478">
        <w:trPr>
          <w:trHeight w:val="439"/>
        </w:trPr>
        <w:tc>
          <w:tcPr>
            <w:tcW w:w="1526" w:type="dxa"/>
            <w:vMerge/>
            <w:vAlign w:val="center"/>
          </w:tcPr>
          <w:p w:rsidR="00F410B2" w:rsidRPr="00816E6F" w:rsidRDefault="00F410B2" w:rsidP="00184478">
            <w:pPr>
              <w:jc w:val="center"/>
              <w:rPr>
                <w:sz w:val="18"/>
                <w:szCs w:val="18"/>
              </w:rPr>
            </w:pPr>
          </w:p>
        </w:tc>
        <w:tc>
          <w:tcPr>
            <w:tcW w:w="1314" w:type="dxa"/>
            <w:vMerge w:val="restart"/>
            <w:vAlign w:val="center"/>
          </w:tcPr>
          <w:p w:rsidR="00F410B2" w:rsidRPr="00816E6F" w:rsidRDefault="00F410B2" w:rsidP="00184478">
            <w:pPr>
              <w:jc w:val="center"/>
              <w:rPr>
                <w:sz w:val="18"/>
                <w:szCs w:val="18"/>
              </w:rPr>
            </w:pPr>
            <w:r w:rsidRPr="00816E6F">
              <w:rPr>
                <w:rFonts w:hint="eastAsia"/>
                <w:sz w:val="18"/>
                <w:szCs w:val="18"/>
              </w:rPr>
              <w:t>产出指标</w:t>
            </w:r>
          </w:p>
        </w:tc>
        <w:tc>
          <w:tcPr>
            <w:tcW w:w="1663" w:type="dxa"/>
            <w:vMerge w:val="restart"/>
            <w:vAlign w:val="center"/>
          </w:tcPr>
          <w:p w:rsidR="00F410B2" w:rsidRPr="00816E6F" w:rsidRDefault="00F410B2" w:rsidP="00184478">
            <w:pPr>
              <w:jc w:val="center"/>
              <w:rPr>
                <w:sz w:val="18"/>
                <w:szCs w:val="18"/>
              </w:rPr>
            </w:pPr>
            <w:r w:rsidRPr="00816E6F">
              <w:rPr>
                <w:rFonts w:hint="eastAsia"/>
                <w:sz w:val="18"/>
                <w:szCs w:val="18"/>
              </w:rPr>
              <w:t>数量指标</w:t>
            </w:r>
          </w:p>
        </w:tc>
        <w:tc>
          <w:tcPr>
            <w:tcW w:w="1842" w:type="dxa"/>
            <w:gridSpan w:val="2"/>
            <w:vAlign w:val="center"/>
          </w:tcPr>
          <w:p w:rsidR="00F410B2" w:rsidRPr="00816E6F" w:rsidRDefault="00F410B2" w:rsidP="00184478">
            <w:pPr>
              <w:jc w:val="center"/>
              <w:rPr>
                <w:sz w:val="18"/>
                <w:szCs w:val="18"/>
              </w:rPr>
            </w:pPr>
            <w:r>
              <w:rPr>
                <w:rFonts w:hint="eastAsia"/>
                <w:sz w:val="18"/>
                <w:szCs w:val="18"/>
              </w:rPr>
              <w:t>区委理论学习中心组</w:t>
            </w:r>
          </w:p>
        </w:tc>
        <w:tc>
          <w:tcPr>
            <w:tcW w:w="2177" w:type="dxa"/>
            <w:vAlign w:val="center"/>
          </w:tcPr>
          <w:p w:rsidR="00F410B2" w:rsidRPr="00816E6F" w:rsidRDefault="00F410B2" w:rsidP="00184478">
            <w:pPr>
              <w:jc w:val="center"/>
              <w:rPr>
                <w:sz w:val="18"/>
                <w:szCs w:val="18"/>
              </w:rPr>
            </w:pPr>
            <w:r>
              <w:rPr>
                <w:rFonts w:ascii="Arial" w:hAnsi="Arial" w:cs="Arial" w:hint="eastAsia"/>
                <w:color w:val="333333"/>
                <w:sz w:val="20"/>
                <w:szCs w:val="20"/>
                <w:shd w:val="clear" w:color="auto" w:fill="FFFFFF"/>
              </w:rPr>
              <w:t>学习</w:t>
            </w:r>
            <w:r>
              <w:rPr>
                <w:rFonts w:ascii="Arial" w:hAnsi="Arial" w:cs="Arial" w:hint="eastAsia"/>
                <w:color w:val="333333"/>
                <w:sz w:val="20"/>
                <w:szCs w:val="20"/>
                <w:shd w:val="clear" w:color="auto" w:fill="FFFFFF"/>
              </w:rPr>
              <w:t>12</w:t>
            </w:r>
            <w:r>
              <w:rPr>
                <w:rFonts w:ascii="Arial" w:hAnsi="Arial" w:cs="Arial" w:hint="eastAsia"/>
                <w:color w:val="333333"/>
                <w:sz w:val="20"/>
                <w:szCs w:val="20"/>
                <w:shd w:val="clear" w:color="auto" w:fill="FFFFFF"/>
              </w:rPr>
              <w:t>次</w:t>
            </w:r>
            <w:r>
              <w:rPr>
                <w:rFonts w:ascii="Arial" w:hAnsi="Arial" w:cs="Arial"/>
                <w:color w:val="333333"/>
                <w:sz w:val="20"/>
                <w:szCs w:val="20"/>
                <w:shd w:val="clear" w:color="auto" w:fill="FFFFFF"/>
              </w:rPr>
              <w:t> ≥</w:t>
            </w:r>
          </w:p>
        </w:tc>
      </w:tr>
      <w:tr w:rsidR="00F410B2"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Pr="00816E6F" w:rsidRDefault="00F410B2" w:rsidP="00184478">
            <w:pPr>
              <w:jc w:val="center"/>
              <w:rPr>
                <w:sz w:val="18"/>
                <w:szCs w:val="18"/>
              </w:rPr>
            </w:pPr>
            <w:r>
              <w:rPr>
                <w:rFonts w:hint="eastAsia"/>
                <w:sz w:val="18"/>
                <w:szCs w:val="18"/>
              </w:rPr>
              <w:t>扫黄打非巡查</w:t>
            </w:r>
          </w:p>
        </w:tc>
        <w:tc>
          <w:tcPr>
            <w:tcW w:w="2177" w:type="dxa"/>
            <w:vAlign w:val="center"/>
          </w:tcPr>
          <w:p w:rsidR="00F410B2" w:rsidRPr="00816E6F" w:rsidRDefault="00F410B2" w:rsidP="00184478">
            <w:pPr>
              <w:jc w:val="center"/>
              <w:rPr>
                <w:sz w:val="18"/>
                <w:szCs w:val="18"/>
              </w:rPr>
            </w:pPr>
            <w:r>
              <w:rPr>
                <w:rFonts w:hint="eastAsia"/>
                <w:sz w:val="18"/>
                <w:szCs w:val="18"/>
              </w:rPr>
              <w:t>巡查</w:t>
            </w:r>
            <w:r>
              <w:rPr>
                <w:rFonts w:hint="eastAsia"/>
                <w:sz w:val="18"/>
                <w:szCs w:val="18"/>
              </w:rPr>
              <w:t>12</w:t>
            </w:r>
            <w:r>
              <w:rPr>
                <w:rFonts w:hint="eastAsia"/>
                <w:sz w:val="18"/>
                <w:szCs w:val="18"/>
              </w:rPr>
              <w:t>次</w:t>
            </w:r>
            <w:r>
              <w:rPr>
                <w:rFonts w:ascii="Arial" w:hAnsi="Arial" w:cs="Arial"/>
                <w:color w:val="333333"/>
                <w:sz w:val="20"/>
                <w:szCs w:val="20"/>
                <w:shd w:val="clear" w:color="auto" w:fill="FFFFFF"/>
              </w:rPr>
              <w:t> ≥</w:t>
            </w:r>
          </w:p>
        </w:tc>
      </w:tr>
      <w:tr w:rsidR="00F410B2"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Pr="00816E6F" w:rsidRDefault="00F410B2" w:rsidP="00184478">
            <w:pPr>
              <w:jc w:val="center"/>
              <w:rPr>
                <w:sz w:val="18"/>
                <w:szCs w:val="18"/>
              </w:rPr>
            </w:pPr>
            <w:r>
              <w:rPr>
                <w:rFonts w:hint="eastAsia"/>
                <w:sz w:val="18"/>
                <w:szCs w:val="18"/>
              </w:rPr>
              <w:t>社科课题研究</w:t>
            </w:r>
          </w:p>
        </w:tc>
        <w:tc>
          <w:tcPr>
            <w:tcW w:w="2177" w:type="dxa"/>
            <w:vAlign w:val="center"/>
          </w:tcPr>
          <w:p w:rsidR="00F410B2" w:rsidRPr="00816E6F" w:rsidRDefault="00F410B2" w:rsidP="00184478">
            <w:pPr>
              <w:jc w:val="center"/>
              <w:rPr>
                <w:sz w:val="18"/>
                <w:szCs w:val="18"/>
              </w:rPr>
            </w:pPr>
            <w:r>
              <w:rPr>
                <w:rFonts w:hint="eastAsia"/>
                <w:sz w:val="18"/>
                <w:szCs w:val="18"/>
              </w:rPr>
              <w:t>重大项目、重点</w:t>
            </w:r>
            <w:r>
              <w:rPr>
                <w:rFonts w:hint="eastAsia"/>
                <w:sz w:val="18"/>
                <w:szCs w:val="18"/>
              </w:rPr>
              <w:t>.</w:t>
            </w:r>
            <w:r>
              <w:rPr>
                <w:rFonts w:hint="eastAsia"/>
                <w:sz w:val="18"/>
                <w:szCs w:val="18"/>
              </w:rPr>
              <w:t>项目</w:t>
            </w:r>
          </w:p>
        </w:tc>
      </w:tr>
      <w:tr w:rsidR="00F410B2"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Pr="00816E6F" w:rsidRDefault="00F410B2" w:rsidP="00184478">
            <w:pPr>
              <w:jc w:val="center"/>
              <w:rPr>
                <w:sz w:val="18"/>
                <w:szCs w:val="18"/>
              </w:rPr>
            </w:pPr>
            <w:r>
              <w:rPr>
                <w:rFonts w:hint="eastAsia"/>
                <w:sz w:val="18"/>
                <w:szCs w:val="18"/>
              </w:rPr>
              <w:t>农村公益电影放映</w:t>
            </w:r>
          </w:p>
        </w:tc>
        <w:tc>
          <w:tcPr>
            <w:tcW w:w="2177" w:type="dxa"/>
            <w:vAlign w:val="center"/>
          </w:tcPr>
          <w:p w:rsidR="00F410B2" w:rsidRPr="00816E6F" w:rsidRDefault="00F410B2" w:rsidP="00184478">
            <w:pPr>
              <w:jc w:val="center"/>
              <w:rPr>
                <w:sz w:val="18"/>
                <w:szCs w:val="18"/>
              </w:rPr>
            </w:pPr>
            <w:r>
              <w:rPr>
                <w:rFonts w:hint="eastAsia"/>
                <w:sz w:val="18"/>
                <w:szCs w:val="18"/>
              </w:rPr>
              <w:t>鹤城区农村放映全覆盖</w:t>
            </w:r>
          </w:p>
        </w:tc>
      </w:tr>
      <w:tr w:rsidR="00F410B2"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Default="00F410B2" w:rsidP="00184478">
            <w:pPr>
              <w:jc w:val="center"/>
              <w:rPr>
                <w:sz w:val="18"/>
                <w:szCs w:val="18"/>
              </w:rPr>
            </w:pPr>
            <w:r>
              <w:rPr>
                <w:rFonts w:hint="eastAsia"/>
                <w:sz w:val="18"/>
                <w:szCs w:val="18"/>
              </w:rPr>
              <w:t>乡镇原公社老放映员生活困难补助</w:t>
            </w:r>
          </w:p>
        </w:tc>
        <w:tc>
          <w:tcPr>
            <w:tcW w:w="2177" w:type="dxa"/>
            <w:vAlign w:val="center"/>
          </w:tcPr>
          <w:p w:rsidR="00F410B2" w:rsidRDefault="00F410B2" w:rsidP="00184478">
            <w:pPr>
              <w:jc w:val="center"/>
              <w:rPr>
                <w:sz w:val="18"/>
                <w:szCs w:val="18"/>
              </w:rPr>
            </w:pPr>
            <w:r>
              <w:rPr>
                <w:rFonts w:hint="eastAsia"/>
                <w:sz w:val="18"/>
                <w:szCs w:val="18"/>
              </w:rPr>
              <w:t>人社部门核算</w:t>
            </w:r>
          </w:p>
        </w:tc>
      </w:tr>
      <w:tr w:rsidR="00F410B2"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Default="00F410B2" w:rsidP="00184478">
            <w:pPr>
              <w:jc w:val="center"/>
              <w:rPr>
                <w:sz w:val="18"/>
                <w:szCs w:val="18"/>
              </w:rPr>
            </w:pPr>
            <w:r>
              <w:rPr>
                <w:rFonts w:hint="eastAsia"/>
                <w:sz w:val="18"/>
                <w:szCs w:val="18"/>
              </w:rPr>
              <w:t>网络宣传、管理，</w:t>
            </w:r>
          </w:p>
        </w:tc>
        <w:tc>
          <w:tcPr>
            <w:tcW w:w="2177" w:type="dxa"/>
            <w:vAlign w:val="center"/>
          </w:tcPr>
          <w:p w:rsidR="00F410B2" w:rsidRDefault="00F410B2" w:rsidP="00184478">
            <w:pPr>
              <w:jc w:val="center"/>
              <w:rPr>
                <w:sz w:val="18"/>
                <w:szCs w:val="18"/>
              </w:rPr>
            </w:pPr>
            <w:r>
              <w:rPr>
                <w:rFonts w:hint="eastAsia"/>
                <w:sz w:val="18"/>
                <w:szCs w:val="18"/>
              </w:rPr>
              <w:t>各级新闻网络媒体平台</w:t>
            </w:r>
          </w:p>
        </w:tc>
      </w:tr>
      <w:tr w:rsidR="00F410B2" w:rsidRPr="000D41DD"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Default="00F410B2" w:rsidP="00184478">
            <w:pPr>
              <w:jc w:val="center"/>
              <w:rPr>
                <w:sz w:val="18"/>
                <w:szCs w:val="18"/>
              </w:rPr>
            </w:pPr>
            <w:r>
              <w:rPr>
                <w:rFonts w:hint="eastAsia"/>
                <w:sz w:val="18"/>
                <w:szCs w:val="18"/>
              </w:rPr>
              <w:t>欢乐潇湘“幸福怀化”大型群众文化活动</w:t>
            </w:r>
          </w:p>
        </w:tc>
        <w:tc>
          <w:tcPr>
            <w:tcW w:w="2177" w:type="dxa"/>
            <w:vAlign w:val="center"/>
          </w:tcPr>
          <w:p w:rsidR="00F410B2" w:rsidRDefault="00F410B2" w:rsidP="00184478">
            <w:pPr>
              <w:jc w:val="center"/>
              <w:rPr>
                <w:sz w:val="18"/>
                <w:szCs w:val="18"/>
              </w:rPr>
            </w:pPr>
            <w:r>
              <w:rPr>
                <w:rFonts w:hint="eastAsia"/>
                <w:sz w:val="18"/>
                <w:szCs w:val="18"/>
              </w:rPr>
              <w:t>组织开展大型文化系列活动</w:t>
            </w:r>
          </w:p>
        </w:tc>
      </w:tr>
      <w:tr w:rsidR="00F410B2" w:rsidRPr="000D41DD"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Default="00F410B2" w:rsidP="00184478">
            <w:pPr>
              <w:jc w:val="center"/>
              <w:rPr>
                <w:sz w:val="18"/>
                <w:szCs w:val="18"/>
              </w:rPr>
            </w:pPr>
            <w:r>
              <w:rPr>
                <w:rFonts w:hint="eastAsia"/>
                <w:sz w:val="18"/>
                <w:szCs w:val="18"/>
              </w:rPr>
              <w:t>文化产业项目</w:t>
            </w:r>
          </w:p>
        </w:tc>
        <w:tc>
          <w:tcPr>
            <w:tcW w:w="2177" w:type="dxa"/>
            <w:vAlign w:val="center"/>
          </w:tcPr>
          <w:p w:rsidR="00F410B2" w:rsidRDefault="00F410B2" w:rsidP="00184478">
            <w:pPr>
              <w:jc w:val="center"/>
              <w:rPr>
                <w:sz w:val="18"/>
                <w:szCs w:val="18"/>
              </w:rPr>
            </w:pPr>
            <w:r>
              <w:rPr>
                <w:rFonts w:hint="eastAsia"/>
                <w:sz w:val="18"/>
                <w:szCs w:val="18"/>
              </w:rPr>
              <w:t>项目评审</w:t>
            </w:r>
          </w:p>
        </w:tc>
      </w:tr>
      <w:tr w:rsidR="00F410B2" w:rsidRPr="000D41DD"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Default="00F410B2" w:rsidP="00184478">
            <w:pPr>
              <w:jc w:val="center"/>
              <w:rPr>
                <w:sz w:val="18"/>
                <w:szCs w:val="18"/>
              </w:rPr>
            </w:pPr>
            <w:r>
              <w:rPr>
                <w:rFonts w:hint="eastAsia"/>
                <w:sz w:val="18"/>
                <w:szCs w:val="18"/>
              </w:rPr>
              <w:t>新闻外宣奖励</w:t>
            </w:r>
          </w:p>
        </w:tc>
        <w:tc>
          <w:tcPr>
            <w:tcW w:w="2177" w:type="dxa"/>
            <w:vAlign w:val="center"/>
          </w:tcPr>
          <w:p w:rsidR="00F410B2" w:rsidRDefault="00F410B2" w:rsidP="00184478">
            <w:pPr>
              <w:jc w:val="center"/>
              <w:rPr>
                <w:sz w:val="18"/>
                <w:szCs w:val="18"/>
              </w:rPr>
            </w:pPr>
            <w:r>
              <w:rPr>
                <w:rFonts w:hint="eastAsia"/>
                <w:sz w:val="18"/>
                <w:szCs w:val="18"/>
              </w:rPr>
              <w:t>国家、省、市、区媒体刊物网络平台刊发数</w:t>
            </w:r>
          </w:p>
        </w:tc>
      </w:tr>
      <w:tr w:rsidR="00F410B2" w:rsidRPr="000D41DD"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restart"/>
            <w:vAlign w:val="center"/>
          </w:tcPr>
          <w:p w:rsidR="00F410B2" w:rsidRPr="00816E6F" w:rsidRDefault="00F410B2" w:rsidP="00184478">
            <w:pPr>
              <w:jc w:val="center"/>
              <w:rPr>
                <w:sz w:val="18"/>
                <w:szCs w:val="18"/>
              </w:rPr>
            </w:pPr>
            <w:r w:rsidRPr="00816E6F">
              <w:rPr>
                <w:rFonts w:hint="eastAsia"/>
                <w:sz w:val="18"/>
                <w:szCs w:val="18"/>
              </w:rPr>
              <w:t>数量指标</w:t>
            </w:r>
          </w:p>
        </w:tc>
        <w:tc>
          <w:tcPr>
            <w:tcW w:w="1842" w:type="dxa"/>
            <w:gridSpan w:val="2"/>
            <w:vAlign w:val="center"/>
          </w:tcPr>
          <w:p w:rsidR="00F410B2" w:rsidRDefault="00F410B2" w:rsidP="00184478">
            <w:pPr>
              <w:jc w:val="center"/>
              <w:rPr>
                <w:sz w:val="18"/>
                <w:szCs w:val="18"/>
              </w:rPr>
            </w:pPr>
            <w:r>
              <w:rPr>
                <w:rFonts w:hint="eastAsia"/>
                <w:sz w:val="18"/>
                <w:szCs w:val="18"/>
              </w:rPr>
              <w:t>媒体上稿数量</w:t>
            </w:r>
          </w:p>
        </w:tc>
        <w:tc>
          <w:tcPr>
            <w:tcW w:w="2177" w:type="dxa"/>
            <w:vAlign w:val="center"/>
          </w:tcPr>
          <w:p w:rsidR="00F410B2" w:rsidRDefault="00F410B2" w:rsidP="00184478">
            <w:pPr>
              <w:jc w:val="center"/>
              <w:rPr>
                <w:sz w:val="18"/>
                <w:szCs w:val="18"/>
              </w:rPr>
            </w:pPr>
            <w:r>
              <w:rPr>
                <w:rFonts w:hint="eastAsia"/>
                <w:sz w:val="18"/>
                <w:szCs w:val="18"/>
              </w:rPr>
              <w:t>国家、省、市、区媒体平台</w:t>
            </w:r>
          </w:p>
        </w:tc>
      </w:tr>
      <w:tr w:rsidR="00F410B2" w:rsidRPr="000D41DD"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Default="00F410B2" w:rsidP="00184478">
            <w:pPr>
              <w:jc w:val="center"/>
              <w:rPr>
                <w:sz w:val="18"/>
                <w:szCs w:val="18"/>
              </w:rPr>
            </w:pPr>
            <w:r>
              <w:rPr>
                <w:rFonts w:hint="eastAsia"/>
                <w:sz w:val="18"/>
                <w:szCs w:val="18"/>
              </w:rPr>
              <w:t>精神文明建设活动</w:t>
            </w:r>
          </w:p>
        </w:tc>
        <w:tc>
          <w:tcPr>
            <w:tcW w:w="2177" w:type="dxa"/>
            <w:vAlign w:val="center"/>
          </w:tcPr>
          <w:p w:rsidR="00F410B2" w:rsidRDefault="00F410B2" w:rsidP="00184478">
            <w:pPr>
              <w:jc w:val="center"/>
              <w:rPr>
                <w:sz w:val="18"/>
                <w:szCs w:val="18"/>
              </w:rPr>
            </w:pPr>
            <w:r>
              <w:rPr>
                <w:rFonts w:hint="eastAsia"/>
                <w:sz w:val="18"/>
                <w:szCs w:val="18"/>
              </w:rPr>
              <w:t>组织开展志愿服务活动</w:t>
            </w:r>
            <w:r>
              <w:rPr>
                <w:rFonts w:ascii="Arial" w:hAnsi="Arial" w:cs="Arial" w:hint="eastAsia"/>
                <w:color w:val="333333"/>
                <w:sz w:val="20"/>
                <w:szCs w:val="20"/>
                <w:shd w:val="clear" w:color="auto" w:fill="FFFFFF"/>
              </w:rPr>
              <w:t>50</w:t>
            </w:r>
            <w:r>
              <w:rPr>
                <w:rFonts w:ascii="Arial" w:hAnsi="Arial" w:cs="Arial" w:hint="eastAsia"/>
                <w:color w:val="333333"/>
                <w:sz w:val="20"/>
                <w:szCs w:val="20"/>
                <w:shd w:val="clear" w:color="auto" w:fill="FFFFFF"/>
              </w:rPr>
              <w:t>次</w:t>
            </w:r>
            <w:r>
              <w:rPr>
                <w:rFonts w:ascii="Arial" w:hAnsi="Arial" w:cs="Arial"/>
                <w:color w:val="333333"/>
                <w:sz w:val="20"/>
                <w:szCs w:val="20"/>
                <w:shd w:val="clear" w:color="auto" w:fill="FFFFFF"/>
              </w:rPr>
              <w:t> ≥</w:t>
            </w:r>
          </w:p>
        </w:tc>
      </w:tr>
      <w:tr w:rsidR="00F410B2" w:rsidRPr="000D41DD" w:rsidTr="00184478">
        <w:trPr>
          <w:trHeight w:val="42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Pr="006D728B" w:rsidRDefault="00F410B2" w:rsidP="00184478">
            <w:pPr>
              <w:jc w:val="center"/>
              <w:rPr>
                <w:sz w:val="18"/>
                <w:szCs w:val="18"/>
              </w:rPr>
            </w:pPr>
            <w:r>
              <w:rPr>
                <w:rFonts w:hint="eastAsia"/>
                <w:sz w:val="18"/>
                <w:szCs w:val="18"/>
              </w:rPr>
              <w:t>文化产业宣传</w:t>
            </w:r>
          </w:p>
        </w:tc>
        <w:tc>
          <w:tcPr>
            <w:tcW w:w="2177" w:type="dxa"/>
            <w:vAlign w:val="center"/>
          </w:tcPr>
          <w:p w:rsidR="00F410B2" w:rsidRDefault="00F410B2" w:rsidP="00184478">
            <w:pPr>
              <w:jc w:val="center"/>
              <w:rPr>
                <w:sz w:val="18"/>
                <w:szCs w:val="18"/>
              </w:rPr>
            </w:pPr>
            <w:r>
              <w:rPr>
                <w:rFonts w:hint="eastAsia"/>
                <w:sz w:val="18"/>
                <w:szCs w:val="18"/>
              </w:rPr>
              <w:t>各级媒体推介</w:t>
            </w:r>
          </w:p>
        </w:tc>
      </w:tr>
      <w:tr w:rsidR="00F410B2" w:rsidTr="00184478">
        <w:trPr>
          <w:trHeight w:val="398"/>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Align w:val="center"/>
          </w:tcPr>
          <w:p w:rsidR="00F410B2" w:rsidRPr="00816E6F" w:rsidRDefault="00F410B2" w:rsidP="00184478">
            <w:pPr>
              <w:jc w:val="center"/>
              <w:rPr>
                <w:sz w:val="18"/>
                <w:szCs w:val="18"/>
              </w:rPr>
            </w:pPr>
            <w:r w:rsidRPr="00816E6F">
              <w:rPr>
                <w:rFonts w:hint="eastAsia"/>
                <w:sz w:val="18"/>
                <w:szCs w:val="18"/>
              </w:rPr>
              <w:t>质量指标</w:t>
            </w:r>
          </w:p>
        </w:tc>
        <w:tc>
          <w:tcPr>
            <w:tcW w:w="1842" w:type="dxa"/>
            <w:gridSpan w:val="2"/>
            <w:vAlign w:val="center"/>
          </w:tcPr>
          <w:p w:rsidR="00F410B2" w:rsidRPr="00816E6F" w:rsidRDefault="00F410B2" w:rsidP="00184478">
            <w:pPr>
              <w:jc w:val="center"/>
              <w:rPr>
                <w:sz w:val="18"/>
                <w:szCs w:val="18"/>
              </w:rPr>
            </w:pPr>
            <w:r>
              <w:rPr>
                <w:rFonts w:hint="eastAsia"/>
                <w:sz w:val="18"/>
                <w:szCs w:val="18"/>
              </w:rPr>
              <w:t>省、市、区绩效考核任务指标和各专项任务工作要求</w:t>
            </w:r>
          </w:p>
        </w:tc>
        <w:tc>
          <w:tcPr>
            <w:tcW w:w="2177" w:type="dxa"/>
            <w:vAlign w:val="center"/>
          </w:tcPr>
          <w:p w:rsidR="00F410B2" w:rsidRPr="00816E6F" w:rsidRDefault="00F410B2" w:rsidP="00184478">
            <w:pPr>
              <w:jc w:val="center"/>
              <w:rPr>
                <w:sz w:val="18"/>
                <w:szCs w:val="18"/>
              </w:rPr>
            </w:pPr>
            <w:r>
              <w:rPr>
                <w:rFonts w:hint="eastAsia"/>
                <w:sz w:val="18"/>
                <w:szCs w:val="18"/>
              </w:rPr>
              <w:t>理论学习不断深入，社会舆情向上向善，群众文明程度不断提升，群众文化生活丰富多彩，文化产业健康发展。</w:t>
            </w:r>
          </w:p>
        </w:tc>
      </w:tr>
      <w:tr w:rsidR="00F410B2" w:rsidTr="00184478">
        <w:trPr>
          <w:trHeight w:val="936"/>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Align w:val="center"/>
          </w:tcPr>
          <w:p w:rsidR="00F410B2" w:rsidRPr="00816E6F" w:rsidRDefault="00F410B2" w:rsidP="00184478">
            <w:pPr>
              <w:jc w:val="center"/>
              <w:rPr>
                <w:sz w:val="18"/>
                <w:szCs w:val="18"/>
              </w:rPr>
            </w:pPr>
            <w:r w:rsidRPr="00816E6F">
              <w:rPr>
                <w:rFonts w:hint="eastAsia"/>
                <w:sz w:val="18"/>
                <w:szCs w:val="18"/>
              </w:rPr>
              <w:t>时效指标</w:t>
            </w:r>
          </w:p>
        </w:tc>
        <w:tc>
          <w:tcPr>
            <w:tcW w:w="1842" w:type="dxa"/>
            <w:gridSpan w:val="2"/>
            <w:vAlign w:val="center"/>
          </w:tcPr>
          <w:p w:rsidR="00F410B2" w:rsidRPr="00816E6F" w:rsidRDefault="00F410B2" w:rsidP="00184478">
            <w:pPr>
              <w:jc w:val="center"/>
              <w:rPr>
                <w:sz w:val="18"/>
                <w:szCs w:val="18"/>
              </w:rPr>
            </w:pPr>
            <w:r>
              <w:rPr>
                <w:rFonts w:hint="eastAsia"/>
                <w:sz w:val="18"/>
                <w:szCs w:val="18"/>
              </w:rPr>
              <w:t>2021</w:t>
            </w:r>
            <w:r>
              <w:rPr>
                <w:rFonts w:hint="eastAsia"/>
                <w:sz w:val="18"/>
                <w:szCs w:val="18"/>
              </w:rPr>
              <w:t>年各项任务指标，上级宣传部门和区委其他任务</w:t>
            </w:r>
          </w:p>
        </w:tc>
        <w:tc>
          <w:tcPr>
            <w:tcW w:w="2177" w:type="dxa"/>
            <w:vAlign w:val="center"/>
          </w:tcPr>
          <w:p w:rsidR="00F410B2" w:rsidRPr="00816E6F" w:rsidRDefault="00F410B2" w:rsidP="00184478">
            <w:pPr>
              <w:jc w:val="center"/>
              <w:rPr>
                <w:sz w:val="18"/>
                <w:szCs w:val="18"/>
              </w:rPr>
            </w:pPr>
            <w:r>
              <w:rPr>
                <w:rFonts w:hint="eastAsia"/>
                <w:sz w:val="18"/>
                <w:szCs w:val="18"/>
              </w:rPr>
              <w:t>2021</w:t>
            </w:r>
            <w:r>
              <w:rPr>
                <w:rFonts w:hint="eastAsia"/>
                <w:sz w:val="18"/>
                <w:szCs w:val="18"/>
              </w:rPr>
              <w:t>年全年</w:t>
            </w:r>
          </w:p>
        </w:tc>
      </w:tr>
      <w:tr w:rsidR="00F410B2" w:rsidTr="00184478">
        <w:trPr>
          <w:trHeight w:val="368"/>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restart"/>
            <w:vAlign w:val="center"/>
          </w:tcPr>
          <w:p w:rsidR="00F410B2" w:rsidRPr="00816E6F" w:rsidRDefault="00F410B2" w:rsidP="00184478">
            <w:pPr>
              <w:jc w:val="center"/>
              <w:rPr>
                <w:sz w:val="18"/>
                <w:szCs w:val="18"/>
              </w:rPr>
            </w:pPr>
            <w:r w:rsidRPr="00816E6F">
              <w:rPr>
                <w:rFonts w:hint="eastAsia"/>
                <w:sz w:val="18"/>
                <w:szCs w:val="18"/>
              </w:rPr>
              <w:t>成本指标</w:t>
            </w:r>
          </w:p>
        </w:tc>
        <w:tc>
          <w:tcPr>
            <w:tcW w:w="1842" w:type="dxa"/>
            <w:gridSpan w:val="2"/>
            <w:vAlign w:val="center"/>
          </w:tcPr>
          <w:p w:rsidR="00F410B2" w:rsidRPr="00816E6F" w:rsidRDefault="00F410B2" w:rsidP="00184478">
            <w:pPr>
              <w:jc w:val="center"/>
              <w:rPr>
                <w:sz w:val="18"/>
                <w:szCs w:val="18"/>
              </w:rPr>
            </w:pPr>
            <w:r>
              <w:rPr>
                <w:rFonts w:hint="eastAsia"/>
                <w:sz w:val="18"/>
                <w:szCs w:val="18"/>
              </w:rPr>
              <w:t>基本支出</w:t>
            </w:r>
          </w:p>
        </w:tc>
        <w:tc>
          <w:tcPr>
            <w:tcW w:w="2177" w:type="dxa"/>
            <w:vAlign w:val="center"/>
          </w:tcPr>
          <w:p w:rsidR="00F410B2" w:rsidRPr="00816E6F" w:rsidRDefault="00F410B2" w:rsidP="00184478">
            <w:pPr>
              <w:jc w:val="center"/>
              <w:rPr>
                <w:sz w:val="18"/>
                <w:szCs w:val="18"/>
              </w:rPr>
            </w:pPr>
            <w:r>
              <w:rPr>
                <w:rFonts w:hint="eastAsia"/>
                <w:sz w:val="18"/>
                <w:szCs w:val="18"/>
              </w:rPr>
              <w:t>2684561.68</w:t>
            </w:r>
          </w:p>
        </w:tc>
      </w:tr>
      <w:tr w:rsidR="00F410B2" w:rsidTr="00184478">
        <w:trPr>
          <w:trHeight w:val="367"/>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Merge/>
            <w:vAlign w:val="center"/>
          </w:tcPr>
          <w:p w:rsidR="00F410B2" w:rsidRPr="00816E6F" w:rsidRDefault="00F410B2" w:rsidP="00184478">
            <w:pPr>
              <w:jc w:val="center"/>
              <w:rPr>
                <w:sz w:val="18"/>
                <w:szCs w:val="18"/>
              </w:rPr>
            </w:pPr>
          </w:p>
        </w:tc>
        <w:tc>
          <w:tcPr>
            <w:tcW w:w="1842" w:type="dxa"/>
            <w:gridSpan w:val="2"/>
            <w:vAlign w:val="center"/>
          </w:tcPr>
          <w:p w:rsidR="00F410B2" w:rsidRDefault="00F410B2" w:rsidP="00184478">
            <w:pPr>
              <w:jc w:val="center"/>
              <w:rPr>
                <w:sz w:val="18"/>
                <w:szCs w:val="18"/>
              </w:rPr>
            </w:pPr>
            <w:r>
              <w:rPr>
                <w:rFonts w:hint="eastAsia"/>
                <w:sz w:val="18"/>
                <w:szCs w:val="18"/>
              </w:rPr>
              <w:t>项目支出</w:t>
            </w:r>
          </w:p>
        </w:tc>
        <w:tc>
          <w:tcPr>
            <w:tcW w:w="2177" w:type="dxa"/>
            <w:vAlign w:val="center"/>
          </w:tcPr>
          <w:p w:rsidR="00F410B2" w:rsidRDefault="00F410B2" w:rsidP="00184478">
            <w:pPr>
              <w:jc w:val="center"/>
              <w:rPr>
                <w:sz w:val="18"/>
                <w:szCs w:val="18"/>
              </w:rPr>
            </w:pPr>
            <w:r>
              <w:rPr>
                <w:rFonts w:hint="eastAsia"/>
                <w:sz w:val="18"/>
                <w:szCs w:val="18"/>
              </w:rPr>
              <w:t>898600</w:t>
            </w:r>
          </w:p>
        </w:tc>
      </w:tr>
      <w:tr w:rsidR="00F410B2" w:rsidTr="00184478">
        <w:trPr>
          <w:trHeight w:val="1560"/>
        </w:trPr>
        <w:tc>
          <w:tcPr>
            <w:tcW w:w="1526" w:type="dxa"/>
            <w:vMerge/>
            <w:vAlign w:val="center"/>
          </w:tcPr>
          <w:p w:rsidR="00F410B2" w:rsidRPr="00816E6F" w:rsidRDefault="00F410B2" w:rsidP="00184478">
            <w:pPr>
              <w:jc w:val="center"/>
              <w:rPr>
                <w:sz w:val="18"/>
                <w:szCs w:val="18"/>
              </w:rPr>
            </w:pPr>
          </w:p>
        </w:tc>
        <w:tc>
          <w:tcPr>
            <w:tcW w:w="1314" w:type="dxa"/>
            <w:vMerge w:val="restart"/>
            <w:vAlign w:val="center"/>
          </w:tcPr>
          <w:p w:rsidR="00F410B2" w:rsidRPr="00816E6F" w:rsidRDefault="00F410B2" w:rsidP="00184478">
            <w:pPr>
              <w:jc w:val="center"/>
              <w:rPr>
                <w:sz w:val="18"/>
                <w:szCs w:val="18"/>
              </w:rPr>
            </w:pPr>
            <w:r w:rsidRPr="00816E6F">
              <w:rPr>
                <w:rFonts w:hint="eastAsia"/>
                <w:sz w:val="18"/>
                <w:szCs w:val="18"/>
              </w:rPr>
              <w:t>效益指标</w:t>
            </w:r>
          </w:p>
        </w:tc>
        <w:tc>
          <w:tcPr>
            <w:tcW w:w="1663" w:type="dxa"/>
            <w:vAlign w:val="center"/>
          </w:tcPr>
          <w:p w:rsidR="00F410B2" w:rsidRPr="00816E6F" w:rsidRDefault="00F410B2" w:rsidP="00184478">
            <w:pPr>
              <w:jc w:val="center"/>
              <w:rPr>
                <w:sz w:val="18"/>
                <w:szCs w:val="18"/>
              </w:rPr>
            </w:pPr>
            <w:r w:rsidRPr="00816E6F">
              <w:rPr>
                <w:rFonts w:hint="eastAsia"/>
                <w:sz w:val="18"/>
                <w:szCs w:val="18"/>
              </w:rPr>
              <w:t>经济效益指标</w:t>
            </w:r>
          </w:p>
        </w:tc>
        <w:tc>
          <w:tcPr>
            <w:tcW w:w="1842" w:type="dxa"/>
            <w:gridSpan w:val="2"/>
            <w:vAlign w:val="center"/>
          </w:tcPr>
          <w:p w:rsidR="00F410B2" w:rsidRPr="00816E6F" w:rsidRDefault="00F410B2" w:rsidP="00184478">
            <w:pPr>
              <w:jc w:val="center"/>
              <w:rPr>
                <w:sz w:val="18"/>
                <w:szCs w:val="18"/>
              </w:rPr>
            </w:pPr>
            <w:r>
              <w:rPr>
                <w:rFonts w:hint="eastAsia"/>
                <w:sz w:val="18"/>
                <w:szCs w:val="18"/>
              </w:rPr>
              <w:t>通过对外宣传推荐，提升鹤城知名度和城市形象，吸引更多社会资本来鹤城考察，投资。</w:t>
            </w:r>
          </w:p>
        </w:tc>
        <w:tc>
          <w:tcPr>
            <w:tcW w:w="2177" w:type="dxa"/>
            <w:vAlign w:val="center"/>
          </w:tcPr>
          <w:p w:rsidR="00F410B2" w:rsidRPr="00784F7E" w:rsidRDefault="00F410B2" w:rsidP="00184478">
            <w:pPr>
              <w:jc w:val="center"/>
              <w:rPr>
                <w:sz w:val="18"/>
                <w:szCs w:val="18"/>
              </w:rPr>
            </w:pPr>
            <w:r>
              <w:rPr>
                <w:rFonts w:hint="eastAsia"/>
                <w:sz w:val="18"/>
                <w:szCs w:val="18"/>
              </w:rPr>
              <w:t>鹤城在全省、全国影响力和关注度不断提升。</w:t>
            </w:r>
          </w:p>
        </w:tc>
      </w:tr>
      <w:tr w:rsidR="00F410B2" w:rsidTr="00184478">
        <w:trPr>
          <w:trHeight w:val="1248"/>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Align w:val="center"/>
          </w:tcPr>
          <w:p w:rsidR="00F410B2" w:rsidRPr="00816E6F" w:rsidRDefault="00F410B2" w:rsidP="00184478">
            <w:pPr>
              <w:jc w:val="center"/>
              <w:rPr>
                <w:sz w:val="18"/>
                <w:szCs w:val="18"/>
              </w:rPr>
            </w:pPr>
            <w:r w:rsidRPr="00816E6F">
              <w:rPr>
                <w:rFonts w:hint="eastAsia"/>
                <w:sz w:val="18"/>
                <w:szCs w:val="18"/>
              </w:rPr>
              <w:t>社会效益指标</w:t>
            </w:r>
          </w:p>
        </w:tc>
        <w:tc>
          <w:tcPr>
            <w:tcW w:w="1842" w:type="dxa"/>
            <w:gridSpan w:val="2"/>
            <w:vAlign w:val="center"/>
          </w:tcPr>
          <w:p w:rsidR="00F410B2" w:rsidRPr="00816E6F" w:rsidRDefault="00F410B2" w:rsidP="00184478">
            <w:pPr>
              <w:jc w:val="center"/>
              <w:rPr>
                <w:sz w:val="18"/>
                <w:szCs w:val="18"/>
              </w:rPr>
            </w:pPr>
            <w:r>
              <w:rPr>
                <w:rFonts w:hint="eastAsia"/>
                <w:sz w:val="18"/>
                <w:szCs w:val="18"/>
              </w:rPr>
              <w:t>群众爱党、爱国意识不断提高，文明程度精神层面的获得感幸福感不断提高。</w:t>
            </w:r>
          </w:p>
        </w:tc>
        <w:tc>
          <w:tcPr>
            <w:tcW w:w="2177" w:type="dxa"/>
            <w:vAlign w:val="center"/>
          </w:tcPr>
          <w:p w:rsidR="00F410B2" w:rsidRPr="00816E6F" w:rsidRDefault="00F410B2" w:rsidP="00184478">
            <w:pPr>
              <w:jc w:val="center"/>
              <w:rPr>
                <w:sz w:val="18"/>
                <w:szCs w:val="18"/>
              </w:rPr>
            </w:pPr>
            <w:r>
              <w:rPr>
                <w:rFonts w:hint="eastAsia"/>
                <w:sz w:val="18"/>
                <w:szCs w:val="18"/>
              </w:rPr>
              <w:t>群众爱党、爱国意识不断提高，文明程度精神层面的获得感幸福感不断提高。</w:t>
            </w:r>
          </w:p>
        </w:tc>
      </w:tr>
      <w:tr w:rsidR="00F410B2" w:rsidTr="00184478">
        <w:trPr>
          <w:trHeight w:val="1248"/>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Align w:val="center"/>
          </w:tcPr>
          <w:p w:rsidR="00F410B2" w:rsidRPr="00816E6F" w:rsidRDefault="00F410B2" w:rsidP="00184478">
            <w:pPr>
              <w:jc w:val="center"/>
              <w:rPr>
                <w:sz w:val="18"/>
                <w:szCs w:val="18"/>
              </w:rPr>
            </w:pPr>
            <w:r w:rsidRPr="00816E6F">
              <w:rPr>
                <w:rFonts w:hint="eastAsia"/>
                <w:sz w:val="18"/>
                <w:szCs w:val="18"/>
              </w:rPr>
              <w:t>生态效益指标</w:t>
            </w:r>
          </w:p>
        </w:tc>
        <w:tc>
          <w:tcPr>
            <w:tcW w:w="1842" w:type="dxa"/>
            <w:gridSpan w:val="2"/>
            <w:vAlign w:val="center"/>
          </w:tcPr>
          <w:p w:rsidR="00F410B2" w:rsidRPr="00816E6F" w:rsidRDefault="00F410B2" w:rsidP="00184478">
            <w:pPr>
              <w:jc w:val="center"/>
              <w:rPr>
                <w:sz w:val="18"/>
                <w:szCs w:val="18"/>
              </w:rPr>
            </w:pPr>
            <w:r>
              <w:rPr>
                <w:rFonts w:hint="eastAsia"/>
                <w:sz w:val="18"/>
                <w:szCs w:val="18"/>
              </w:rPr>
              <w:t>环境保护、绿色发展理念，市民参与环境保护志愿服务，垃圾分类行为养成</w:t>
            </w:r>
          </w:p>
        </w:tc>
        <w:tc>
          <w:tcPr>
            <w:tcW w:w="2177" w:type="dxa"/>
            <w:vAlign w:val="center"/>
          </w:tcPr>
          <w:p w:rsidR="00F410B2" w:rsidRPr="00843324" w:rsidRDefault="00F410B2" w:rsidP="00184478">
            <w:pPr>
              <w:jc w:val="center"/>
              <w:rPr>
                <w:sz w:val="18"/>
                <w:szCs w:val="18"/>
              </w:rPr>
            </w:pPr>
            <w:r>
              <w:rPr>
                <w:rFonts w:hint="eastAsia"/>
                <w:sz w:val="18"/>
                <w:szCs w:val="18"/>
              </w:rPr>
              <w:t>环保和绿色发展理念逐渐深入人心，市民参与环保志愿服务活动积极性不断提升，垃圾分类行为逐步养成。</w:t>
            </w:r>
          </w:p>
        </w:tc>
      </w:tr>
      <w:tr w:rsidR="00F410B2" w:rsidTr="00184478">
        <w:trPr>
          <w:trHeight w:val="414"/>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Align w:val="center"/>
          </w:tcPr>
          <w:p w:rsidR="00F410B2" w:rsidRPr="00816E6F" w:rsidRDefault="00F410B2" w:rsidP="00184478">
            <w:pPr>
              <w:jc w:val="center"/>
              <w:rPr>
                <w:sz w:val="18"/>
                <w:szCs w:val="18"/>
              </w:rPr>
            </w:pPr>
            <w:r w:rsidRPr="00816E6F">
              <w:rPr>
                <w:rFonts w:hint="eastAsia"/>
                <w:sz w:val="18"/>
                <w:szCs w:val="18"/>
              </w:rPr>
              <w:t>可持续影响指标</w:t>
            </w:r>
          </w:p>
        </w:tc>
        <w:tc>
          <w:tcPr>
            <w:tcW w:w="1842" w:type="dxa"/>
            <w:gridSpan w:val="2"/>
            <w:vAlign w:val="center"/>
          </w:tcPr>
          <w:p w:rsidR="00F410B2" w:rsidRPr="00816E6F" w:rsidRDefault="00F410B2" w:rsidP="00184478">
            <w:pPr>
              <w:jc w:val="center"/>
              <w:rPr>
                <w:sz w:val="18"/>
                <w:szCs w:val="18"/>
              </w:rPr>
            </w:pPr>
            <w:r>
              <w:rPr>
                <w:rFonts w:hint="eastAsia"/>
                <w:sz w:val="18"/>
                <w:szCs w:val="18"/>
              </w:rPr>
              <w:t>理论学习不断深入，社会舆情向上向善，群众文明程度不断提升，群众文化生活丰富多彩，文化产业健康发展。</w:t>
            </w:r>
          </w:p>
        </w:tc>
        <w:tc>
          <w:tcPr>
            <w:tcW w:w="2177" w:type="dxa"/>
            <w:vAlign w:val="center"/>
          </w:tcPr>
          <w:p w:rsidR="00F410B2" w:rsidRPr="00816E6F" w:rsidRDefault="00F410B2" w:rsidP="00184478">
            <w:pPr>
              <w:jc w:val="center"/>
              <w:rPr>
                <w:sz w:val="18"/>
                <w:szCs w:val="18"/>
              </w:rPr>
            </w:pPr>
            <w:r>
              <w:rPr>
                <w:rFonts w:hint="eastAsia"/>
                <w:sz w:val="18"/>
                <w:szCs w:val="18"/>
              </w:rPr>
              <w:t>理论学习不断深入，社会舆情向上向善，群众文明程度不断提升，群众文化生活丰富多彩，文化产业健康发展。</w:t>
            </w:r>
          </w:p>
        </w:tc>
      </w:tr>
      <w:tr w:rsidR="00F410B2" w:rsidTr="00184478">
        <w:trPr>
          <w:trHeight w:val="511"/>
        </w:trPr>
        <w:tc>
          <w:tcPr>
            <w:tcW w:w="1526" w:type="dxa"/>
            <w:vMerge/>
            <w:vAlign w:val="center"/>
          </w:tcPr>
          <w:p w:rsidR="00F410B2" w:rsidRPr="00816E6F" w:rsidRDefault="00F410B2" w:rsidP="00184478">
            <w:pPr>
              <w:jc w:val="center"/>
              <w:rPr>
                <w:sz w:val="18"/>
                <w:szCs w:val="18"/>
              </w:rPr>
            </w:pPr>
          </w:p>
        </w:tc>
        <w:tc>
          <w:tcPr>
            <w:tcW w:w="1314" w:type="dxa"/>
            <w:vMerge/>
            <w:vAlign w:val="center"/>
          </w:tcPr>
          <w:p w:rsidR="00F410B2" w:rsidRPr="00816E6F" w:rsidRDefault="00F410B2" w:rsidP="00184478">
            <w:pPr>
              <w:jc w:val="center"/>
              <w:rPr>
                <w:sz w:val="18"/>
                <w:szCs w:val="18"/>
              </w:rPr>
            </w:pPr>
          </w:p>
        </w:tc>
        <w:tc>
          <w:tcPr>
            <w:tcW w:w="1663" w:type="dxa"/>
            <w:vAlign w:val="center"/>
          </w:tcPr>
          <w:p w:rsidR="00F410B2" w:rsidRPr="00816E6F" w:rsidRDefault="00F410B2" w:rsidP="00184478">
            <w:pPr>
              <w:jc w:val="center"/>
              <w:rPr>
                <w:sz w:val="18"/>
                <w:szCs w:val="18"/>
              </w:rPr>
            </w:pPr>
            <w:r w:rsidRPr="00816E6F">
              <w:rPr>
                <w:rFonts w:hint="eastAsia"/>
                <w:sz w:val="18"/>
                <w:szCs w:val="18"/>
              </w:rPr>
              <w:t>社会公众或服务对象满意度指标</w:t>
            </w:r>
          </w:p>
        </w:tc>
        <w:tc>
          <w:tcPr>
            <w:tcW w:w="1842" w:type="dxa"/>
            <w:gridSpan w:val="2"/>
            <w:vAlign w:val="center"/>
          </w:tcPr>
          <w:p w:rsidR="00F410B2" w:rsidRPr="00816E6F" w:rsidRDefault="00F410B2" w:rsidP="00184478">
            <w:pPr>
              <w:jc w:val="center"/>
              <w:rPr>
                <w:sz w:val="18"/>
                <w:szCs w:val="18"/>
              </w:rPr>
            </w:pPr>
            <w:r>
              <w:rPr>
                <w:rFonts w:hint="eastAsia"/>
                <w:sz w:val="18"/>
                <w:szCs w:val="18"/>
              </w:rPr>
              <w:t>文明城市创建满意度</w:t>
            </w:r>
          </w:p>
        </w:tc>
        <w:tc>
          <w:tcPr>
            <w:tcW w:w="2177" w:type="dxa"/>
            <w:vAlign w:val="center"/>
          </w:tcPr>
          <w:p w:rsidR="00F410B2" w:rsidRPr="00816E6F" w:rsidRDefault="00F410B2" w:rsidP="00184478">
            <w:pPr>
              <w:jc w:val="center"/>
              <w:rPr>
                <w:sz w:val="18"/>
                <w:szCs w:val="18"/>
              </w:rPr>
            </w:pPr>
            <w:r>
              <w:rPr>
                <w:rFonts w:hint="eastAsia"/>
                <w:sz w:val="18"/>
                <w:szCs w:val="18"/>
              </w:rPr>
              <w:t>90%</w:t>
            </w:r>
            <w:r>
              <w:rPr>
                <w:rFonts w:ascii="Arial" w:hAnsi="Arial" w:cs="Arial"/>
                <w:color w:val="333333"/>
                <w:sz w:val="20"/>
                <w:szCs w:val="20"/>
                <w:shd w:val="clear" w:color="auto" w:fill="FFFFFF"/>
              </w:rPr>
              <w:t> ≥</w:t>
            </w:r>
          </w:p>
        </w:tc>
      </w:tr>
    </w:tbl>
    <w:p w:rsidR="00F410B2" w:rsidRDefault="00F410B2" w:rsidP="00F410B2">
      <w:r>
        <w:rPr>
          <w:rFonts w:hint="eastAsia"/>
        </w:rPr>
        <w:t>填表人：吕义联系电话：</w:t>
      </w:r>
      <w:r>
        <w:rPr>
          <w:rFonts w:hint="eastAsia"/>
        </w:rPr>
        <w:t>19976845599</w:t>
      </w:r>
      <w:r>
        <w:rPr>
          <w:rFonts w:hint="eastAsia"/>
        </w:rPr>
        <w:t>填报日期：</w:t>
      </w:r>
      <w:r>
        <w:rPr>
          <w:rFonts w:hint="eastAsia"/>
        </w:rPr>
        <w:t>2021</w:t>
      </w:r>
      <w:r>
        <w:rPr>
          <w:rFonts w:hint="eastAsia"/>
        </w:rPr>
        <w:t>年</w:t>
      </w:r>
      <w:r>
        <w:rPr>
          <w:rFonts w:hint="eastAsia"/>
        </w:rPr>
        <w:t>1</w:t>
      </w:r>
      <w:r>
        <w:rPr>
          <w:rFonts w:hint="eastAsia"/>
        </w:rPr>
        <w:t>月单位负责人签字：</w:t>
      </w:r>
    </w:p>
    <w:p w:rsidR="00F410B2" w:rsidRDefault="00F410B2" w:rsidP="00F410B2">
      <w:pPr>
        <w:jc w:val="center"/>
        <w:rPr>
          <w:rFonts w:asciiTheme="majorEastAsia" w:eastAsiaTheme="majorEastAsia" w:hAnsiTheme="majorEastAsia"/>
          <w:b/>
          <w:sz w:val="36"/>
          <w:szCs w:val="36"/>
        </w:rPr>
      </w:pPr>
    </w:p>
    <w:p w:rsidR="00A905BC" w:rsidRPr="00F156E0" w:rsidRDefault="00A905BC"/>
    <w:sectPr w:rsidR="00A905BC" w:rsidRPr="00F156E0" w:rsidSect="00D92A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E84" w:rsidRDefault="00B54E84" w:rsidP="00F410B2">
      <w:r>
        <w:separator/>
      </w:r>
    </w:p>
  </w:endnote>
  <w:endnote w:type="continuationSeparator" w:id="1">
    <w:p w:rsidR="00B54E84" w:rsidRDefault="00B54E84" w:rsidP="00F410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E84" w:rsidRDefault="00B54E84" w:rsidP="00F410B2">
      <w:r>
        <w:separator/>
      </w:r>
    </w:p>
  </w:footnote>
  <w:footnote w:type="continuationSeparator" w:id="1">
    <w:p w:rsidR="00B54E84" w:rsidRDefault="00B54E84" w:rsidP="00F410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10B2"/>
    <w:rsid w:val="007D6686"/>
    <w:rsid w:val="00A905BC"/>
    <w:rsid w:val="00B54E84"/>
    <w:rsid w:val="00D92A32"/>
    <w:rsid w:val="00F156E0"/>
    <w:rsid w:val="00F410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A3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10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10B2"/>
    <w:rPr>
      <w:sz w:val="18"/>
      <w:szCs w:val="18"/>
    </w:rPr>
  </w:style>
  <w:style w:type="paragraph" w:styleId="a4">
    <w:name w:val="footer"/>
    <w:basedOn w:val="a"/>
    <w:link w:val="Char0"/>
    <w:uiPriority w:val="99"/>
    <w:semiHidden/>
    <w:unhideWhenUsed/>
    <w:rsid w:val="00F410B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10B2"/>
    <w:rPr>
      <w:sz w:val="18"/>
      <w:szCs w:val="18"/>
    </w:rPr>
  </w:style>
  <w:style w:type="table" w:styleId="a5">
    <w:name w:val="Table Grid"/>
    <w:basedOn w:val="a1"/>
    <w:uiPriority w:val="59"/>
    <w:rsid w:val="00F410B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283</Words>
  <Characters>1619</Characters>
  <Application>Microsoft Office Word</Application>
  <DocSecurity>0</DocSecurity>
  <Lines>13</Lines>
  <Paragraphs>3</Paragraphs>
  <ScaleCrop>false</ScaleCrop>
  <Company>china</Company>
  <LinksUpToDate>false</LinksUpToDate>
  <CharactersWithSpaces>1899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AutoBVT</cp:lastModifiedBy>
  <cp:revision>2</cp:revision>
  <dcterms:created xsi:type="dcterms:W3CDTF">2021-04-08T02:44:00Z</dcterms:created>
  <dcterms:modified xsi:type="dcterms:W3CDTF">2021-04-08T02:44:00Z</dcterms:modified>
</cp:coreProperties>
</file>