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F35EC4">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EF1D4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3F7E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9927B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97</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BC7AC6">
        <w:rPr>
          <w:rFonts w:ascii="仿宋" w:eastAsia="仿宋" w:hAnsi="仿宋" w:hint="eastAsia"/>
        </w:rPr>
        <w:t>怀化市鹤城区就业服务中心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9D4C5E" w:rsidP="00162440">
            <w:pPr>
              <w:spacing w:line="440" w:lineRule="exact"/>
              <w:jc w:val="center"/>
              <w:rPr>
                <w:rFonts w:ascii="仿宋" w:eastAsia="仿宋" w:hAnsi="仿宋"/>
              </w:rPr>
            </w:pPr>
            <w:r>
              <w:rPr>
                <w:rFonts w:ascii="仿宋" w:eastAsia="仿宋" w:hAnsi="仿宋" w:hint="eastAsia"/>
              </w:rPr>
              <w:t>37</w:t>
            </w:r>
          </w:p>
        </w:tc>
        <w:tc>
          <w:tcPr>
            <w:tcW w:w="2292" w:type="dxa"/>
            <w:tcBorders>
              <w:top w:val="single" w:sz="4" w:space="0" w:color="000000"/>
              <w:left w:val="nil"/>
              <w:bottom w:val="single" w:sz="4" w:space="0" w:color="000000"/>
              <w:right w:val="single" w:sz="4" w:space="0" w:color="000000"/>
            </w:tcBorders>
            <w:vAlign w:val="center"/>
          </w:tcPr>
          <w:p w:rsidR="00C72139" w:rsidRDefault="00510E9C" w:rsidP="00162440">
            <w:pPr>
              <w:spacing w:line="440" w:lineRule="exact"/>
              <w:jc w:val="center"/>
              <w:rPr>
                <w:rFonts w:ascii="仿宋" w:eastAsia="仿宋" w:hAnsi="仿宋"/>
              </w:rPr>
            </w:pPr>
            <w:r>
              <w:rPr>
                <w:rFonts w:ascii="仿宋" w:eastAsia="仿宋" w:hAnsi="仿宋" w:hint="eastAsia"/>
              </w:rPr>
              <w:t>27</w:t>
            </w:r>
          </w:p>
        </w:tc>
        <w:tc>
          <w:tcPr>
            <w:tcW w:w="2244" w:type="dxa"/>
            <w:tcBorders>
              <w:top w:val="single" w:sz="4" w:space="0" w:color="000000"/>
              <w:left w:val="nil"/>
              <w:bottom w:val="single" w:sz="4" w:space="0" w:color="000000"/>
              <w:right w:val="single" w:sz="4" w:space="0" w:color="000000"/>
            </w:tcBorders>
            <w:vAlign w:val="center"/>
          </w:tcPr>
          <w:p w:rsidR="00C72139" w:rsidRDefault="00BC7AC6" w:rsidP="00162440">
            <w:pPr>
              <w:spacing w:line="440" w:lineRule="exact"/>
              <w:jc w:val="center"/>
              <w:rPr>
                <w:rFonts w:ascii="仿宋" w:eastAsia="仿宋" w:hAnsi="仿宋"/>
              </w:rPr>
            </w:pPr>
            <w:r>
              <w:rPr>
                <w:rFonts w:ascii="仿宋" w:eastAsia="仿宋" w:hAnsi="仿宋" w:hint="eastAsia"/>
              </w:rPr>
              <w:t>72.97%</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C45BC0" w:rsidP="00162440">
            <w:pPr>
              <w:spacing w:line="440" w:lineRule="exact"/>
              <w:rPr>
                <w:rFonts w:ascii="仿宋" w:eastAsia="仿宋" w:hAnsi="仿宋"/>
              </w:rPr>
            </w:pPr>
            <w:r>
              <w:rPr>
                <w:rFonts w:ascii="仿宋" w:eastAsia="仿宋" w:hAnsi="仿宋" w:hint="eastAsia"/>
              </w:rPr>
              <w:t>0.6</w:t>
            </w:r>
            <w:r w:rsidR="005F1C15">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C72139" w:rsidRDefault="009D4C5E" w:rsidP="00162440">
            <w:pPr>
              <w:spacing w:line="440" w:lineRule="exact"/>
              <w:rPr>
                <w:rFonts w:ascii="仿宋" w:eastAsia="仿宋" w:hAnsi="仿宋"/>
              </w:rPr>
            </w:pPr>
            <w:r>
              <w:rPr>
                <w:rFonts w:ascii="仿宋" w:eastAsia="仿宋" w:hAnsi="仿宋" w:hint="eastAsia"/>
              </w:rPr>
              <w:t>6.61</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510E9C" w:rsidP="00162440">
            <w:pPr>
              <w:spacing w:line="440" w:lineRule="exact"/>
              <w:rPr>
                <w:rFonts w:ascii="仿宋" w:eastAsia="仿宋" w:hAnsi="仿宋"/>
              </w:rPr>
            </w:pPr>
            <w:r>
              <w:rPr>
                <w:rFonts w:ascii="仿宋" w:eastAsia="仿宋" w:hAnsi="仿宋" w:hint="eastAsia"/>
              </w:rPr>
              <w:t>1.14</w:t>
            </w:r>
            <w:r w:rsidR="005F1C15">
              <w:rPr>
                <w:rFonts w:ascii="仿宋" w:eastAsia="仿宋" w:hAnsi="仿宋" w:hint="eastAsia"/>
              </w:rPr>
              <w:t>万元</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C45BC0" w:rsidP="00162440">
            <w:pPr>
              <w:spacing w:line="440" w:lineRule="exact"/>
              <w:rPr>
                <w:rFonts w:ascii="仿宋" w:eastAsia="仿宋" w:hAnsi="仿宋"/>
              </w:rPr>
            </w:pPr>
            <w:r>
              <w:rPr>
                <w:rFonts w:ascii="仿宋" w:eastAsia="仿宋" w:hAnsi="仿宋" w:hint="eastAsia"/>
              </w:rPr>
              <w:t>0.6</w:t>
            </w:r>
            <w:r w:rsidR="005F1C15">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C72139" w:rsidRDefault="009D4C5E" w:rsidP="00162440">
            <w:pPr>
              <w:spacing w:line="440" w:lineRule="exact"/>
              <w:rPr>
                <w:rFonts w:ascii="仿宋" w:eastAsia="仿宋" w:hAnsi="仿宋"/>
              </w:rPr>
            </w:pPr>
            <w:r>
              <w:rPr>
                <w:rFonts w:ascii="仿宋" w:eastAsia="仿宋" w:hAnsi="仿宋" w:hint="eastAsia"/>
              </w:rPr>
              <w:t>6.61</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510E9C" w:rsidP="00162440">
            <w:pPr>
              <w:spacing w:line="440" w:lineRule="exact"/>
              <w:rPr>
                <w:rFonts w:ascii="仿宋" w:eastAsia="仿宋" w:hAnsi="仿宋"/>
              </w:rPr>
            </w:pPr>
            <w:r>
              <w:rPr>
                <w:rFonts w:ascii="仿宋" w:eastAsia="仿宋" w:hAnsi="仿宋" w:hint="eastAsia"/>
              </w:rPr>
              <w:t>1.14</w:t>
            </w:r>
            <w:r w:rsidR="005F1C15">
              <w:rPr>
                <w:rFonts w:ascii="仿宋" w:eastAsia="仿宋" w:hAnsi="仿宋" w:hint="eastAsia"/>
              </w:rPr>
              <w:t>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510E9C" w:rsidP="00162440">
            <w:pPr>
              <w:spacing w:line="440" w:lineRule="exact"/>
              <w:rPr>
                <w:rFonts w:ascii="仿宋" w:eastAsia="仿宋" w:hAnsi="仿宋"/>
              </w:rPr>
            </w:pPr>
            <w:r>
              <w:rPr>
                <w:rFonts w:ascii="仿宋" w:eastAsia="仿宋" w:hAnsi="仿宋" w:hint="eastAsia"/>
              </w:rPr>
              <w:t>87</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C45BC0" w:rsidP="00162440">
            <w:pPr>
              <w:spacing w:line="440" w:lineRule="exact"/>
              <w:rPr>
                <w:rFonts w:ascii="仿宋" w:eastAsia="仿宋" w:hAnsi="仿宋"/>
              </w:rPr>
            </w:pPr>
            <w:r>
              <w:rPr>
                <w:rFonts w:ascii="仿宋" w:eastAsia="仿宋" w:hAnsi="仿宋" w:hint="eastAsia"/>
              </w:rPr>
              <w:t>23.46</w:t>
            </w:r>
            <w:r w:rsidR="005F1C15">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C72139" w:rsidRDefault="009D4C5E" w:rsidP="00162440">
            <w:pPr>
              <w:spacing w:line="440" w:lineRule="exact"/>
              <w:rPr>
                <w:rFonts w:ascii="仿宋" w:eastAsia="仿宋" w:hAnsi="仿宋"/>
              </w:rPr>
            </w:pPr>
            <w:r>
              <w:rPr>
                <w:rFonts w:ascii="仿宋" w:eastAsia="仿宋" w:hAnsi="仿宋" w:hint="eastAsia"/>
              </w:rPr>
              <w:t>41.04</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BC7AC6" w:rsidP="00162440">
            <w:pPr>
              <w:spacing w:line="440" w:lineRule="exact"/>
              <w:rPr>
                <w:rFonts w:ascii="仿宋" w:eastAsia="仿宋" w:hAnsi="仿宋"/>
              </w:rPr>
            </w:pPr>
            <w:r>
              <w:rPr>
                <w:rFonts w:ascii="仿宋" w:eastAsia="仿宋" w:hAnsi="仿宋" w:hint="eastAsia"/>
              </w:rPr>
              <w:t>75.51</w:t>
            </w:r>
            <w:r w:rsidR="005F1C15">
              <w:rPr>
                <w:rFonts w:ascii="仿宋" w:eastAsia="仿宋" w:hAnsi="仿宋" w:hint="eastAsia"/>
              </w:rPr>
              <w:t>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C45BC0" w:rsidP="00162440">
            <w:pPr>
              <w:spacing w:line="440" w:lineRule="exact"/>
              <w:rPr>
                <w:rFonts w:ascii="仿宋" w:eastAsia="仿宋" w:hAnsi="仿宋"/>
              </w:rPr>
            </w:pPr>
            <w:r>
              <w:rPr>
                <w:rFonts w:ascii="仿宋" w:eastAsia="仿宋" w:hAnsi="仿宋" w:hint="eastAsia"/>
              </w:rPr>
              <w:t>5.92</w:t>
            </w:r>
            <w:r w:rsidR="005F1C15">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C72139" w:rsidRDefault="009D4C5E" w:rsidP="00162440">
            <w:pPr>
              <w:spacing w:line="440" w:lineRule="exact"/>
              <w:rPr>
                <w:rFonts w:ascii="仿宋" w:eastAsia="仿宋" w:hAnsi="仿宋"/>
              </w:rPr>
            </w:pPr>
            <w:r>
              <w:rPr>
                <w:rFonts w:ascii="仿宋" w:eastAsia="仿宋" w:hAnsi="仿宋" w:hint="eastAsia"/>
              </w:rPr>
              <w:t>12.5</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BC7AC6" w:rsidP="00162440">
            <w:pPr>
              <w:spacing w:line="440" w:lineRule="exact"/>
              <w:rPr>
                <w:rFonts w:ascii="仿宋" w:eastAsia="仿宋" w:hAnsi="仿宋"/>
              </w:rPr>
            </w:pPr>
            <w:r>
              <w:rPr>
                <w:rFonts w:ascii="仿宋" w:eastAsia="仿宋" w:hAnsi="仿宋" w:hint="eastAsia"/>
              </w:rPr>
              <w:t>24.3</w:t>
            </w:r>
            <w:r w:rsidR="005F1C15">
              <w:rPr>
                <w:rFonts w:ascii="仿宋" w:eastAsia="仿宋" w:hAnsi="仿宋" w:hint="eastAsia"/>
              </w:rPr>
              <w:t>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45BC0" w:rsidP="00162440">
            <w:pPr>
              <w:spacing w:line="440" w:lineRule="exact"/>
              <w:rPr>
                <w:rFonts w:ascii="仿宋" w:eastAsia="仿宋" w:hAnsi="仿宋"/>
              </w:rPr>
            </w:pPr>
            <w:r>
              <w:rPr>
                <w:rFonts w:ascii="仿宋" w:eastAsia="仿宋" w:hAnsi="仿宋" w:hint="eastAsia"/>
              </w:rPr>
              <w:t>3.9</w:t>
            </w:r>
            <w:r w:rsidR="005F1C15">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C72139" w:rsidRDefault="009D4C5E" w:rsidP="00162440">
            <w:pPr>
              <w:spacing w:line="440" w:lineRule="exact"/>
              <w:rPr>
                <w:rFonts w:ascii="仿宋" w:eastAsia="仿宋" w:hAnsi="仿宋"/>
              </w:rPr>
            </w:pPr>
            <w:r>
              <w:rPr>
                <w:rFonts w:ascii="仿宋" w:eastAsia="仿宋" w:hAnsi="仿宋" w:hint="eastAsia"/>
              </w:rPr>
              <w:t>2</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BC7AC6" w:rsidP="00162440">
            <w:pPr>
              <w:spacing w:line="440" w:lineRule="exact"/>
              <w:rPr>
                <w:rFonts w:ascii="仿宋" w:eastAsia="仿宋" w:hAnsi="仿宋"/>
              </w:rPr>
            </w:pPr>
            <w:r>
              <w:rPr>
                <w:rFonts w:ascii="仿宋" w:eastAsia="仿宋" w:hAnsi="仿宋" w:hint="eastAsia"/>
              </w:rPr>
              <w:t>1.82</w:t>
            </w:r>
            <w:r w:rsidR="005F1C15">
              <w:rPr>
                <w:rFonts w:ascii="仿宋" w:eastAsia="仿宋" w:hAnsi="仿宋" w:hint="eastAsia"/>
              </w:rPr>
              <w:t>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9D4C5E" w:rsidP="00162440">
            <w:pPr>
              <w:spacing w:line="440" w:lineRule="exact"/>
              <w:rPr>
                <w:rFonts w:ascii="仿宋" w:eastAsia="仿宋" w:hAnsi="仿宋"/>
              </w:rPr>
            </w:pPr>
            <w:r>
              <w:rPr>
                <w:rFonts w:ascii="仿宋" w:eastAsia="仿宋" w:hAnsi="仿宋" w:hint="eastAsia"/>
              </w:rPr>
              <w:t>0.2</w:t>
            </w:r>
            <w:r w:rsidR="005F1C15">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BC7AC6" w:rsidP="00162440">
            <w:pPr>
              <w:spacing w:line="440" w:lineRule="exact"/>
              <w:rPr>
                <w:rFonts w:ascii="仿宋" w:eastAsia="仿宋" w:hAnsi="仿宋"/>
              </w:rPr>
            </w:pPr>
            <w:r>
              <w:rPr>
                <w:rFonts w:ascii="仿宋" w:eastAsia="仿宋" w:hAnsi="仿宋" w:hint="eastAsia"/>
              </w:rPr>
              <w:t>0</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w:t>
      </w:r>
      <w:r w:rsidR="00E426F9" w:rsidRPr="000F6862">
        <w:rPr>
          <w:rFonts w:asciiTheme="minorEastAsia" w:eastAsiaTheme="minorEastAsia" w:hAnsiTheme="minorEastAsia" w:hint="eastAsia"/>
          <w:color w:val="000000" w:themeColor="text1"/>
          <w:sz w:val="30"/>
          <w:szCs w:val="30"/>
        </w:rPr>
        <w:t>就业服务中心</w:t>
      </w:r>
      <w:r w:rsidRPr="00A3605E">
        <w:rPr>
          <w:rFonts w:eastAsia="楷体_GB2312"/>
          <w:sz w:val="32"/>
          <w:szCs w:val="32"/>
        </w:rPr>
        <w:t>）</w:t>
      </w:r>
    </w:p>
    <w:p w:rsidR="00C72139" w:rsidRPr="00A3605E" w:rsidRDefault="00C72139" w:rsidP="00C72139">
      <w:pPr>
        <w:spacing w:line="600" w:lineRule="exact"/>
        <w:jc w:val="center"/>
        <w:rPr>
          <w:rFonts w:eastAsia="方正小标宋_GBK"/>
          <w:sz w:val="32"/>
          <w:szCs w:val="32"/>
        </w:rPr>
      </w:pPr>
    </w:p>
    <w:p w:rsidR="00C72139" w:rsidRDefault="00C72139" w:rsidP="009927BE">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9927BE" w:rsidRPr="000F6862" w:rsidRDefault="009927BE" w:rsidP="000F6862">
      <w:pPr>
        <w:widowControl/>
        <w:spacing w:line="600" w:lineRule="exact"/>
        <w:ind w:firstLineChars="200" w:firstLine="600"/>
        <w:jc w:val="left"/>
        <w:rPr>
          <w:rFonts w:asciiTheme="minorEastAsia" w:eastAsiaTheme="minorEastAsia" w:hAnsiTheme="minorEastAsia"/>
          <w:color w:val="000000" w:themeColor="text1"/>
          <w:sz w:val="30"/>
          <w:szCs w:val="30"/>
        </w:rPr>
      </w:pPr>
      <w:r w:rsidRPr="000F6862">
        <w:rPr>
          <w:rFonts w:asciiTheme="minorEastAsia" w:eastAsiaTheme="minorEastAsia" w:hAnsiTheme="minorEastAsia" w:hint="eastAsia"/>
          <w:color w:val="000000" w:themeColor="text1"/>
          <w:sz w:val="30"/>
          <w:szCs w:val="30"/>
        </w:rPr>
        <w:t>怀化市鹤城区就业服务</w:t>
      </w:r>
      <w:r w:rsidR="0037466F" w:rsidRPr="000F6862">
        <w:rPr>
          <w:rFonts w:asciiTheme="minorEastAsia" w:eastAsiaTheme="minorEastAsia" w:hAnsiTheme="minorEastAsia" w:hint="eastAsia"/>
          <w:color w:val="000000" w:themeColor="text1"/>
          <w:sz w:val="30"/>
          <w:szCs w:val="30"/>
        </w:rPr>
        <w:t>中心</w:t>
      </w:r>
      <w:r w:rsidR="000F6862" w:rsidRPr="000F6862">
        <w:rPr>
          <w:rFonts w:asciiTheme="minorEastAsia" w:eastAsiaTheme="minorEastAsia" w:hAnsiTheme="minorEastAsia" w:hint="eastAsia"/>
          <w:bCs/>
          <w:color w:val="000000" w:themeColor="text1"/>
          <w:kern w:val="0"/>
          <w:sz w:val="32"/>
          <w:szCs w:val="32"/>
        </w:rPr>
        <w:t>是全额拔款的事业单位，内设职能股室：综合股、城镇就业股、培训股、失业保险股、职业技能鉴定中心、小额担保贷款中心。</w:t>
      </w:r>
      <w:r w:rsidRPr="000F6862">
        <w:rPr>
          <w:rFonts w:asciiTheme="minorEastAsia" w:eastAsiaTheme="minorEastAsia" w:hAnsiTheme="minorEastAsia" w:hint="eastAsia"/>
          <w:color w:val="000000" w:themeColor="text1"/>
          <w:sz w:val="30"/>
          <w:szCs w:val="30"/>
        </w:rPr>
        <w:t>负责全区的就业再就业工作、全区的失业保险的征缴及发放、负责指导劳动保障部门举办的就业训练中心和企事业举办的职工培训中心工作等。</w:t>
      </w:r>
    </w:p>
    <w:p w:rsidR="00C72139" w:rsidRPr="009927BE" w:rsidRDefault="00C72139" w:rsidP="009927BE">
      <w:pPr>
        <w:widowControl/>
        <w:spacing w:line="600" w:lineRule="exact"/>
        <w:ind w:firstLineChars="200" w:firstLine="640"/>
        <w:rPr>
          <w:rFonts w:eastAsia="黑体"/>
          <w:sz w:val="32"/>
          <w:szCs w:val="32"/>
        </w:rPr>
      </w:pPr>
      <w:r w:rsidRPr="009927BE">
        <w:rPr>
          <w:rFonts w:eastAsia="黑体" w:hint="eastAsia"/>
          <w:sz w:val="32"/>
          <w:szCs w:val="32"/>
        </w:rPr>
        <w:t>二、</w:t>
      </w:r>
      <w:r w:rsidRPr="009927BE">
        <w:rPr>
          <w:rFonts w:eastAsia="黑体"/>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9927BE" w:rsidRPr="00E01433" w:rsidRDefault="009927BE" w:rsidP="00E01433">
      <w:pPr>
        <w:spacing w:line="560" w:lineRule="exact"/>
        <w:ind w:firstLineChars="200" w:firstLine="600"/>
        <w:jc w:val="left"/>
        <w:rPr>
          <w:rFonts w:asciiTheme="minorEastAsia" w:eastAsiaTheme="minorEastAsia" w:hAnsiTheme="minorEastAsia"/>
          <w:sz w:val="30"/>
          <w:szCs w:val="30"/>
        </w:rPr>
      </w:pPr>
      <w:r w:rsidRPr="00E01433">
        <w:rPr>
          <w:rFonts w:asciiTheme="minorEastAsia" w:eastAsiaTheme="minorEastAsia" w:hAnsiTheme="minorEastAsia" w:hint="eastAsia"/>
          <w:sz w:val="30"/>
          <w:szCs w:val="30"/>
        </w:rPr>
        <w:t>20</w:t>
      </w:r>
      <w:r w:rsidRPr="00E01433">
        <w:rPr>
          <w:rFonts w:asciiTheme="minorEastAsia" w:eastAsiaTheme="minorEastAsia" w:hAnsiTheme="minorEastAsia"/>
          <w:sz w:val="30"/>
          <w:szCs w:val="30"/>
        </w:rPr>
        <w:t>19</w:t>
      </w:r>
      <w:r w:rsidRPr="00E01433">
        <w:rPr>
          <w:rFonts w:asciiTheme="minorEastAsia" w:eastAsiaTheme="minorEastAsia" w:hAnsiTheme="minorEastAsia" w:hint="eastAsia"/>
          <w:sz w:val="30"/>
          <w:szCs w:val="30"/>
        </w:rPr>
        <w:t>年年初预算数为</w:t>
      </w:r>
      <w:r w:rsidR="00CD1611">
        <w:rPr>
          <w:rFonts w:asciiTheme="minorEastAsia" w:eastAsiaTheme="minorEastAsia" w:hAnsiTheme="minorEastAsia" w:hint="eastAsia"/>
          <w:sz w:val="30"/>
          <w:szCs w:val="30"/>
        </w:rPr>
        <w:t>424</w:t>
      </w:r>
      <w:r w:rsidRPr="00E01433">
        <w:rPr>
          <w:rFonts w:asciiTheme="minorEastAsia" w:eastAsiaTheme="minorEastAsia" w:hAnsiTheme="minorEastAsia" w:hint="eastAsia"/>
          <w:sz w:val="30"/>
          <w:szCs w:val="30"/>
        </w:rPr>
        <w:t>.54万元，是指为保障单位机构正常运转、完成日常工作任务而发生的各项支出，包括用于基本工资、津贴补贴等人员经费以及办公费、印刷费、水电费、物业管理费等日常公用经费</w:t>
      </w:r>
      <w:r w:rsidR="00E01433">
        <w:rPr>
          <w:rFonts w:asciiTheme="minorEastAsia" w:eastAsiaTheme="minorEastAsia" w:hAnsiTheme="minorEastAsia" w:hint="eastAsia"/>
          <w:sz w:val="30"/>
          <w:szCs w:val="30"/>
        </w:rPr>
        <w:t>。</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9927BE" w:rsidRPr="00E01433" w:rsidRDefault="009927BE" w:rsidP="00E01433">
      <w:pPr>
        <w:widowControl/>
        <w:spacing w:line="600" w:lineRule="exact"/>
        <w:ind w:firstLineChars="200" w:firstLine="600"/>
        <w:jc w:val="left"/>
        <w:rPr>
          <w:rFonts w:asciiTheme="minorEastAsia" w:eastAsiaTheme="minorEastAsia" w:hAnsiTheme="minorEastAsia"/>
          <w:sz w:val="30"/>
          <w:szCs w:val="30"/>
        </w:rPr>
      </w:pPr>
      <w:r w:rsidRPr="00E01433">
        <w:rPr>
          <w:rFonts w:asciiTheme="minorEastAsia" w:eastAsiaTheme="minorEastAsia" w:hAnsiTheme="minorEastAsia" w:hint="eastAsia"/>
          <w:sz w:val="30"/>
          <w:szCs w:val="30"/>
        </w:rPr>
        <w:t>20</w:t>
      </w:r>
      <w:r w:rsidRPr="00E01433">
        <w:rPr>
          <w:rFonts w:asciiTheme="minorEastAsia" w:eastAsiaTheme="minorEastAsia" w:hAnsiTheme="minorEastAsia"/>
          <w:sz w:val="30"/>
          <w:szCs w:val="30"/>
        </w:rPr>
        <w:t>19</w:t>
      </w:r>
      <w:r w:rsidRPr="00E01433">
        <w:rPr>
          <w:rFonts w:asciiTheme="minorEastAsia" w:eastAsiaTheme="minorEastAsia" w:hAnsiTheme="minorEastAsia" w:hint="eastAsia"/>
          <w:sz w:val="30"/>
          <w:szCs w:val="30"/>
        </w:rPr>
        <w:t>年年初预算数为87万元，是指单位为完成特定行政工作任务或事业发展目标而发生的支出，包括有产业发展引导类0万元、专项业务费用类37万元、基本建设类0万元、对个人和家庭补助类50万元。</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sidRPr="00A3605E">
        <w:rPr>
          <w:rFonts w:ascii="Times New Roman" w:eastAsia="黑体" w:hAnsi="Times New Roman"/>
          <w:sz w:val="32"/>
          <w:szCs w:val="32"/>
        </w:rPr>
        <w:t>政府性基金预算支出情况</w:t>
      </w:r>
    </w:p>
    <w:p w:rsidR="00E01433" w:rsidRPr="00E01433" w:rsidRDefault="00E01433" w:rsidP="00C72139">
      <w:pPr>
        <w:pStyle w:val="a5"/>
        <w:widowControl/>
        <w:spacing w:line="600" w:lineRule="exact"/>
        <w:ind w:left="640" w:firstLineChars="0" w:firstLine="0"/>
        <w:jc w:val="left"/>
        <w:rPr>
          <w:rFonts w:asciiTheme="minorEastAsia" w:eastAsiaTheme="minorEastAsia" w:hAnsiTheme="minorEastAsia"/>
          <w:sz w:val="30"/>
          <w:szCs w:val="30"/>
        </w:rPr>
      </w:pPr>
      <w:r w:rsidRPr="00E01433">
        <w:rPr>
          <w:rFonts w:asciiTheme="minorEastAsia" w:eastAsiaTheme="minorEastAsia" w:hAnsiTheme="minorEastAsia" w:hint="eastAsia"/>
          <w:sz w:val="30"/>
          <w:szCs w:val="30"/>
        </w:rPr>
        <w:lastRenderedPageBreak/>
        <w:t>无</w:t>
      </w:r>
      <w:r>
        <w:rPr>
          <w:rFonts w:asciiTheme="minorEastAsia" w:eastAsiaTheme="minorEastAsia" w:hAnsiTheme="minorEastAsia" w:hint="eastAsia"/>
          <w:sz w:val="30"/>
          <w:szCs w:val="30"/>
        </w:rPr>
        <w:t>。</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sidRPr="00A3605E">
        <w:rPr>
          <w:rFonts w:ascii="Times New Roman" w:eastAsia="黑体" w:hAnsi="Times New Roman"/>
          <w:sz w:val="32"/>
          <w:szCs w:val="32"/>
        </w:rPr>
        <w:t>国有资本经营预算支出情况</w:t>
      </w:r>
    </w:p>
    <w:p w:rsidR="00E01433" w:rsidRPr="00E01433" w:rsidRDefault="00E01433" w:rsidP="00C72139">
      <w:pPr>
        <w:pStyle w:val="a5"/>
        <w:widowControl/>
        <w:spacing w:line="600" w:lineRule="exact"/>
        <w:ind w:left="640" w:firstLineChars="0" w:firstLine="0"/>
        <w:jc w:val="left"/>
        <w:rPr>
          <w:rFonts w:asciiTheme="minorEastAsia" w:eastAsiaTheme="minorEastAsia" w:hAnsiTheme="minorEastAsia"/>
          <w:sz w:val="30"/>
          <w:szCs w:val="30"/>
        </w:rPr>
      </w:pPr>
      <w:r w:rsidRPr="00E01433">
        <w:rPr>
          <w:rFonts w:asciiTheme="minorEastAsia" w:eastAsiaTheme="minorEastAsia" w:hAnsiTheme="minorEastAsia" w:hint="eastAsia"/>
          <w:sz w:val="30"/>
          <w:szCs w:val="30"/>
        </w:rPr>
        <w:t>无。</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Pr="00A3605E">
        <w:rPr>
          <w:rFonts w:ascii="Times New Roman" w:eastAsia="黑体" w:hAnsi="Times New Roman"/>
          <w:sz w:val="32"/>
          <w:szCs w:val="32"/>
        </w:rPr>
        <w:t>社会保险基金预算支出情况</w:t>
      </w:r>
    </w:p>
    <w:p w:rsidR="00E01433" w:rsidRPr="00CD1611" w:rsidRDefault="00CD1611" w:rsidP="00C72139">
      <w:pPr>
        <w:widowControl/>
        <w:spacing w:line="600" w:lineRule="exact"/>
        <w:ind w:firstLine="645"/>
        <w:jc w:val="left"/>
        <w:rPr>
          <w:rFonts w:asciiTheme="minorEastAsia" w:eastAsiaTheme="minorEastAsia" w:hAnsiTheme="minorEastAsia"/>
          <w:sz w:val="30"/>
          <w:szCs w:val="30"/>
        </w:rPr>
      </w:pPr>
      <w:r w:rsidRPr="00CD1611">
        <w:rPr>
          <w:rFonts w:asciiTheme="minorEastAsia" w:eastAsiaTheme="minorEastAsia" w:hAnsiTheme="minorEastAsia" w:hint="eastAsia"/>
          <w:sz w:val="30"/>
          <w:szCs w:val="30"/>
        </w:rPr>
        <w:t>失业保险基金预算支出265.95万元，其中失业保险金支出133.39万元，基本医疗保险费支出31.69万元，职业培训补贴支出21.76万元，稳岗补贴支出50万元，技能提升支出1.2万元，其他费用支出3.91万元。</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E426F9" w:rsidRDefault="00CD1611" w:rsidP="00CD1611">
      <w:pPr>
        <w:widowControl/>
        <w:spacing w:line="600" w:lineRule="exact"/>
        <w:ind w:firstLineChars="200" w:firstLine="600"/>
        <w:jc w:val="left"/>
        <w:rPr>
          <w:rFonts w:ascii="宋体" w:hAnsi="宋体"/>
          <w:sz w:val="30"/>
          <w:szCs w:val="30"/>
        </w:rPr>
      </w:pPr>
      <w:r w:rsidRPr="00CD1611">
        <w:rPr>
          <w:rFonts w:ascii="宋体" w:hAnsi="宋体" w:hint="eastAsia"/>
          <w:sz w:val="30"/>
          <w:szCs w:val="30"/>
        </w:rPr>
        <w:t>按照我区预算绩效管理工作的总体要求，2019年我单位整体支出511.54</w:t>
      </w:r>
      <w:r>
        <w:rPr>
          <w:rFonts w:ascii="宋体" w:hAnsi="宋体" w:hint="eastAsia"/>
          <w:sz w:val="30"/>
          <w:szCs w:val="30"/>
        </w:rPr>
        <w:t>万元，全部实行整体支出绩效目标管理。</w:t>
      </w:r>
      <w:r w:rsidRPr="00CD1611">
        <w:rPr>
          <w:rFonts w:ascii="宋体" w:hAnsi="宋体" w:hint="eastAsia"/>
          <w:sz w:val="30"/>
          <w:szCs w:val="30"/>
        </w:rPr>
        <w:t xml:space="preserve">人员支出382.42万元，其中工资福利支出331.24万元，对个人和家庭的补助51.18万元；公用支出42.12万元，其中一般商品和服务支出42.12万元；编报绩效目标的项目2个，涉及项目支出87万元，其中专项业务费用类项目1个，共37万元，基本建设类项目0个，共0万元，对个人和家庭补助类项目1个，共50万元，产业发展引导类项目0个，共0万元。 </w:t>
      </w:r>
    </w:p>
    <w:p w:rsidR="00CD1611" w:rsidRPr="00CD1611" w:rsidRDefault="00E426F9" w:rsidP="00CD1611">
      <w:pPr>
        <w:widowControl/>
        <w:spacing w:line="600" w:lineRule="exact"/>
        <w:ind w:firstLineChars="200" w:firstLine="600"/>
        <w:jc w:val="left"/>
        <w:rPr>
          <w:rFonts w:ascii="宋体" w:hAnsi="宋体"/>
          <w:sz w:val="30"/>
          <w:szCs w:val="30"/>
        </w:rPr>
      </w:pPr>
      <w:r>
        <w:rPr>
          <w:rFonts w:ascii="宋体" w:hAnsi="宋体" w:hint="eastAsia"/>
          <w:sz w:val="30"/>
          <w:szCs w:val="30"/>
        </w:rPr>
        <w:t>2019年，部门整体支出绩效评价单位自评为97分。</w:t>
      </w:r>
      <w:r w:rsidR="00CD1611" w:rsidRPr="00CD1611">
        <w:rPr>
          <w:rFonts w:ascii="宋体" w:hAnsi="宋体" w:hint="eastAsia"/>
          <w:sz w:val="30"/>
          <w:szCs w:val="30"/>
        </w:rPr>
        <w:t xml:space="preserve"> </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9927BE" w:rsidRPr="00E01433" w:rsidRDefault="009927BE" w:rsidP="00E01433">
      <w:pPr>
        <w:spacing w:line="360" w:lineRule="auto"/>
        <w:ind w:firstLineChars="200" w:firstLine="600"/>
        <w:rPr>
          <w:rFonts w:asciiTheme="minorEastAsia" w:eastAsiaTheme="minorEastAsia" w:hAnsiTheme="minorEastAsia"/>
          <w:sz w:val="30"/>
          <w:szCs w:val="30"/>
        </w:rPr>
      </w:pPr>
      <w:r w:rsidRPr="00E01433">
        <w:rPr>
          <w:rFonts w:asciiTheme="minorEastAsia" w:eastAsiaTheme="minorEastAsia" w:hAnsiTheme="minorEastAsia" w:hint="eastAsia"/>
          <w:sz w:val="30"/>
          <w:szCs w:val="30"/>
        </w:rPr>
        <w:t>一是资金使用效益有待进一步提高；二是财务工作要求高，人员专业知识不足。</w:t>
      </w:r>
    </w:p>
    <w:p w:rsidR="00C72139" w:rsidRPr="00A3605E"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A12F4A" w:rsidRPr="00A12F4A" w:rsidRDefault="000F6862" w:rsidP="00C72139">
      <w:pPr>
        <w:widowControl/>
        <w:spacing w:line="600" w:lineRule="exact"/>
        <w:ind w:firstLine="645"/>
        <w:jc w:val="left"/>
        <w:rPr>
          <w:rFonts w:asciiTheme="minorEastAsia" w:eastAsiaTheme="minorEastAsia" w:hAnsiTheme="minorEastAsia"/>
          <w:sz w:val="30"/>
          <w:szCs w:val="30"/>
        </w:rPr>
      </w:pPr>
      <w:r>
        <w:rPr>
          <w:rFonts w:asciiTheme="minorEastAsia" w:eastAsiaTheme="minorEastAsia" w:hAnsiTheme="minorEastAsia" w:hint="eastAsia"/>
          <w:sz w:val="30"/>
          <w:szCs w:val="30"/>
        </w:rPr>
        <w:lastRenderedPageBreak/>
        <w:t>加强业务人员培训，积极学习新的政策文件、知识，不断提高工作能力工作水平。</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p>
    <w:p w:rsidR="00C72139" w:rsidRPr="00E01433" w:rsidRDefault="00E01433" w:rsidP="00C72139">
      <w:pPr>
        <w:widowControl/>
        <w:spacing w:line="600" w:lineRule="exact"/>
        <w:ind w:firstLine="645"/>
        <w:jc w:val="left"/>
        <w:rPr>
          <w:rFonts w:asciiTheme="minorEastAsia" w:eastAsiaTheme="minorEastAsia" w:hAnsiTheme="minorEastAsia"/>
          <w:sz w:val="30"/>
          <w:szCs w:val="30"/>
        </w:rPr>
      </w:pPr>
      <w:r w:rsidRPr="00E01433">
        <w:rPr>
          <w:rFonts w:asciiTheme="minorEastAsia" w:eastAsiaTheme="minorEastAsia" w:hAnsiTheme="minorEastAsia" w:hint="eastAsia"/>
          <w:sz w:val="30"/>
          <w:szCs w:val="30"/>
        </w:rPr>
        <w:t>无</w:t>
      </w:r>
      <w:r>
        <w:rPr>
          <w:rFonts w:asciiTheme="minorEastAsia" w:eastAsiaTheme="minorEastAsia" w:hAnsiTheme="minorEastAsia" w:hint="eastAsia"/>
          <w:sz w:val="30"/>
          <w:szCs w:val="30"/>
        </w:rPr>
        <w:t>。</w:t>
      </w: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E426F9" w:rsidRDefault="00E426F9"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F35EC4">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670F77" w:rsidRDefault="00162440" w:rsidP="00670F77">
            <w:pPr>
              <w:pStyle w:val="a5"/>
              <w:numPr>
                <w:ilvl w:val="0"/>
                <w:numId w:val="2"/>
              </w:numPr>
              <w:spacing w:line="260" w:lineRule="exact"/>
              <w:ind w:rightChars="50" w:right="105" w:firstLineChars="0"/>
              <w:rPr>
                <w:rFonts w:ascii="仿宋_GB2312" w:eastAsia="仿宋_GB2312"/>
                <w:szCs w:val="21"/>
              </w:rPr>
            </w:pPr>
            <w:r w:rsidRPr="00670F77">
              <w:rPr>
                <w:rFonts w:ascii="仿宋_GB2312" w:eastAsia="仿宋_GB2312" w:hint="eastAsia"/>
                <w:szCs w:val="21"/>
              </w:rPr>
              <w:t>是否与预算支出目标任务数相对应。</w:t>
            </w:r>
          </w:p>
        </w:tc>
        <w:tc>
          <w:tcPr>
            <w:tcW w:w="954" w:type="dxa"/>
            <w:vAlign w:val="center"/>
          </w:tcPr>
          <w:p w:rsidR="0016244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6429C" w:rsidRDefault="00162440" w:rsidP="00A6429C">
            <w:pPr>
              <w:pStyle w:val="a5"/>
              <w:numPr>
                <w:ilvl w:val="0"/>
                <w:numId w:val="3"/>
              </w:numPr>
              <w:spacing w:line="260" w:lineRule="exact"/>
              <w:ind w:rightChars="50" w:right="105" w:firstLineChars="0"/>
              <w:rPr>
                <w:rFonts w:ascii="仿宋_GB2312" w:eastAsia="仿宋_GB2312"/>
                <w:szCs w:val="21"/>
              </w:rPr>
            </w:pPr>
            <w:r w:rsidRPr="00A6429C">
              <w:rPr>
                <w:rFonts w:ascii="仿宋_GB2312" w:eastAsia="仿宋_GB2312" w:hint="eastAsia"/>
                <w:szCs w:val="21"/>
              </w:rPr>
              <w:t>预算内容与支出内容是否匹配；</w:t>
            </w:r>
          </w:p>
          <w:p w:rsidR="00162440" w:rsidRPr="00A6429C" w:rsidRDefault="00162440" w:rsidP="00A6429C">
            <w:pPr>
              <w:pStyle w:val="a5"/>
              <w:numPr>
                <w:ilvl w:val="0"/>
                <w:numId w:val="3"/>
              </w:numPr>
              <w:spacing w:line="260" w:lineRule="exact"/>
              <w:ind w:rightChars="50" w:right="105" w:firstLineChars="0"/>
              <w:rPr>
                <w:rFonts w:ascii="仿宋_GB2312" w:eastAsia="仿宋_GB2312"/>
                <w:szCs w:val="21"/>
              </w:rPr>
            </w:pPr>
            <w:r w:rsidRPr="00A6429C">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6B27C0"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C45B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670F77" w:rsidRDefault="003711D0" w:rsidP="00670F77">
            <w:pPr>
              <w:pStyle w:val="a5"/>
              <w:numPr>
                <w:ilvl w:val="0"/>
                <w:numId w:val="2"/>
              </w:numPr>
              <w:spacing w:line="260" w:lineRule="exact"/>
              <w:ind w:rightChars="50" w:right="105" w:firstLineChars="0"/>
              <w:rPr>
                <w:rFonts w:ascii="仿宋_GB2312" w:eastAsia="仿宋_GB2312"/>
                <w:szCs w:val="21"/>
              </w:rPr>
            </w:pPr>
            <w:r w:rsidRPr="00670F77">
              <w:rPr>
                <w:rFonts w:ascii="仿宋_GB2312" w:eastAsia="仿宋_GB2312" w:hint="eastAsia"/>
                <w:szCs w:val="21"/>
              </w:rPr>
              <w:t>是否存在截留、挤占、挪用、虐列支出等情况。</w:t>
            </w:r>
          </w:p>
        </w:tc>
        <w:tc>
          <w:tcPr>
            <w:tcW w:w="954" w:type="dxa"/>
            <w:vAlign w:val="center"/>
          </w:tcPr>
          <w:p w:rsidR="003711D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C45B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670F77"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E426F9" w:rsidRPr="00A3605E" w:rsidTr="00E426F9">
        <w:trPr>
          <w:trHeight w:val="928"/>
          <w:jc w:val="center"/>
        </w:trPr>
        <w:tc>
          <w:tcPr>
            <w:tcW w:w="9933" w:type="dxa"/>
            <w:gridSpan w:val="6"/>
            <w:shd w:val="clear" w:color="auto" w:fill="auto"/>
            <w:vAlign w:val="center"/>
          </w:tcPr>
          <w:p w:rsidR="00E426F9" w:rsidRPr="00E426F9" w:rsidRDefault="00E426F9" w:rsidP="006B27C0">
            <w:pPr>
              <w:spacing w:line="260" w:lineRule="exact"/>
              <w:ind w:leftChars="50" w:left="105" w:rightChars="50" w:right="105"/>
              <w:jc w:val="center"/>
              <w:rPr>
                <w:rFonts w:ascii="仿宋_GB2312" w:eastAsia="仿宋_GB2312"/>
                <w:sz w:val="24"/>
              </w:rPr>
            </w:pPr>
            <w:r w:rsidRPr="00E426F9">
              <w:rPr>
                <w:rFonts w:ascii="仿宋_GB2312" w:eastAsia="仿宋_GB2312" w:hint="eastAsia"/>
                <w:sz w:val="24"/>
              </w:rPr>
              <w:t>总分</w:t>
            </w:r>
            <w:r>
              <w:rPr>
                <w:rFonts w:ascii="仿宋_GB2312" w:eastAsia="仿宋_GB2312" w:hint="eastAsia"/>
                <w:sz w:val="24"/>
              </w:rPr>
              <w:t>：9</w:t>
            </w:r>
            <w:r w:rsidR="006B27C0">
              <w:rPr>
                <w:rFonts w:ascii="仿宋_GB2312" w:eastAsia="仿宋_GB2312" w:hint="eastAsia"/>
                <w:sz w:val="24"/>
              </w:rPr>
              <w:t>6</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10444" w:type="dxa"/>
        <w:jc w:val="center"/>
        <w:tblInd w:w="-148" w:type="dxa"/>
        <w:tblLook w:val="04A0"/>
      </w:tblPr>
      <w:tblGrid>
        <w:gridCol w:w="1135"/>
        <w:gridCol w:w="992"/>
        <w:gridCol w:w="1261"/>
        <w:gridCol w:w="1304"/>
        <w:gridCol w:w="1315"/>
        <w:gridCol w:w="1318"/>
        <w:gridCol w:w="828"/>
        <w:gridCol w:w="873"/>
        <w:gridCol w:w="1418"/>
      </w:tblGrid>
      <w:tr w:rsidR="00BB6107" w:rsidRPr="00A3605E" w:rsidTr="009927BE">
        <w:trPr>
          <w:trHeight w:val="690"/>
          <w:jc w:val="center"/>
        </w:trPr>
        <w:tc>
          <w:tcPr>
            <w:tcW w:w="10444"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9927BE">
        <w:trPr>
          <w:trHeight w:val="270"/>
          <w:jc w:val="center"/>
        </w:trPr>
        <w:tc>
          <w:tcPr>
            <w:tcW w:w="10444" w:type="dxa"/>
            <w:gridSpan w:val="9"/>
            <w:tcBorders>
              <w:top w:val="nil"/>
              <w:left w:val="nil"/>
              <w:bottom w:val="single" w:sz="4" w:space="0" w:color="auto"/>
              <w:right w:val="nil"/>
            </w:tcBorders>
            <w:shd w:val="clear" w:color="auto" w:fill="auto"/>
            <w:noWrap/>
            <w:vAlign w:val="center"/>
            <w:hideMark/>
          </w:tcPr>
          <w:p w:rsidR="00BB6107" w:rsidRPr="00A3605E" w:rsidRDefault="00BB6107" w:rsidP="007B312D">
            <w:pPr>
              <w:widowControl/>
              <w:spacing w:line="320" w:lineRule="exact"/>
              <w:jc w:val="center"/>
              <w:rPr>
                <w:color w:val="000000"/>
                <w:kern w:val="0"/>
                <w:sz w:val="22"/>
              </w:rPr>
            </w:pPr>
            <w:r w:rsidRPr="00A3605E">
              <w:rPr>
                <w:color w:val="000000"/>
                <w:kern w:val="0"/>
                <w:sz w:val="22"/>
              </w:rPr>
              <w:t>（</w:t>
            </w:r>
            <w:r w:rsidR="007B312D">
              <w:rPr>
                <w:rFonts w:hint="eastAsia"/>
                <w:color w:val="000000"/>
                <w:kern w:val="0"/>
                <w:sz w:val="22"/>
              </w:rPr>
              <w:t>2019</w:t>
            </w:r>
            <w:r w:rsidRPr="00A3605E">
              <w:rPr>
                <w:color w:val="000000"/>
                <w:kern w:val="0"/>
                <w:sz w:val="22"/>
              </w:rPr>
              <w:t>年度）</w:t>
            </w:r>
          </w:p>
        </w:tc>
      </w:tr>
      <w:tr w:rsidR="00BB6107" w:rsidRPr="00A3605E" w:rsidTr="009927BE">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9309"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6F7CB2" w:rsidP="00BB6107">
            <w:pPr>
              <w:widowControl/>
              <w:spacing w:line="320" w:lineRule="exact"/>
              <w:jc w:val="center"/>
              <w:rPr>
                <w:rFonts w:eastAsia="仿宋_GB2312"/>
                <w:color w:val="000000"/>
                <w:kern w:val="0"/>
                <w:szCs w:val="21"/>
              </w:rPr>
            </w:pPr>
            <w:r>
              <w:rPr>
                <w:rFonts w:eastAsia="仿宋_GB2312" w:hint="eastAsia"/>
                <w:color w:val="000000"/>
                <w:kern w:val="0"/>
                <w:szCs w:val="21"/>
              </w:rPr>
              <w:t>人社系统专项工作经费</w:t>
            </w:r>
            <w:r w:rsidR="00BB6107" w:rsidRPr="00A3605E">
              <w:rPr>
                <w:rFonts w:eastAsia="仿宋_GB2312"/>
                <w:color w:val="000000"/>
                <w:kern w:val="0"/>
                <w:szCs w:val="21"/>
              </w:rPr>
              <w:t xml:space="preserve">　</w:t>
            </w:r>
          </w:p>
        </w:tc>
      </w:tr>
      <w:tr w:rsidR="00BB6107" w:rsidRPr="00A3605E" w:rsidTr="009927BE">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872"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B312D">
              <w:rPr>
                <w:rFonts w:eastAsia="仿宋_GB2312" w:hint="eastAsia"/>
                <w:color w:val="000000"/>
                <w:kern w:val="0"/>
                <w:szCs w:val="21"/>
              </w:rPr>
              <w:t>怀化市鹤城区人社局</w:t>
            </w:r>
          </w:p>
        </w:tc>
        <w:tc>
          <w:tcPr>
            <w:tcW w:w="1318"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7B312D" w:rsidP="00BB6107">
            <w:pPr>
              <w:widowControl/>
              <w:spacing w:line="320" w:lineRule="exact"/>
              <w:jc w:val="left"/>
              <w:rPr>
                <w:rFonts w:eastAsia="仿宋_GB2312"/>
                <w:color w:val="000000"/>
                <w:kern w:val="0"/>
                <w:szCs w:val="21"/>
              </w:rPr>
            </w:pPr>
            <w:r>
              <w:rPr>
                <w:rFonts w:eastAsia="仿宋_GB2312" w:hint="eastAsia"/>
                <w:color w:val="000000"/>
                <w:kern w:val="0"/>
                <w:szCs w:val="21"/>
              </w:rPr>
              <w:t>怀化市鹤城区就业服务中心</w:t>
            </w:r>
            <w:r w:rsidR="00BB6107" w:rsidRPr="00A3605E">
              <w:rPr>
                <w:rFonts w:eastAsia="仿宋_GB2312"/>
                <w:color w:val="000000"/>
                <w:kern w:val="0"/>
                <w:szCs w:val="21"/>
              </w:rPr>
              <w:t xml:space="preserve">　</w:t>
            </w:r>
          </w:p>
        </w:tc>
      </w:tr>
      <w:tr w:rsidR="00BB6107" w:rsidRPr="00A3605E" w:rsidTr="009927B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0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315"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31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9927B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30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F7CB2">
              <w:rPr>
                <w:rFonts w:eastAsia="仿宋_GB2312" w:hint="eastAsia"/>
                <w:color w:val="000000"/>
                <w:kern w:val="0"/>
                <w:szCs w:val="21"/>
              </w:rPr>
              <w:t>37</w:t>
            </w:r>
          </w:p>
        </w:tc>
        <w:tc>
          <w:tcPr>
            <w:tcW w:w="1315"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F7CB2">
              <w:rPr>
                <w:rFonts w:eastAsia="仿宋_GB2312" w:hint="eastAsia"/>
                <w:color w:val="000000"/>
                <w:kern w:val="0"/>
                <w:szCs w:val="21"/>
              </w:rPr>
              <w:t>37</w:t>
            </w:r>
          </w:p>
        </w:tc>
        <w:tc>
          <w:tcPr>
            <w:tcW w:w="13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F7CB2">
              <w:rPr>
                <w:rFonts w:eastAsia="仿宋_GB2312" w:hint="eastAsia"/>
                <w:color w:val="000000"/>
                <w:kern w:val="0"/>
                <w:szCs w:val="21"/>
              </w:rPr>
              <w:t>37</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6F7CB2"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F7CB2">
              <w:rPr>
                <w:rFonts w:eastAsia="仿宋_GB2312" w:hint="eastAsia"/>
                <w:color w:val="000000"/>
                <w:kern w:val="0"/>
                <w:szCs w:val="21"/>
              </w:rPr>
              <w:t>10</w:t>
            </w:r>
          </w:p>
        </w:tc>
      </w:tr>
      <w:tr w:rsidR="00E426F9" w:rsidRPr="00A3605E" w:rsidTr="009927B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304"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E426F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37</w:t>
            </w:r>
          </w:p>
        </w:tc>
        <w:tc>
          <w:tcPr>
            <w:tcW w:w="1315"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E426F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37</w:t>
            </w:r>
          </w:p>
        </w:tc>
        <w:tc>
          <w:tcPr>
            <w:tcW w:w="13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E426F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37</w:t>
            </w:r>
          </w:p>
        </w:tc>
        <w:tc>
          <w:tcPr>
            <w:tcW w:w="82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304"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15"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304"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15"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872" w:type="dxa"/>
            <w:gridSpan w:val="4"/>
            <w:tcBorders>
              <w:top w:val="single" w:sz="4" w:space="0" w:color="auto"/>
              <w:left w:val="nil"/>
              <w:bottom w:val="single" w:sz="4" w:space="0" w:color="auto"/>
              <w:right w:val="single" w:sz="4" w:space="0" w:color="000000"/>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437" w:type="dxa"/>
            <w:gridSpan w:val="4"/>
            <w:tcBorders>
              <w:top w:val="single" w:sz="4" w:space="0" w:color="auto"/>
              <w:left w:val="nil"/>
              <w:bottom w:val="single" w:sz="4" w:space="0" w:color="auto"/>
              <w:right w:val="single" w:sz="4" w:space="0" w:color="auto"/>
            </w:tcBorders>
            <w:shd w:val="clear" w:color="auto" w:fill="auto"/>
            <w:vAlign w:val="center"/>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E426F9" w:rsidRPr="00A3605E" w:rsidTr="009927BE">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4872" w:type="dxa"/>
            <w:gridSpan w:val="4"/>
            <w:tcBorders>
              <w:top w:val="single" w:sz="4" w:space="0" w:color="auto"/>
              <w:left w:val="nil"/>
              <w:bottom w:val="single" w:sz="4" w:space="0" w:color="auto"/>
              <w:right w:val="single" w:sz="4" w:space="0" w:color="000000"/>
            </w:tcBorders>
            <w:shd w:val="clear" w:color="auto" w:fill="auto"/>
            <w:vAlign w:val="center"/>
            <w:hideMark/>
          </w:tcPr>
          <w:p w:rsidR="00E426F9" w:rsidRPr="00394063" w:rsidRDefault="00E426F9" w:rsidP="00551138">
            <w:pPr>
              <w:widowControl/>
              <w:spacing w:line="320" w:lineRule="exact"/>
              <w:jc w:val="left"/>
              <w:rPr>
                <w:rFonts w:ascii="仿宋" w:eastAsia="仿宋" w:hAnsi="仿宋"/>
                <w:color w:val="000000"/>
                <w:kern w:val="0"/>
                <w:szCs w:val="21"/>
              </w:rPr>
            </w:pPr>
            <w:r w:rsidRPr="00394063">
              <w:rPr>
                <w:rFonts w:ascii="仿宋" w:eastAsia="仿宋" w:hAnsi="仿宋" w:hint="eastAsia"/>
                <w:color w:val="000000"/>
                <w:kern w:val="0"/>
                <w:szCs w:val="21"/>
              </w:rPr>
              <w:t>怀化市鹤城区就业服务中心将确保本单位</w:t>
            </w:r>
            <w:r w:rsidRPr="00394063">
              <w:rPr>
                <w:rFonts w:ascii="仿宋" w:eastAsia="仿宋" w:hAnsi="仿宋" w:hint="eastAsia"/>
                <w:color w:val="000000"/>
                <w:szCs w:val="21"/>
              </w:rPr>
              <w:t>就业再就业工作、全区的失业保险的征缴及发放、负责指导劳动保障部门举办的就业训练和企事业举办的职工培训顺利开展。</w:t>
            </w:r>
            <w:r w:rsidRPr="00394063">
              <w:rPr>
                <w:rFonts w:ascii="仿宋" w:eastAsia="仿宋" w:hAnsi="仿宋"/>
                <w:color w:val="000000"/>
                <w:kern w:val="0"/>
                <w:szCs w:val="21"/>
              </w:rPr>
              <w:t xml:space="preserve">　　</w:t>
            </w:r>
          </w:p>
        </w:tc>
        <w:tc>
          <w:tcPr>
            <w:tcW w:w="4437" w:type="dxa"/>
            <w:gridSpan w:val="4"/>
            <w:tcBorders>
              <w:top w:val="single" w:sz="4" w:space="0" w:color="auto"/>
              <w:left w:val="nil"/>
              <w:bottom w:val="single" w:sz="4" w:space="0" w:color="auto"/>
              <w:right w:val="single" w:sz="4" w:space="0" w:color="auto"/>
            </w:tcBorders>
            <w:shd w:val="clear" w:color="auto" w:fill="auto"/>
            <w:vAlign w:val="center"/>
          </w:tcPr>
          <w:p w:rsidR="00E426F9" w:rsidRPr="00A3605E" w:rsidRDefault="00E426F9" w:rsidP="00BB6107">
            <w:pPr>
              <w:widowControl/>
              <w:spacing w:line="320" w:lineRule="exact"/>
              <w:jc w:val="left"/>
              <w:rPr>
                <w:rFonts w:eastAsia="仿宋_GB2312"/>
                <w:color w:val="000000"/>
                <w:kern w:val="0"/>
                <w:szCs w:val="21"/>
              </w:rPr>
            </w:pPr>
            <w:r>
              <w:rPr>
                <w:rFonts w:eastAsia="仿宋_GB2312" w:hint="eastAsia"/>
                <w:color w:val="000000"/>
                <w:kern w:val="0"/>
                <w:szCs w:val="21"/>
              </w:rPr>
              <w:t>怀化市鹤城区就业服务中心将确保本单位工作顺利开展。</w:t>
            </w:r>
            <w:r w:rsidRPr="00A3605E">
              <w:rPr>
                <w:rFonts w:eastAsia="仿宋_GB2312"/>
                <w:color w:val="000000"/>
                <w:kern w:val="0"/>
                <w:szCs w:val="21"/>
              </w:rPr>
              <w:t xml:space="preserve">　</w:t>
            </w:r>
          </w:p>
        </w:tc>
      </w:tr>
      <w:tr w:rsidR="00E426F9" w:rsidRPr="00A3605E" w:rsidTr="009927BE">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6B27C0" w:rsidRPr="00A3605E" w:rsidTr="00A9103B">
        <w:trPr>
          <w:trHeight w:val="340"/>
          <w:jc w:val="center"/>
        </w:trPr>
        <w:tc>
          <w:tcPr>
            <w:tcW w:w="1135" w:type="dxa"/>
            <w:vMerge/>
            <w:tcBorders>
              <w:left w:val="single" w:sz="4" w:space="0" w:color="auto"/>
              <w:right w:val="single" w:sz="4" w:space="0" w:color="auto"/>
            </w:tcBorders>
            <w:shd w:val="clear" w:color="auto" w:fill="auto"/>
            <w:vAlign w:val="center"/>
            <w:hideMark/>
          </w:tcPr>
          <w:p w:rsidR="006B27C0" w:rsidRPr="00A3605E" w:rsidRDefault="006B27C0"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6B27C0" w:rsidRPr="00A3605E" w:rsidRDefault="006B27C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6B27C0" w:rsidRPr="00A3605E" w:rsidRDefault="006B27C0" w:rsidP="00BB6107">
            <w:pPr>
              <w:widowControl/>
              <w:spacing w:line="320" w:lineRule="exact"/>
              <w:jc w:val="center"/>
              <w:rPr>
                <w:rFonts w:eastAsia="仿宋_GB2312"/>
                <w:color w:val="000000"/>
                <w:kern w:val="0"/>
                <w:szCs w:val="21"/>
              </w:rPr>
            </w:pPr>
          </w:p>
          <w:p w:rsidR="006B27C0" w:rsidRPr="00A3605E" w:rsidRDefault="006B27C0"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304" w:type="dxa"/>
            <w:vMerge w:val="restart"/>
            <w:tcBorders>
              <w:top w:val="single" w:sz="4" w:space="0" w:color="auto"/>
              <w:left w:val="nil"/>
              <w:right w:val="single" w:sz="4" w:space="0" w:color="auto"/>
            </w:tcBorders>
            <w:shd w:val="clear" w:color="auto" w:fill="auto"/>
            <w:vAlign w:val="center"/>
          </w:tcPr>
          <w:p w:rsidR="006B27C0" w:rsidRPr="00A3605E" w:rsidRDefault="006B27C0" w:rsidP="00A9103B">
            <w:pPr>
              <w:spacing w:line="320" w:lineRule="exact"/>
              <w:jc w:val="left"/>
              <w:rPr>
                <w:rFonts w:eastAsia="仿宋_GB2312"/>
                <w:color w:val="000000"/>
                <w:kern w:val="0"/>
                <w:szCs w:val="21"/>
              </w:rPr>
            </w:pPr>
            <w:r>
              <w:rPr>
                <w:rFonts w:eastAsia="仿宋_GB2312" w:hint="eastAsia"/>
                <w:color w:val="000000"/>
                <w:kern w:val="0"/>
                <w:szCs w:val="21"/>
              </w:rPr>
              <w:t>开展培训</w:t>
            </w:r>
          </w:p>
        </w:tc>
        <w:tc>
          <w:tcPr>
            <w:tcW w:w="1315"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394063">
            <w:pPr>
              <w:spacing w:line="320" w:lineRule="exact"/>
              <w:jc w:val="left"/>
              <w:rPr>
                <w:rFonts w:eastAsia="仿宋_GB2312"/>
                <w:color w:val="000000"/>
                <w:kern w:val="0"/>
                <w:szCs w:val="21"/>
              </w:rPr>
            </w:pPr>
            <w:r>
              <w:rPr>
                <w:rFonts w:eastAsia="仿宋_GB2312" w:hint="eastAsia"/>
                <w:color w:val="000000"/>
                <w:kern w:val="0"/>
                <w:szCs w:val="21"/>
              </w:rPr>
              <w:t>累计培训</w:t>
            </w:r>
            <w:r w:rsidR="00394063">
              <w:rPr>
                <w:rFonts w:eastAsia="仿宋_GB2312" w:hint="eastAsia"/>
                <w:color w:val="000000"/>
                <w:kern w:val="0"/>
                <w:szCs w:val="21"/>
              </w:rPr>
              <w:t>2500-3000</w:t>
            </w:r>
            <w:r w:rsidR="00394063">
              <w:rPr>
                <w:rFonts w:eastAsia="仿宋_GB2312" w:hint="eastAsia"/>
                <w:color w:val="000000"/>
                <w:kern w:val="0"/>
                <w:szCs w:val="21"/>
              </w:rPr>
              <w:t>人</w:t>
            </w:r>
          </w:p>
        </w:tc>
        <w:tc>
          <w:tcPr>
            <w:tcW w:w="1318"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394063">
            <w:pPr>
              <w:spacing w:line="320" w:lineRule="exact"/>
              <w:jc w:val="left"/>
              <w:rPr>
                <w:rFonts w:eastAsia="仿宋_GB2312"/>
                <w:color w:val="000000"/>
                <w:kern w:val="0"/>
                <w:szCs w:val="21"/>
              </w:rPr>
            </w:pPr>
            <w:r>
              <w:rPr>
                <w:rFonts w:eastAsia="仿宋_GB2312" w:hint="eastAsia"/>
                <w:color w:val="000000"/>
                <w:kern w:val="0"/>
                <w:szCs w:val="21"/>
              </w:rPr>
              <w:t>完成培训</w:t>
            </w:r>
            <w:r>
              <w:rPr>
                <w:rFonts w:eastAsia="仿宋_GB2312" w:hint="eastAsia"/>
                <w:color w:val="000000"/>
                <w:kern w:val="0"/>
                <w:szCs w:val="21"/>
              </w:rPr>
              <w:t>3025</w:t>
            </w:r>
            <w:r>
              <w:rPr>
                <w:rFonts w:eastAsia="仿宋_GB2312" w:hint="eastAsia"/>
                <w:color w:val="000000"/>
                <w:kern w:val="0"/>
                <w:szCs w:val="21"/>
              </w:rPr>
              <w:t>人</w:t>
            </w:r>
          </w:p>
        </w:tc>
        <w:tc>
          <w:tcPr>
            <w:tcW w:w="828"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6B27C0" w:rsidRPr="00A3605E" w:rsidRDefault="006B27C0"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6B27C0" w:rsidRPr="00A3605E" w:rsidRDefault="006B27C0"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6B27C0" w:rsidRPr="00A3605E" w:rsidTr="006B27C0">
        <w:trPr>
          <w:trHeight w:val="495"/>
          <w:jc w:val="center"/>
        </w:trPr>
        <w:tc>
          <w:tcPr>
            <w:tcW w:w="1135" w:type="dxa"/>
            <w:vMerge/>
            <w:tcBorders>
              <w:left w:val="single" w:sz="4" w:space="0" w:color="auto"/>
              <w:right w:val="single" w:sz="4" w:space="0" w:color="auto"/>
            </w:tcBorders>
            <w:shd w:val="clear" w:color="auto" w:fill="auto"/>
            <w:vAlign w:val="center"/>
            <w:hideMark/>
          </w:tcPr>
          <w:p w:rsidR="006B27C0" w:rsidRPr="00A3605E" w:rsidRDefault="006B27C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6B27C0" w:rsidRPr="00A3605E" w:rsidRDefault="006B27C0"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6B27C0" w:rsidRPr="00A3605E" w:rsidRDefault="006B27C0" w:rsidP="00BB6107">
            <w:pPr>
              <w:widowControl/>
              <w:spacing w:line="320" w:lineRule="exact"/>
              <w:jc w:val="center"/>
              <w:rPr>
                <w:rFonts w:eastAsia="仿宋_GB2312"/>
                <w:color w:val="000000"/>
                <w:kern w:val="0"/>
                <w:szCs w:val="21"/>
              </w:rPr>
            </w:pPr>
          </w:p>
        </w:tc>
        <w:tc>
          <w:tcPr>
            <w:tcW w:w="1304"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1315"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1318"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828" w:type="dxa"/>
            <w:vMerge/>
            <w:tcBorders>
              <w:left w:val="nil"/>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873" w:type="dxa"/>
            <w:vMerge/>
            <w:tcBorders>
              <w:left w:val="nil"/>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1418" w:type="dxa"/>
            <w:vMerge w:val="restart"/>
            <w:tcBorders>
              <w:top w:val="single" w:sz="4" w:space="0" w:color="auto"/>
              <w:left w:val="nil"/>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6B27C0" w:rsidRPr="00A3605E" w:rsidTr="006B27C0">
        <w:trPr>
          <w:trHeight w:val="765"/>
          <w:jc w:val="center"/>
        </w:trPr>
        <w:tc>
          <w:tcPr>
            <w:tcW w:w="1135" w:type="dxa"/>
            <w:vMerge/>
            <w:tcBorders>
              <w:left w:val="single" w:sz="4" w:space="0" w:color="auto"/>
              <w:right w:val="single" w:sz="4" w:space="0" w:color="auto"/>
            </w:tcBorders>
            <w:shd w:val="clear" w:color="auto" w:fill="auto"/>
            <w:vAlign w:val="center"/>
            <w:hideMark/>
          </w:tcPr>
          <w:p w:rsidR="006B27C0" w:rsidRPr="00A3605E" w:rsidRDefault="006B27C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6B27C0" w:rsidRPr="00A3605E" w:rsidRDefault="006B27C0" w:rsidP="00BB6107">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center"/>
              <w:rPr>
                <w:rFonts w:eastAsia="仿宋_GB2312"/>
                <w:color w:val="000000"/>
                <w:kern w:val="0"/>
                <w:szCs w:val="21"/>
              </w:rPr>
            </w:pPr>
          </w:p>
        </w:tc>
        <w:tc>
          <w:tcPr>
            <w:tcW w:w="1304" w:type="dxa"/>
            <w:tcBorders>
              <w:top w:val="single" w:sz="4" w:space="0" w:color="auto"/>
              <w:left w:val="nil"/>
              <w:bottom w:val="single" w:sz="4" w:space="0" w:color="auto"/>
              <w:right w:val="single" w:sz="4" w:space="0" w:color="auto"/>
            </w:tcBorders>
            <w:shd w:val="clear" w:color="auto" w:fill="auto"/>
            <w:vAlign w:val="center"/>
            <w:hideMark/>
          </w:tcPr>
          <w:p w:rsidR="006B27C0" w:rsidRPr="00A3605E" w:rsidRDefault="00A9103B" w:rsidP="006B27C0">
            <w:pPr>
              <w:spacing w:line="320" w:lineRule="exact"/>
              <w:jc w:val="left"/>
              <w:rPr>
                <w:rFonts w:eastAsia="仿宋_GB2312"/>
                <w:color w:val="000000"/>
                <w:kern w:val="0"/>
                <w:szCs w:val="21"/>
              </w:rPr>
            </w:pPr>
            <w:r>
              <w:rPr>
                <w:rFonts w:eastAsia="仿宋_GB2312" w:hint="eastAsia"/>
                <w:color w:val="000000"/>
                <w:kern w:val="0"/>
                <w:szCs w:val="21"/>
              </w:rPr>
              <w:t>发放失业保险金</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6B27C0" w:rsidRPr="00A3605E" w:rsidRDefault="00A9103B" w:rsidP="009927BE">
            <w:pPr>
              <w:spacing w:line="320" w:lineRule="exact"/>
              <w:jc w:val="left"/>
              <w:rPr>
                <w:rFonts w:eastAsia="仿宋_GB2312"/>
                <w:color w:val="000000"/>
                <w:kern w:val="0"/>
                <w:szCs w:val="21"/>
              </w:rPr>
            </w:pPr>
            <w:r>
              <w:rPr>
                <w:rFonts w:eastAsia="仿宋_GB2312" w:hint="eastAsia"/>
                <w:color w:val="000000"/>
                <w:kern w:val="0"/>
                <w:szCs w:val="21"/>
              </w:rPr>
              <w:t>发放失业保险</w:t>
            </w:r>
            <w:r w:rsidR="006B27C0">
              <w:rPr>
                <w:rFonts w:eastAsia="仿宋_GB2312" w:hint="eastAsia"/>
                <w:color w:val="000000"/>
                <w:kern w:val="0"/>
                <w:szCs w:val="21"/>
              </w:rPr>
              <w:t>金</w:t>
            </w:r>
            <w:r w:rsidR="006B27C0">
              <w:rPr>
                <w:rFonts w:eastAsia="仿宋_GB2312" w:hint="eastAsia"/>
                <w:color w:val="000000"/>
                <w:kern w:val="0"/>
                <w:szCs w:val="21"/>
              </w:rPr>
              <w:t>1300</w:t>
            </w:r>
            <w:r w:rsidR="006B27C0">
              <w:rPr>
                <w:rFonts w:eastAsia="仿宋_GB2312" w:hint="eastAsia"/>
                <w:color w:val="000000"/>
                <w:kern w:val="0"/>
                <w:szCs w:val="21"/>
              </w:rPr>
              <w:t>余人</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6B27C0" w:rsidRPr="00A3605E" w:rsidRDefault="00394063" w:rsidP="00332B50">
            <w:pPr>
              <w:spacing w:line="320" w:lineRule="exact"/>
              <w:jc w:val="left"/>
              <w:rPr>
                <w:rFonts w:eastAsia="仿宋_GB2312"/>
                <w:color w:val="000000"/>
                <w:kern w:val="0"/>
                <w:szCs w:val="21"/>
              </w:rPr>
            </w:pPr>
            <w:r>
              <w:rPr>
                <w:rFonts w:eastAsia="仿宋_GB2312" w:hint="eastAsia"/>
                <w:color w:val="000000"/>
                <w:kern w:val="0"/>
                <w:szCs w:val="21"/>
              </w:rPr>
              <w:t>发放失业保险</w:t>
            </w:r>
            <w:r w:rsidR="006B27C0">
              <w:rPr>
                <w:rFonts w:eastAsia="仿宋_GB2312" w:hint="eastAsia"/>
                <w:color w:val="000000"/>
                <w:kern w:val="0"/>
                <w:szCs w:val="21"/>
              </w:rPr>
              <w:t>金</w:t>
            </w:r>
            <w:r w:rsidR="006B27C0">
              <w:rPr>
                <w:rFonts w:eastAsia="仿宋_GB2312" w:hint="eastAsia"/>
                <w:color w:val="000000"/>
                <w:kern w:val="0"/>
                <w:szCs w:val="21"/>
              </w:rPr>
              <w:t>1300</w:t>
            </w:r>
            <w:r w:rsidR="006B27C0">
              <w:rPr>
                <w:rFonts w:eastAsia="仿宋_GB2312" w:hint="eastAsia"/>
                <w:color w:val="000000"/>
                <w:kern w:val="0"/>
                <w:szCs w:val="21"/>
              </w:rPr>
              <w:t>人</w:t>
            </w:r>
          </w:p>
        </w:tc>
        <w:tc>
          <w:tcPr>
            <w:tcW w:w="828"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c>
          <w:tcPr>
            <w:tcW w:w="1418" w:type="dxa"/>
            <w:vMerge/>
            <w:tcBorders>
              <w:left w:val="nil"/>
              <w:bottom w:val="single" w:sz="4" w:space="0" w:color="auto"/>
              <w:right w:val="single" w:sz="4" w:space="0" w:color="auto"/>
            </w:tcBorders>
            <w:shd w:val="clear" w:color="auto" w:fill="auto"/>
            <w:vAlign w:val="center"/>
            <w:hideMark/>
          </w:tcPr>
          <w:p w:rsidR="006B27C0" w:rsidRPr="00A3605E" w:rsidRDefault="006B27C0" w:rsidP="00BB6107">
            <w:pPr>
              <w:widowControl/>
              <w:spacing w:line="320" w:lineRule="exact"/>
              <w:jc w:val="left"/>
              <w:rPr>
                <w:rFonts w:eastAsia="仿宋_GB2312"/>
                <w:color w:val="000000"/>
                <w:kern w:val="0"/>
                <w:szCs w:val="21"/>
              </w:rPr>
            </w:pPr>
          </w:p>
        </w:tc>
      </w:tr>
      <w:tr w:rsidR="00A8429D" w:rsidRPr="00A3605E" w:rsidTr="00890F4E">
        <w:trPr>
          <w:trHeight w:val="690"/>
          <w:jc w:val="center"/>
        </w:trPr>
        <w:tc>
          <w:tcPr>
            <w:tcW w:w="1135" w:type="dxa"/>
            <w:vMerge/>
            <w:tcBorders>
              <w:left w:val="single" w:sz="4" w:space="0" w:color="auto"/>
              <w:right w:val="single" w:sz="4" w:space="0" w:color="auto"/>
            </w:tcBorders>
            <w:shd w:val="clear" w:color="auto" w:fill="auto"/>
            <w:vAlign w:val="center"/>
            <w:hideMark/>
          </w:tcPr>
          <w:p w:rsidR="00A8429D" w:rsidRPr="00A3605E" w:rsidRDefault="00A8429D"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8429D" w:rsidRPr="00A3605E" w:rsidRDefault="00A8429D" w:rsidP="00BB6107">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8429D" w:rsidRPr="00A3605E" w:rsidRDefault="00A842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304" w:type="dxa"/>
            <w:tcBorders>
              <w:top w:val="single" w:sz="4" w:space="0" w:color="auto"/>
              <w:left w:val="nil"/>
              <w:right w:val="single" w:sz="4" w:space="0" w:color="auto"/>
            </w:tcBorders>
            <w:shd w:val="clear" w:color="auto" w:fill="auto"/>
            <w:vAlign w:val="center"/>
          </w:tcPr>
          <w:p w:rsidR="00A8429D" w:rsidRPr="00A3605E" w:rsidRDefault="00A8429D" w:rsidP="00BB6107">
            <w:pPr>
              <w:spacing w:line="320" w:lineRule="exact"/>
              <w:jc w:val="left"/>
              <w:rPr>
                <w:rFonts w:eastAsia="仿宋_GB2312"/>
                <w:color w:val="000000"/>
                <w:kern w:val="0"/>
                <w:szCs w:val="21"/>
              </w:rPr>
            </w:pPr>
            <w:r>
              <w:rPr>
                <w:rFonts w:eastAsia="仿宋_GB2312" w:hint="eastAsia"/>
                <w:color w:val="000000"/>
                <w:kern w:val="0"/>
                <w:szCs w:val="21"/>
              </w:rPr>
              <w:t>保质保量完成工作任务</w:t>
            </w:r>
          </w:p>
        </w:tc>
        <w:tc>
          <w:tcPr>
            <w:tcW w:w="1315" w:type="dxa"/>
            <w:tcBorders>
              <w:top w:val="single" w:sz="4" w:space="0" w:color="auto"/>
              <w:left w:val="nil"/>
              <w:right w:val="single" w:sz="4" w:space="0" w:color="auto"/>
            </w:tcBorders>
            <w:shd w:val="clear" w:color="auto" w:fill="auto"/>
            <w:vAlign w:val="center"/>
            <w:hideMark/>
          </w:tcPr>
          <w:p w:rsidR="00A8429D" w:rsidRPr="00A3605E" w:rsidRDefault="00394063" w:rsidP="009927BE">
            <w:pPr>
              <w:widowControl/>
              <w:spacing w:line="320" w:lineRule="exact"/>
              <w:jc w:val="left"/>
              <w:rPr>
                <w:rFonts w:eastAsia="仿宋_GB2312"/>
                <w:color w:val="000000"/>
                <w:kern w:val="0"/>
                <w:szCs w:val="21"/>
              </w:rPr>
            </w:pPr>
            <w:r>
              <w:rPr>
                <w:rFonts w:eastAsia="仿宋_GB2312" w:hint="eastAsia"/>
                <w:color w:val="000000"/>
                <w:kern w:val="0"/>
                <w:szCs w:val="21"/>
              </w:rPr>
              <w:t>年度</w:t>
            </w:r>
            <w:r w:rsidR="00A8429D">
              <w:rPr>
                <w:rFonts w:eastAsia="仿宋_GB2312" w:hint="eastAsia"/>
                <w:color w:val="000000"/>
                <w:kern w:val="0"/>
                <w:szCs w:val="21"/>
              </w:rPr>
              <w:t>考核优秀</w:t>
            </w:r>
          </w:p>
        </w:tc>
        <w:tc>
          <w:tcPr>
            <w:tcW w:w="1318" w:type="dxa"/>
            <w:tcBorders>
              <w:top w:val="single" w:sz="4" w:space="0" w:color="auto"/>
              <w:left w:val="nil"/>
              <w:right w:val="single" w:sz="4" w:space="0" w:color="auto"/>
            </w:tcBorders>
            <w:shd w:val="clear" w:color="auto" w:fill="auto"/>
            <w:vAlign w:val="center"/>
            <w:hideMark/>
          </w:tcPr>
          <w:p w:rsidR="00A8429D" w:rsidRPr="00A3605E" w:rsidRDefault="00A8429D" w:rsidP="00A8429D">
            <w:pPr>
              <w:widowControl/>
              <w:spacing w:line="320" w:lineRule="exact"/>
              <w:jc w:val="left"/>
              <w:rPr>
                <w:rFonts w:eastAsia="仿宋_GB2312"/>
                <w:color w:val="000000"/>
                <w:kern w:val="0"/>
                <w:szCs w:val="21"/>
              </w:rPr>
            </w:pPr>
            <w:r>
              <w:rPr>
                <w:rFonts w:eastAsia="仿宋_GB2312" w:hint="eastAsia"/>
                <w:color w:val="000000"/>
                <w:kern w:val="0"/>
                <w:szCs w:val="21"/>
              </w:rPr>
              <w:t>优秀</w:t>
            </w:r>
          </w:p>
        </w:tc>
        <w:tc>
          <w:tcPr>
            <w:tcW w:w="828" w:type="dxa"/>
            <w:tcBorders>
              <w:top w:val="single" w:sz="4" w:space="0" w:color="auto"/>
              <w:left w:val="nil"/>
              <w:right w:val="single" w:sz="4" w:space="0" w:color="auto"/>
            </w:tcBorders>
            <w:shd w:val="clear" w:color="auto" w:fill="auto"/>
            <w:vAlign w:val="center"/>
            <w:hideMark/>
          </w:tcPr>
          <w:p w:rsidR="00A8429D" w:rsidRPr="00A3605E" w:rsidRDefault="00A8429D" w:rsidP="00A8429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right w:val="single" w:sz="4" w:space="0" w:color="auto"/>
            </w:tcBorders>
            <w:shd w:val="clear" w:color="auto" w:fill="auto"/>
            <w:vAlign w:val="center"/>
            <w:hideMark/>
          </w:tcPr>
          <w:p w:rsidR="00A8429D" w:rsidRPr="00A3605E" w:rsidRDefault="00A8429D" w:rsidP="00A8429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right w:val="single" w:sz="4" w:space="0" w:color="auto"/>
            </w:tcBorders>
            <w:shd w:val="clear" w:color="auto" w:fill="auto"/>
            <w:vAlign w:val="center"/>
            <w:hideMark/>
          </w:tcPr>
          <w:p w:rsidR="00A8429D" w:rsidRPr="00A3605E" w:rsidRDefault="00A8429D" w:rsidP="00A8429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A8429D" w:rsidRPr="00A3605E" w:rsidTr="00A8429D">
        <w:trPr>
          <w:trHeight w:val="437"/>
          <w:jc w:val="center"/>
        </w:trPr>
        <w:tc>
          <w:tcPr>
            <w:tcW w:w="1135" w:type="dxa"/>
            <w:vMerge/>
            <w:tcBorders>
              <w:left w:val="single" w:sz="4" w:space="0" w:color="auto"/>
              <w:right w:val="single" w:sz="4" w:space="0" w:color="auto"/>
            </w:tcBorders>
            <w:shd w:val="clear" w:color="auto" w:fill="auto"/>
            <w:vAlign w:val="center"/>
            <w:hideMark/>
          </w:tcPr>
          <w:p w:rsidR="00A8429D" w:rsidRPr="00A3605E" w:rsidRDefault="00A8429D"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A8429D" w:rsidRPr="00A3605E" w:rsidRDefault="00A8429D" w:rsidP="00BB6107">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A8429D" w:rsidRPr="00A3605E" w:rsidRDefault="00A8429D"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304" w:type="dxa"/>
            <w:tcBorders>
              <w:top w:val="single" w:sz="4" w:space="0" w:color="auto"/>
              <w:left w:val="nil"/>
              <w:right w:val="single" w:sz="4" w:space="0" w:color="auto"/>
            </w:tcBorders>
            <w:shd w:val="clear" w:color="auto" w:fill="auto"/>
            <w:vAlign w:val="center"/>
          </w:tcPr>
          <w:p w:rsidR="00A8429D" w:rsidRPr="00A3605E" w:rsidRDefault="00A8429D" w:rsidP="00BB6107">
            <w:pPr>
              <w:spacing w:line="320" w:lineRule="exact"/>
              <w:jc w:val="left"/>
              <w:rPr>
                <w:rFonts w:eastAsia="仿宋_GB2312"/>
                <w:color w:val="000000"/>
                <w:kern w:val="0"/>
                <w:szCs w:val="21"/>
              </w:rPr>
            </w:pPr>
            <w:r>
              <w:rPr>
                <w:rFonts w:eastAsia="仿宋_GB2312" w:hint="eastAsia"/>
                <w:color w:val="000000"/>
                <w:kern w:val="0"/>
                <w:szCs w:val="21"/>
              </w:rPr>
              <w:t>正常运转</w:t>
            </w:r>
          </w:p>
        </w:tc>
        <w:tc>
          <w:tcPr>
            <w:tcW w:w="1315" w:type="dxa"/>
            <w:tcBorders>
              <w:top w:val="single" w:sz="4" w:space="0" w:color="auto"/>
              <w:left w:val="nil"/>
              <w:right w:val="single" w:sz="4" w:space="0" w:color="auto"/>
            </w:tcBorders>
            <w:shd w:val="clear" w:color="auto" w:fill="auto"/>
            <w:vAlign w:val="center"/>
            <w:hideMark/>
          </w:tcPr>
          <w:p w:rsidR="00A8429D" w:rsidRPr="00A3605E" w:rsidRDefault="00A8429D" w:rsidP="00551138">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r w:rsidRPr="00A3605E">
              <w:rPr>
                <w:rFonts w:eastAsia="仿宋_GB2312"/>
                <w:color w:val="000000"/>
                <w:kern w:val="0"/>
                <w:szCs w:val="21"/>
              </w:rPr>
              <w:t xml:space="preserve">　</w:t>
            </w:r>
          </w:p>
        </w:tc>
        <w:tc>
          <w:tcPr>
            <w:tcW w:w="1318" w:type="dxa"/>
            <w:tcBorders>
              <w:top w:val="single" w:sz="4" w:space="0" w:color="auto"/>
              <w:left w:val="nil"/>
              <w:right w:val="single" w:sz="4" w:space="0" w:color="auto"/>
            </w:tcBorders>
            <w:shd w:val="clear" w:color="auto" w:fill="auto"/>
            <w:vAlign w:val="center"/>
            <w:hideMark/>
          </w:tcPr>
          <w:p w:rsidR="00A8429D" w:rsidRPr="00A3605E" w:rsidRDefault="00A8429D" w:rsidP="00551138">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r w:rsidRPr="00A3605E">
              <w:rPr>
                <w:rFonts w:eastAsia="仿宋_GB2312"/>
                <w:color w:val="000000"/>
                <w:kern w:val="0"/>
                <w:szCs w:val="21"/>
              </w:rPr>
              <w:t xml:space="preserve">　</w:t>
            </w:r>
          </w:p>
        </w:tc>
        <w:tc>
          <w:tcPr>
            <w:tcW w:w="828" w:type="dxa"/>
            <w:tcBorders>
              <w:top w:val="single" w:sz="4" w:space="0" w:color="auto"/>
              <w:left w:val="nil"/>
              <w:right w:val="single" w:sz="4" w:space="0" w:color="auto"/>
            </w:tcBorders>
            <w:shd w:val="clear" w:color="auto" w:fill="auto"/>
            <w:vAlign w:val="center"/>
            <w:hideMark/>
          </w:tcPr>
          <w:p w:rsidR="00A8429D" w:rsidRPr="00A3605E" w:rsidRDefault="00A8429D" w:rsidP="00A8429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right w:val="single" w:sz="4" w:space="0" w:color="auto"/>
            </w:tcBorders>
            <w:shd w:val="clear" w:color="auto" w:fill="auto"/>
            <w:vAlign w:val="center"/>
            <w:hideMark/>
          </w:tcPr>
          <w:p w:rsidR="00A8429D" w:rsidRPr="00A3605E" w:rsidRDefault="00394063" w:rsidP="00A8429D">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8429D">
              <w:rPr>
                <w:rFonts w:eastAsia="仿宋_GB2312" w:hint="eastAsia"/>
                <w:color w:val="000000"/>
                <w:kern w:val="0"/>
                <w:szCs w:val="21"/>
              </w:rPr>
              <w:t>10</w:t>
            </w:r>
          </w:p>
        </w:tc>
        <w:tc>
          <w:tcPr>
            <w:tcW w:w="1418" w:type="dxa"/>
            <w:tcBorders>
              <w:top w:val="single" w:sz="4" w:space="0" w:color="auto"/>
              <w:left w:val="nil"/>
              <w:right w:val="single" w:sz="4" w:space="0" w:color="auto"/>
            </w:tcBorders>
            <w:shd w:val="clear" w:color="auto" w:fill="auto"/>
            <w:vAlign w:val="center"/>
            <w:hideMark/>
          </w:tcPr>
          <w:p w:rsidR="00A8429D" w:rsidRPr="00A3605E" w:rsidRDefault="00A8429D" w:rsidP="00A8429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21EA6" w:rsidRPr="00A3605E" w:rsidTr="00E426F9">
        <w:trPr>
          <w:trHeight w:val="451"/>
          <w:jc w:val="center"/>
        </w:trPr>
        <w:tc>
          <w:tcPr>
            <w:tcW w:w="1135" w:type="dxa"/>
            <w:vMerge/>
            <w:tcBorders>
              <w:left w:val="single" w:sz="4" w:space="0" w:color="auto"/>
              <w:right w:val="single" w:sz="4" w:space="0" w:color="auto"/>
            </w:tcBorders>
            <w:shd w:val="clear" w:color="auto" w:fill="auto"/>
            <w:vAlign w:val="center"/>
            <w:hideMark/>
          </w:tcPr>
          <w:p w:rsidR="00421EA6" w:rsidRPr="00A3605E" w:rsidRDefault="00421EA6"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right w:val="single" w:sz="4" w:space="0" w:color="auto"/>
            </w:tcBorders>
            <w:shd w:val="clear" w:color="auto" w:fill="auto"/>
            <w:vAlign w:val="center"/>
            <w:hideMark/>
          </w:tcPr>
          <w:p w:rsidR="00421EA6" w:rsidRPr="00A3605E" w:rsidRDefault="00421EA6"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304" w:type="dxa"/>
            <w:vMerge w:val="restart"/>
            <w:tcBorders>
              <w:top w:val="single" w:sz="4" w:space="0" w:color="auto"/>
              <w:left w:val="nil"/>
              <w:right w:val="single" w:sz="4" w:space="0" w:color="auto"/>
            </w:tcBorders>
            <w:shd w:val="clear" w:color="auto" w:fill="auto"/>
            <w:vAlign w:val="center"/>
          </w:tcPr>
          <w:p w:rsidR="00421EA6" w:rsidRPr="00A3605E" w:rsidRDefault="00421EA6" w:rsidP="00BB6107">
            <w:pPr>
              <w:spacing w:line="320" w:lineRule="exact"/>
              <w:jc w:val="left"/>
              <w:rPr>
                <w:rFonts w:eastAsia="仿宋_GB2312"/>
                <w:color w:val="000000"/>
                <w:kern w:val="0"/>
                <w:szCs w:val="21"/>
              </w:rPr>
            </w:pPr>
            <w:r>
              <w:rPr>
                <w:rFonts w:eastAsia="仿宋_GB2312" w:hint="eastAsia"/>
                <w:color w:val="000000"/>
                <w:kern w:val="0"/>
                <w:szCs w:val="21"/>
              </w:rPr>
              <w:t>日常公用经费</w:t>
            </w:r>
          </w:p>
        </w:tc>
        <w:tc>
          <w:tcPr>
            <w:tcW w:w="1315" w:type="dxa"/>
            <w:vMerge w:val="restart"/>
            <w:tcBorders>
              <w:top w:val="single" w:sz="4" w:space="0" w:color="auto"/>
              <w:left w:val="nil"/>
              <w:right w:val="single" w:sz="4" w:space="0" w:color="auto"/>
            </w:tcBorders>
            <w:shd w:val="clear" w:color="auto" w:fill="auto"/>
            <w:vAlign w:val="center"/>
            <w:hideMark/>
          </w:tcPr>
          <w:p w:rsidR="00421EA6" w:rsidRPr="00A3605E" w:rsidRDefault="00421EA6" w:rsidP="009927BE">
            <w:pPr>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万元</w:t>
            </w:r>
          </w:p>
        </w:tc>
        <w:tc>
          <w:tcPr>
            <w:tcW w:w="1318" w:type="dxa"/>
            <w:vMerge w:val="restart"/>
            <w:tcBorders>
              <w:top w:val="single" w:sz="4" w:space="0" w:color="auto"/>
              <w:left w:val="nil"/>
              <w:right w:val="single" w:sz="4" w:space="0" w:color="auto"/>
            </w:tcBorders>
            <w:shd w:val="clear" w:color="auto" w:fill="auto"/>
            <w:vAlign w:val="center"/>
            <w:hideMark/>
          </w:tcPr>
          <w:p w:rsidR="00421EA6" w:rsidRPr="00A3605E" w:rsidRDefault="00421EA6" w:rsidP="009927BE">
            <w:pPr>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万元</w:t>
            </w:r>
          </w:p>
        </w:tc>
        <w:tc>
          <w:tcPr>
            <w:tcW w:w="828" w:type="dxa"/>
            <w:vMerge w:val="restart"/>
            <w:tcBorders>
              <w:top w:val="single" w:sz="4" w:space="0" w:color="auto"/>
              <w:left w:val="nil"/>
              <w:right w:val="single" w:sz="4" w:space="0" w:color="auto"/>
            </w:tcBorders>
            <w:shd w:val="clear" w:color="auto" w:fill="auto"/>
            <w:vAlign w:val="center"/>
            <w:hideMark/>
          </w:tcPr>
          <w:p w:rsidR="00421EA6" w:rsidRPr="00A3605E" w:rsidRDefault="00AF74AC" w:rsidP="00BB6107">
            <w:pPr>
              <w:spacing w:line="320" w:lineRule="exact"/>
              <w:jc w:val="left"/>
              <w:rPr>
                <w:rFonts w:eastAsia="仿宋_GB2312"/>
                <w:color w:val="000000"/>
                <w:kern w:val="0"/>
                <w:szCs w:val="21"/>
              </w:rPr>
            </w:pPr>
            <w:r>
              <w:rPr>
                <w:rFonts w:eastAsia="仿宋_GB2312" w:hint="eastAsia"/>
                <w:color w:val="000000"/>
                <w:kern w:val="0"/>
                <w:szCs w:val="21"/>
              </w:rPr>
              <w:t xml:space="preserve">  10</w:t>
            </w:r>
          </w:p>
        </w:tc>
        <w:tc>
          <w:tcPr>
            <w:tcW w:w="873" w:type="dxa"/>
            <w:vMerge w:val="restart"/>
            <w:tcBorders>
              <w:top w:val="single" w:sz="4" w:space="0" w:color="auto"/>
              <w:left w:val="nil"/>
              <w:right w:val="single" w:sz="4" w:space="0" w:color="auto"/>
            </w:tcBorders>
            <w:shd w:val="clear" w:color="auto" w:fill="auto"/>
            <w:vAlign w:val="center"/>
            <w:hideMark/>
          </w:tcPr>
          <w:p w:rsidR="00421EA6" w:rsidRPr="00A3605E" w:rsidRDefault="00421EA6" w:rsidP="00AF74AC">
            <w:pPr>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right w:val="single" w:sz="4" w:space="0" w:color="auto"/>
            </w:tcBorders>
            <w:shd w:val="clear" w:color="auto" w:fill="auto"/>
            <w:vAlign w:val="center"/>
            <w:hideMark/>
          </w:tcPr>
          <w:p w:rsidR="00421EA6" w:rsidRPr="00A3605E" w:rsidRDefault="00421EA6" w:rsidP="00E426F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421EA6" w:rsidRPr="00A3605E" w:rsidTr="00421EA6">
        <w:trPr>
          <w:trHeight w:val="70"/>
          <w:jc w:val="center"/>
        </w:trPr>
        <w:tc>
          <w:tcPr>
            <w:tcW w:w="1135" w:type="dxa"/>
            <w:vMerge/>
            <w:tcBorders>
              <w:left w:val="single" w:sz="4" w:space="0" w:color="auto"/>
              <w:right w:val="single" w:sz="4" w:space="0" w:color="auto"/>
            </w:tcBorders>
            <w:shd w:val="clear" w:color="auto" w:fill="auto"/>
            <w:vAlign w:val="center"/>
            <w:hideMark/>
          </w:tcPr>
          <w:p w:rsidR="00421EA6" w:rsidRPr="00A3605E" w:rsidRDefault="00421EA6"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421EA6" w:rsidRPr="00A3605E" w:rsidRDefault="00421EA6" w:rsidP="00BB6107">
            <w:pPr>
              <w:widowControl/>
              <w:spacing w:line="320" w:lineRule="exact"/>
              <w:jc w:val="center"/>
              <w:rPr>
                <w:rFonts w:eastAsia="仿宋_GB2312"/>
                <w:color w:val="000000"/>
                <w:kern w:val="0"/>
                <w:szCs w:val="21"/>
              </w:rPr>
            </w:pPr>
          </w:p>
        </w:tc>
        <w:tc>
          <w:tcPr>
            <w:tcW w:w="1304" w:type="dxa"/>
            <w:vMerge/>
            <w:tcBorders>
              <w:left w:val="nil"/>
              <w:right w:val="single" w:sz="4" w:space="0" w:color="auto"/>
            </w:tcBorders>
            <w:shd w:val="clear" w:color="auto" w:fill="auto"/>
            <w:vAlign w:val="center"/>
          </w:tcPr>
          <w:p w:rsidR="00421EA6" w:rsidRPr="00A3605E" w:rsidRDefault="00421EA6" w:rsidP="00BB6107">
            <w:pPr>
              <w:spacing w:line="320" w:lineRule="exact"/>
              <w:jc w:val="left"/>
              <w:rPr>
                <w:rFonts w:eastAsia="仿宋_GB2312"/>
                <w:color w:val="000000"/>
                <w:kern w:val="0"/>
                <w:szCs w:val="21"/>
              </w:rPr>
            </w:pPr>
          </w:p>
        </w:tc>
        <w:tc>
          <w:tcPr>
            <w:tcW w:w="1315" w:type="dxa"/>
            <w:vMerge/>
            <w:tcBorders>
              <w:left w:val="nil"/>
              <w:right w:val="single" w:sz="4" w:space="0" w:color="auto"/>
            </w:tcBorders>
            <w:shd w:val="clear" w:color="auto" w:fill="auto"/>
            <w:vAlign w:val="center"/>
            <w:hideMark/>
          </w:tcPr>
          <w:p w:rsidR="00421EA6" w:rsidRPr="00A3605E" w:rsidRDefault="00421EA6" w:rsidP="009927BE">
            <w:pPr>
              <w:widowControl/>
              <w:spacing w:line="320" w:lineRule="exact"/>
              <w:jc w:val="left"/>
              <w:rPr>
                <w:rFonts w:eastAsia="仿宋_GB2312"/>
                <w:color w:val="000000"/>
                <w:kern w:val="0"/>
                <w:szCs w:val="21"/>
              </w:rPr>
            </w:pPr>
          </w:p>
        </w:tc>
        <w:tc>
          <w:tcPr>
            <w:tcW w:w="1318" w:type="dxa"/>
            <w:vMerge/>
            <w:tcBorders>
              <w:left w:val="nil"/>
              <w:right w:val="single" w:sz="4" w:space="0" w:color="auto"/>
            </w:tcBorders>
            <w:shd w:val="clear" w:color="auto" w:fill="auto"/>
            <w:vAlign w:val="center"/>
            <w:hideMark/>
          </w:tcPr>
          <w:p w:rsidR="00421EA6" w:rsidRPr="00A3605E" w:rsidRDefault="00421EA6" w:rsidP="009927BE">
            <w:pPr>
              <w:widowControl/>
              <w:spacing w:line="320" w:lineRule="exact"/>
              <w:jc w:val="left"/>
              <w:rPr>
                <w:rFonts w:eastAsia="仿宋_GB2312"/>
                <w:color w:val="000000"/>
                <w:kern w:val="0"/>
                <w:szCs w:val="21"/>
              </w:rPr>
            </w:pPr>
          </w:p>
        </w:tc>
        <w:tc>
          <w:tcPr>
            <w:tcW w:w="828" w:type="dxa"/>
            <w:vMerge/>
            <w:tcBorders>
              <w:left w:val="nil"/>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873" w:type="dxa"/>
            <w:vMerge/>
            <w:tcBorders>
              <w:left w:val="nil"/>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1418" w:type="dxa"/>
            <w:tcBorders>
              <w:top w:val="single" w:sz="4" w:space="0" w:color="auto"/>
              <w:left w:val="nil"/>
              <w:right w:val="single" w:sz="4" w:space="0" w:color="auto"/>
            </w:tcBorders>
            <w:shd w:val="clear" w:color="auto" w:fill="auto"/>
            <w:vAlign w:val="center"/>
            <w:hideMark/>
          </w:tcPr>
          <w:p w:rsidR="00421EA6" w:rsidRPr="00A3605E" w:rsidRDefault="00421EA6" w:rsidP="00BB6107">
            <w:pPr>
              <w:widowControl/>
              <w:spacing w:line="320" w:lineRule="exact"/>
              <w:jc w:val="left"/>
              <w:rPr>
                <w:rFonts w:eastAsia="仿宋_GB2312"/>
                <w:color w:val="000000"/>
                <w:kern w:val="0"/>
                <w:szCs w:val="21"/>
              </w:rPr>
            </w:pPr>
          </w:p>
        </w:tc>
      </w:tr>
      <w:tr w:rsidR="00421EA6" w:rsidRPr="00A3605E" w:rsidTr="00A9103B">
        <w:trPr>
          <w:trHeight w:val="406"/>
          <w:jc w:val="center"/>
        </w:trPr>
        <w:tc>
          <w:tcPr>
            <w:tcW w:w="1135" w:type="dxa"/>
            <w:vMerge/>
            <w:tcBorders>
              <w:left w:val="single" w:sz="4" w:space="0" w:color="auto"/>
              <w:right w:val="single" w:sz="4" w:space="0" w:color="auto"/>
            </w:tcBorders>
            <w:shd w:val="clear" w:color="auto" w:fill="auto"/>
            <w:vAlign w:val="center"/>
            <w:hideMark/>
          </w:tcPr>
          <w:p w:rsidR="00421EA6" w:rsidRPr="00A3605E" w:rsidRDefault="00421EA6" w:rsidP="00BB6107">
            <w:pPr>
              <w:spacing w:line="320" w:lineRule="exact"/>
              <w:jc w:val="center"/>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421EA6" w:rsidRPr="00A3605E" w:rsidRDefault="00421EA6" w:rsidP="00BB6107">
            <w:pPr>
              <w:widowControl/>
              <w:spacing w:line="320" w:lineRule="exact"/>
              <w:jc w:val="center"/>
              <w:rPr>
                <w:rFonts w:eastAsia="仿宋_GB2312"/>
                <w:color w:val="000000"/>
                <w:kern w:val="0"/>
                <w:szCs w:val="21"/>
              </w:rPr>
            </w:pPr>
          </w:p>
        </w:tc>
        <w:tc>
          <w:tcPr>
            <w:tcW w:w="1304" w:type="dxa"/>
            <w:tcBorders>
              <w:top w:val="single" w:sz="4" w:space="0" w:color="auto"/>
              <w:left w:val="nil"/>
              <w:right w:val="single" w:sz="4" w:space="0" w:color="auto"/>
            </w:tcBorders>
            <w:shd w:val="clear" w:color="auto" w:fill="auto"/>
            <w:vAlign w:val="center"/>
          </w:tcPr>
          <w:p w:rsidR="00421EA6" w:rsidRPr="00A3605E" w:rsidRDefault="00421EA6" w:rsidP="00BB6107">
            <w:pPr>
              <w:spacing w:line="320" w:lineRule="exact"/>
              <w:jc w:val="left"/>
              <w:rPr>
                <w:rFonts w:eastAsia="仿宋_GB2312"/>
                <w:color w:val="000000"/>
                <w:kern w:val="0"/>
                <w:szCs w:val="21"/>
              </w:rPr>
            </w:pPr>
            <w:r>
              <w:rPr>
                <w:rFonts w:eastAsia="仿宋_GB2312" w:hint="eastAsia"/>
                <w:color w:val="000000"/>
                <w:kern w:val="0"/>
                <w:szCs w:val="21"/>
              </w:rPr>
              <w:t>人员经费</w:t>
            </w:r>
          </w:p>
        </w:tc>
        <w:tc>
          <w:tcPr>
            <w:tcW w:w="1315" w:type="dxa"/>
            <w:tcBorders>
              <w:top w:val="single" w:sz="4" w:space="0" w:color="auto"/>
              <w:left w:val="nil"/>
              <w:right w:val="single" w:sz="4" w:space="0" w:color="auto"/>
            </w:tcBorders>
            <w:shd w:val="clear" w:color="auto" w:fill="auto"/>
            <w:vAlign w:val="center"/>
            <w:hideMark/>
          </w:tcPr>
          <w:p w:rsidR="00421EA6" w:rsidRPr="00A3605E" w:rsidRDefault="00421EA6" w:rsidP="009927BE">
            <w:pPr>
              <w:widowControl/>
              <w:spacing w:line="320" w:lineRule="exact"/>
              <w:jc w:val="left"/>
              <w:rPr>
                <w:rFonts w:eastAsia="仿宋_GB2312"/>
                <w:color w:val="000000"/>
                <w:kern w:val="0"/>
                <w:szCs w:val="21"/>
              </w:rPr>
            </w:pPr>
            <w:r>
              <w:rPr>
                <w:rFonts w:eastAsia="仿宋_GB2312" w:hint="eastAsia"/>
                <w:color w:val="000000"/>
                <w:kern w:val="0"/>
                <w:szCs w:val="21"/>
              </w:rPr>
              <w:t>17</w:t>
            </w:r>
            <w:r>
              <w:rPr>
                <w:rFonts w:eastAsia="仿宋_GB2312" w:hint="eastAsia"/>
                <w:color w:val="000000"/>
                <w:kern w:val="0"/>
                <w:szCs w:val="21"/>
              </w:rPr>
              <w:t>万元</w:t>
            </w:r>
          </w:p>
        </w:tc>
        <w:tc>
          <w:tcPr>
            <w:tcW w:w="1318" w:type="dxa"/>
            <w:tcBorders>
              <w:top w:val="single" w:sz="4" w:space="0" w:color="auto"/>
              <w:left w:val="nil"/>
              <w:right w:val="single" w:sz="4" w:space="0" w:color="auto"/>
            </w:tcBorders>
            <w:shd w:val="clear" w:color="auto" w:fill="auto"/>
            <w:vAlign w:val="center"/>
            <w:hideMark/>
          </w:tcPr>
          <w:p w:rsidR="00421EA6" w:rsidRPr="00A3605E" w:rsidRDefault="00421EA6" w:rsidP="009927BE">
            <w:pPr>
              <w:widowControl/>
              <w:spacing w:line="320" w:lineRule="exact"/>
              <w:jc w:val="left"/>
              <w:rPr>
                <w:rFonts w:eastAsia="仿宋_GB2312"/>
                <w:color w:val="000000"/>
                <w:kern w:val="0"/>
                <w:szCs w:val="21"/>
              </w:rPr>
            </w:pPr>
            <w:r>
              <w:rPr>
                <w:rFonts w:eastAsia="仿宋_GB2312" w:hint="eastAsia"/>
                <w:color w:val="000000"/>
                <w:kern w:val="0"/>
                <w:szCs w:val="21"/>
              </w:rPr>
              <w:t>17</w:t>
            </w:r>
            <w:r>
              <w:rPr>
                <w:rFonts w:eastAsia="仿宋_GB2312" w:hint="eastAsia"/>
                <w:color w:val="000000"/>
                <w:kern w:val="0"/>
                <w:szCs w:val="21"/>
              </w:rPr>
              <w:t>万元</w:t>
            </w:r>
          </w:p>
        </w:tc>
        <w:tc>
          <w:tcPr>
            <w:tcW w:w="828" w:type="dxa"/>
            <w:vMerge/>
            <w:tcBorders>
              <w:left w:val="nil"/>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873" w:type="dxa"/>
            <w:vMerge/>
            <w:tcBorders>
              <w:left w:val="nil"/>
              <w:right w:val="single" w:sz="4" w:space="0" w:color="auto"/>
            </w:tcBorders>
            <w:shd w:val="clear" w:color="auto" w:fill="auto"/>
            <w:vAlign w:val="center"/>
            <w:hideMark/>
          </w:tcPr>
          <w:p w:rsidR="00421EA6" w:rsidRPr="00A3605E" w:rsidRDefault="00421EA6" w:rsidP="00BB6107">
            <w:pPr>
              <w:spacing w:line="320" w:lineRule="exact"/>
              <w:jc w:val="left"/>
              <w:rPr>
                <w:rFonts w:eastAsia="仿宋_GB2312"/>
                <w:color w:val="000000"/>
                <w:kern w:val="0"/>
                <w:szCs w:val="21"/>
              </w:rPr>
            </w:pPr>
          </w:p>
        </w:tc>
        <w:tc>
          <w:tcPr>
            <w:tcW w:w="1418" w:type="dxa"/>
            <w:tcBorders>
              <w:top w:val="single" w:sz="4" w:space="0" w:color="auto"/>
              <w:left w:val="nil"/>
              <w:right w:val="single" w:sz="4" w:space="0" w:color="auto"/>
            </w:tcBorders>
            <w:shd w:val="clear" w:color="auto" w:fill="auto"/>
            <w:vAlign w:val="center"/>
            <w:hideMark/>
          </w:tcPr>
          <w:p w:rsidR="00421EA6" w:rsidRPr="00A3605E" w:rsidRDefault="00421EA6" w:rsidP="00BB6107">
            <w:pPr>
              <w:widowControl/>
              <w:spacing w:line="320" w:lineRule="exact"/>
              <w:jc w:val="left"/>
              <w:rPr>
                <w:rFonts w:eastAsia="仿宋_GB2312"/>
                <w:color w:val="000000"/>
                <w:kern w:val="0"/>
                <w:szCs w:val="21"/>
              </w:rPr>
            </w:pP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426F9" w:rsidRPr="00A3605E" w:rsidRDefault="00E426F9" w:rsidP="00BB6107">
            <w:pPr>
              <w:widowControl/>
              <w:spacing w:line="320" w:lineRule="exact"/>
              <w:jc w:val="left"/>
              <w:rPr>
                <w:rFonts w:eastAsia="仿宋_GB2312"/>
                <w:color w:val="000000"/>
                <w:kern w:val="0"/>
                <w:szCs w:val="21"/>
              </w:rPr>
            </w:pPr>
          </w:p>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04" w:type="dxa"/>
            <w:vMerge w:val="restart"/>
            <w:tcBorders>
              <w:top w:val="single" w:sz="4" w:space="0" w:color="auto"/>
              <w:left w:val="nil"/>
              <w:right w:val="single" w:sz="4" w:space="0" w:color="auto"/>
            </w:tcBorders>
            <w:shd w:val="clear" w:color="auto" w:fill="auto"/>
            <w:vAlign w:val="center"/>
          </w:tcPr>
          <w:p w:rsidR="00E426F9" w:rsidRPr="00A3605E" w:rsidRDefault="00332B50" w:rsidP="00BB6107">
            <w:pPr>
              <w:spacing w:line="320" w:lineRule="exact"/>
              <w:jc w:val="left"/>
              <w:rPr>
                <w:rFonts w:eastAsia="仿宋_GB2312"/>
                <w:color w:val="000000"/>
                <w:kern w:val="0"/>
                <w:szCs w:val="21"/>
              </w:rPr>
            </w:pPr>
            <w:r>
              <w:rPr>
                <w:rFonts w:eastAsia="仿宋_GB2312" w:hint="eastAsia"/>
                <w:color w:val="000000"/>
                <w:kern w:val="0"/>
                <w:szCs w:val="21"/>
              </w:rPr>
              <w:t>无</w:t>
            </w:r>
          </w:p>
        </w:tc>
        <w:tc>
          <w:tcPr>
            <w:tcW w:w="1315" w:type="dxa"/>
            <w:vMerge w:val="restart"/>
            <w:tcBorders>
              <w:top w:val="single" w:sz="4" w:space="0" w:color="auto"/>
              <w:left w:val="nil"/>
              <w:right w:val="single" w:sz="4" w:space="0" w:color="auto"/>
            </w:tcBorders>
            <w:shd w:val="clear" w:color="auto" w:fill="auto"/>
            <w:vAlign w:val="center"/>
            <w:hideMark/>
          </w:tcPr>
          <w:p w:rsidR="00E426F9" w:rsidRPr="00A3605E" w:rsidRDefault="00332B50" w:rsidP="0037466F">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318" w:type="dxa"/>
            <w:vMerge w:val="restart"/>
            <w:tcBorders>
              <w:top w:val="single" w:sz="4" w:space="0" w:color="auto"/>
              <w:left w:val="nil"/>
              <w:right w:val="single" w:sz="4" w:space="0" w:color="auto"/>
            </w:tcBorders>
            <w:shd w:val="clear" w:color="auto" w:fill="auto"/>
            <w:vAlign w:val="center"/>
            <w:hideMark/>
          </w:tcPr>
          <w:p w:rsidR="00E426F9" w:rsidRPr="00A3605E" w:rsidRDefault="00332B50" w:rsidP="0037466F">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421EA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421EA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421EA6">
        <w:trPr>
          <w:trHeight w:val="193"/>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p>
        </w:tc>
        <w:tc>
          <w:tcPr>
            <w:tcW w:w="1304"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5"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8"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04" w:type="dxa"/>
            <w:vMerge w:val="restart"/>
            <w:tcBorders>
              <w:top w:val="single" w:sz="4" w:space="0" w:color="auto"/>
              <w:left w:val="nil"/>
              <w:right w:val="single" w:sz="4" w:space="0" w:color="auto"/>
            </w:tcBorders>
            <w:shd w:val="clear" w:color="auto" w:fill="auto"/>
            <w:vAlign w:val="center"/>
          </w:tcPr>
          <w:p w:rsidR="00E426F9" w:rsidRPr="00A3605E" w:rsidRDefault="00394063" w:rsidP="007E4252">
            <w:pPr>
              <w:spacing w:line="320" w:lineRule="exact"/>
              <w:jc w:val="left"/>
              <w:rPr>
                <w:rFonts w:eastAsia="仿宋_GB2312"/>
                <w:color w:val="000000"/>
                <w:kern w:val="0"/>
                <w:szCs w:val="21"/>
              </w:rPr>
            </w:pPr>
            <w:r>
              <w:rPr>
                <w:rFonts w:eastAsia="仿宋_GB2312" w:hint="eastAsia"/>
                <w:color w:val="000000"/>
                <w:kern w:val="0"/>
                <w:szCs w:val="21"/>
              </w:rPr>
              <w:t>完成职业技能鉴定任务</w:t>
            </w:r>
            <w:r w:rsidR="00332B50">
              <w:rPr>
                <w:rFonts w:eastAsia="仿宋_GB2312" w:hint="eastAsia"/>
                <w:color w:val="000000"/>
                <w:kern w:val="0"/>
                <w:szCs w:val="21"/>
              </w:rPr>
              <w:t>。</w:t>
            </w:r>
          </w:p>
        </w:tc>
        <w:tc>
          <w:tcPr>
            <w:tcW w:w="1315" w:type="dxa"/>
            <w:vMerge w:val="restart"/>
            <w:tcBorders>
              <w:top w:val="single" w:sz="4" w:space="0" w:color="auto"/>
              <w:left w:val="nil"/>
              <w:right w:val="single" w:sz="4" w:space="0" w:color="auto"/>
            </w:tcBorders>
            <w:shd w:val="clear" w:color="auto" w:fill="auto"/>
            <w:vAlign w:val="center"/>
            <w:hideMark/>
          </w:tcPr>
          <w:p w:rsidR="00E426F9" w:rsidRPr="00A3605E" w:rsidRDefault="00332B50" w:rsidP="00E01433">
            <w:pPr>
              <w:widowControl/>
              <w:spacing w:line="320" w:lineRule="exact"/>
              <w:jc w:val="left"/>
              <w:rPr>
                <w:rFonts w:eastAsia="仿宋_GB2312"/>
                <w:color w:val="000000"/>
                <w:kern w:val="0"/>
                <w:szCs w:val="21"/>
              </w:rPr>
            </w:pPr>
            <w:r>
              <w:rPr>
                <w:rFonts w:eastAsia="仿宋_GB2312" w:hint="eastAsia"/>
                <w:color w:val="000000"/>
                <w:kern w:val="0"/>
                <w:szCs w:val="21"/>
              </w:rPr>
              <w:t>开展职业技能鉴定</w:t>
            </w:r>
            <w:r w:rsidR="00421EA6">
              <w:rPr>
                <w:rFonts w:eastAsia="仿宋_GB2312" w:hint="eastAsia"/>
                <w:color w:val="000000"/>
                <w:kern w:val="0"/>
                <w:szCs w:val="21"/>
              </w:rPr>
              <w:t>1000</w:t>
            </w:r>
            <w:r w:rsidR="00421EA6">
              <w:rPr>
                <w:rFonts w:eastAsia="仿宋_GB2312" w:hint="eastAsia"/>
                <w:color w:val="000000"/>
                <w:kern w:val="0"/>
                <w:szCs w:val="21"/>
              </w:rPr>
              <w:t>余</w:t>
            </w:r>
            <w:r>
              <w:rPr>
                <w:rFonts w:eastAsia="仿宋_GB2312" w:hint="eastAsia"/>
                <w:color w:val="000000"/>
                <w:kern w:val="0"/>
                <w:szCs w:val="21"/>
              </w:rPr>
              <w:t>人。</w:t>
            </w:r>
          </w:p>
        </w:tc>
        <w:tc>
          <w:tcPr>
            <w:tcW w:w="1318" w:type="dxa"/>
            <w:vMerge w:val="restart"/>
            <w:tcBorders>
              <w:top w:val="single" w:sz="4" w:space="0" w:color="auto"/>
              <w:left w:val="nil"/>
              <w:right w:val="single" w:sz="4" w:space="0" w:color="auto"/>
            </w:tcBorders>
            <w:shd w:val="clear" w:color="auto" w:fill="auto"/>
            <w:vAlign w:val="center"/>
            <w:hideMark/>
          </w:tcPr>
          <w:p w:rsidR="00E426F9" w:rsidRPr="00A3605E" w:rsidRDefault="00421EA6" w:rsidP="00E01433">
            <w:pPr>
              <w:widowControl/>
              <w:spacing w:line="320" w:lineRule="exact"/>
              <w:jc w:val="left"/>
              <w:rPr>
                <w:rFonts w:eastAsia="仿宋_GB2312"/>
                <w:color w:val="000000"/>
                <w:kern w:val="0"/>
                <w:szCs w:val="21"/>
              </w:rPr>
            </w:pPr>
            <w:r>
              <w:rPr>
                <w:rFonts w:eastAsia="仿宋_GB2312" w:hint="eastAsia"/>
                <w:color w:val="000000"/>
                <w:kern w:val="0"/>
                <w:szCs w:val="21"/>
              </w:rPr>
              <w:t>开展职业技能鉴定</w:t>
            </w:r>
            <w:r>
              <w:rPr>
                <w:rFonts w:eastAsia="仿宋_GB2312" w:hint="eastAsia"/>
                <w:color w:val="000000"/>
                <w:kern w:val="0"/>
                <w:szCs w:val="21"/>
              </w:rPr>
              <w:t>1667</w:t>
            </w:r>
            <w:r>
              <w:rPr>
                <w:rFonts w:eastAsia="仿宋_GB2312" w:hint="eastAsia"/>
                <w:color w:val="000000"/>
                <w:kern w:val="0"/>
                <w:szCs w:val="21"/>
              </w:rPr>
              <w:t>人。</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p>
        </w:tc>
        <w:tc>
          <w:tcPr>
            <w:tcW w:w="1304"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5"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8"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304" w:type="dxa"/>
            <w:vMerge w:val="restart"/>
            <w:tcBorders>
              <w:top w:val="single" w:sz="4" w:space="0" w:color="auto"/>
              <w:left w:val="single" w:sz="4" w:space="0" w:color="auto"/>
              <w:right w:val="single" w:sz="4" w:space="0" w:color="auto"/>
            </w:tcBorders>
            <w:shd w:val="clear" w:color="auto" w:fill="auto"/>
            <w:vAlign w:val="center"/>
          </w:tcPr>
          <w:p w:rsidR="00E426F9" w:rsidRPr="00A3605E" w:rsidRDefault="00E426F9" w:rsidP="00BB6107">
            <w:pPr>
              <w:spacing w:line="320" w:lineRule="exact"/>
              <w:jc w:val="left"/>
              <w:rPr>
                <w:rFonts w:eastAsia="仿宋_GB2312"/>
                <w:color w:val="000000"/>
                <w:kern w:val="0"/>
                <w:szCs w:val="21"/>
              </w:rPr>
            </w:pPr>
            <w:r>
              <w:rPr>
                <w:rFonts w:eastAsia="仿宋_GB2312" w:hint="eastAsia"/>
                <w:color w:val="000000"/>
                <w:kern w:val="0"/>
                <w:szCs w:val="21"/>
              </w:rPr>
              <w:t>无</w:t>
            </w:r>
          </w:p>
        </w:tc>
        <w:tc>
          <w:tcPr>
            <w:tcW w:w="1315"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6F0782">
            <w:pPr>
              <w:widowControl/>
              <w:spacing w:line="320" w:lineRule="exact"/>
              <w:jc w:val="left"/>
              <w:rPr>
                <w:rFonts w:eastAsia="仿宋_GB2312"/>
                <w:color w:val="000000"/>
                <w:kern w:val="0"/>
                <w:szCs w:val="21"/>
              </w:rPr>
            </w:pPr>
            <w:r>
              <w:rPr>
                <w:rFonts w:eastAsia="仿宋_GB2312" w:hint="eastAsia"/>
                <w:color w:val="000000"/>
                <w:kern w:val="0"/>
                <w:szCs w:val="21"/>
              </w:rPr>
              <w:t>无</w:t>
            </w:r>
            <w:r w:rsidRPr="00A3605E">
              <w:rPr>
                <w:rFonts w:eastAsia="仿宋_GB2312"/>
                <w:color w:val="000000"/>
                <w:kern w:val="0"/>
                <w:szCs w:val="21"/>
              </w:rPr>
              <w:t xml:space="preserve">　</w:t>
            </w:r>
          </w:p>
        </w:tc>
        <w:tc>
          <w:tcPr>
            <w:tcW w:w="1318"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6F0782">
            <w:pPr>
              <w:widowControl/>
              <w:spacing w:line="320" w:lineRule="exact"/>
              <w:jc w:val="left"/>
              <w:rPr>
                <w:rFonts w:eastAsia="仿宋_GB2312"/>
                <w:color w:val="000000"/>
                <w:kern w:val="0"/>
                <w:szCs w:val="21"/>
              </w:rPr>
            </w:pPr>
            <w:r>
              <w:rPr>
                <w:rFonts w:eastAsia="仿宋_GB2312" w:hint="eastAsia"/>
                <w:color w:val="000000"/>
                <w:kern w:val="0"/>
                <w:szCs w:val="21"/>
              </w:rPr>
              <w:t>无</w:t>
            </w:r>
            <w:r w:rsidRPr="00A3605E">
              <w:rPr>
                <w:rFonts w:eastAsia="仿宋_GB2312"/>
                <w:color w:val="000000"/>
                <w:kern w:val="0"/>
                <w:szCs w:val="21"/>
              </w:rPr>
              <w:t xml:space="preserve">　</w:t>
            </w:r>
          </w:p>
        </w:tc>
        <w:tc>
          <w:tcPr>
            <w:tcW w:w="828"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BF7ECB">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BB6107">
            <w:pPr>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04"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5"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8"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28"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E4252"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7E4252" w:rsidRPr="00A3605E" w:rsidRDefault="007E4252"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7E4252" w:rsidRPr="00A3605E" w:rsidRDefault="007E4252"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7E4252" w:rsidRPr="00A3605E" w:rsidRDefault="007E425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w:t>
            </w:r>
            <w:r w:rsidRPr="00A3605E">
              <w:rPr>
                <w:rFonts w:eastAsia="仿宋_GB2312"/>
                <w:color w:val="000000"/>
                <w:kern w:val="0"/>
                <w:szCs w:val="21"/>
              </w:rPr>
              <w:lastRenderedPageBreak/>
              <w:t>响指标</w:t>
            </w:r>
          </w:p>
        </w:tc>
        <w:tc>
          <w:tcPr>
            <w:tcW w:w="1304" w:type="dxa"/>
            <w:vMerge w:val="restart"/>
            <w:tcBorders>
              <w:top w:val="single" w:sz="4" w:space="0" w:color="auto"/>
              <w:left w:val="single" w:sz="4" w:space="0" w:color="auto"/>
              <w:right w:val="single" w:sz="4" w:space="0" w:color="auto"/>
            </w:tcBorders>
            <w:shd w:val="clear" w:color="auto" w:fill="auto"/>
            <w:vAlign w:val="center"/>
          </w:tcPr>
          <w:p w:rsidR="007E4252" w:rsidRPr="00A3605E" w:rsidRDefault="00AF74AC" w:rsidP="007E4252">
            <w:pPr>
              <w:spacing w:line="320" w:lineRule="exact"/>
              <w:jc w:val="left"/>
              <w:rPr>
                <w:rFonts w:eastAsia="仿宋_GB2312"/>
                <w:color w:val="000000"/>
                <w:kern w:val="0"/>
                <w:szCs w:val="21"/>
              </w:rPr>
            </w:pPr>
            <w:r>
              <w:rPr>
                <w:rFonts w:eastAsia="仿宋_GB2312" w:hint="eastAsia"/>
                <w:color w:val="000000"/>
                <w:kern w:val="0"/>
                <w:szCs w:val="21"/>
              </w:rPr>
              <w:lastRenderedPageBreak/>
              <w:t>提供职业技</w:t>
            </w:r>
            <w:r>
              <w:rPr>
                <w:rFonts w:eastAsia="仿宋_GB2312" w:hint="eastAsia"/>
                <w:color w:val="000000"/>
                <w:kern w:val="0"/>
                <w:szCs w:val="21"/>
              </w:rPr>
              <w:lastRenderedPageBreak/>
              <w:t>能鉴定。</w:t>
            </w:r>
          </w:p>
        </w:tc>
        <w:tc>
          <w:tcPr>
            <w:tcW w:w="1315" w:type="dxa"/>
            <w:vMerge w:val="restart"/>
            <w:tcBorders>
              <w:top w:val="single" w:sz="4" w:space="0" w:color="auto"/>
              <w:left w:val="single" w:sz="4" w:space="0" w:color="auto"/>
              <w:right w:val="single" w:sz="4" w:space="0" w:color="auto"/>
            </w:tcBorders>
            <w:shd w:val="clear" w:color="auto" w:fill="auto"/>
            <w:vAlign w:val="center"/>
            <w:hideMark/>
          </w:tcPr>
          <w:p w:rsidR="007E4252" w:rsidRPr="00A3605E" w:rsidRDefault="00394063" w:rsidP="00E01433">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开展职业技</w:t>
            </w:r>
            <w:r>
              <w:rPr>
                <w:rFonts w:eastAsia="仿宋_GB2312" w:hint="eastAsia"/>
                <w:color w:val="000000"/>
                <w:kern w:val="0"/>
                <w:szCs w:val="21"/>
              </w:rPr>
              <w:lastRenderedPageBreak/>
              <w:t>能鉴定</w:t>
            </w:r>
            <w:r>
              <w:rPr>
                <w:rFonts w:eastAsia="仿宋_GB2312" w:hint="eastAsia"/>
                <w:color w:val="000000"/>
                <w:kern w:val="0"/>
                <w:szCs w:val="21"/>
              </w:rPr>
              <w:t>1000</w:t>
            </w:r>
            <w:r>
              <w:rPr>
                <w:rFonts w:eastAsia="仿宋_GB2312" w:hint="eastAsia"/>
                <w:color w:val="000000"/>
                <w:kern w:val="0"/>
                <w:szCs w:val="21"/>
              </w:rPr>
              <w:t>余人。</w:t>
            </w:r>
          </w:p>
        </w:tc>
        <w:tc>
          <w:tcPr>
            <w:tcW w:w="1318" w:type="dxa"/>
            <w:vMerge w:val="restart"/>
            <w:tcBorders>
              <w:top w:val="single" w:sz="4" w:space="0" w:color="auto"/>
              <w:left w:val="single" w:sz="4" w:space="0" w:color="auto"/>
              <w:right w:val="single" w:sz="4" w:space="0" w:color="auto"/>
            </w:tcBorders>
            <w:shd w:val="clear" w:color="auto" w:fill="auto"/>
            <w:vAlign w:val="center"/>
            <w:hideMark/>
          </w:tcPr>
          <w:p w:rsidR="007E4252" w:rsidRPr="00A3605E" w:rsidRDefault="00394063" w:rsidP="00394063">
            <w:pPr>
              <w:spacing w:line="320" w:lineRule="exact"/>
              <w:jc w:val="left"/>
              <w:rPr>
                <w:rFonts w:eastAsia="仿宋_GB2312"/>
                <w:color w:val="000000"/>
                <w:kern w:val="0"/>
                <w:szCs w:val="21"/>
              </w:rPr>
            </w:pPr>
            <w:r>
              <w:rPr>
                <w:rFonts w:eastAsia="仿宋_GB2312" w:hint="eastAsia"/>
                <w:color w:val="000000"/>
                <w:kern w:val="0"/>
                <w:szCs w:val="21"/>
              </w:rPr>
              <w:lastRenderedPageBreak/>
              <w:t>开展职业技</w:t>
            </w:r>
            <w:r>
              <w:rPr>
                <w:rFonts w:eastAsia="仿宋_GB2312" w:hint="eastAsia"/>
                <w:color w:val="000000"/>
                <w:kern w:val="0"/>
                <w:szCs w:val="21"/>
              </w:rPr>
              <w:lastRenderedPageBreak/>
              <w:t>能鉴定</w:t>
            </w:r>
            <w:r>
              <w:rPr>
                <w:rFonts w:eastAsia="仿宋_GB2312" w:hint="eastAsia"/>
                <w:color w:val="000000"/>
                <w:kern w:val="0"/>
                <w:szCs w:val="21"/>
              </w:rPr>
              <w:t>1667</w:t>
            </w:r>
            <w:r>
              <w:rPr>
                <w:rFonts w:eastAsia="仿宋_GB2312" w:hint="eastAsia"/>
                <w:color w:val="000000"/>
                <w:kern w:val="0"/>
                <w:szCs w:val="21"/>
              </w:rPr>
              <w:t>人。</w:t>
            </w:r>
          </w:p>
        </w:tc>
        <w:tc>
          <w:tcPr>
            <w:tcW w:w="828" w:type="dxa"/>
            <w:vMerge w:val="restart"/>
            <w:tcBorders>
              <w:top w:val="single" w:sz="4" w:space="0" w:color="auto"/>
              <w:left w:val="single" w:sz="4" w:space="0" w:color="auto"/>
              <w:right w:val="single" w:sz="4" w:space="0" w:color="auto"/>
            </w:tcBorders>
            <w:shd w:val="clear" w:color="auto" w:fill="auto"/>
            <w:vAlign w:val="center"/>
            <w:hideMark/>
          </w:tcPr>
          <w:p w:rsidR="007E4252" w:rsidRPr="00A3605E" w:rsidRDefault="007E4252"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p>
          <w:p w:rsidR="007E4252" w:rsidRPr="00A3605E" w:rsidRDefault="007E4252" w:rsidP="00BB6107">
            <w:pPr>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10</w:t>
            </w:r>
          </w:p>
        </w:tc>
        <w:tc>
          <w:tcPr>
            <w:tcW w:w="873" w:type="dxa"/>
            <w:vMerge w:val="restart"/>
            <w:tcBorders>
              <w:top w:val="single" w:sz="4" w:space="0" w:color="auto"/>
              <w:left w:val="single" w:sz="4" w:space="0" w:color="auto"/>
              <w:right w:val="single" w:sz="4" w:space="0" w:color="auto"/>
            </w:tcBorders>
            <w:shd w:val="clear" w:color="auto" w:fill="auto"/>
            <w:vAlign w:val="center"/>
            <w:hideMark/>
          </w:tcPr>
          <w:p w:rsidR="007E4252" w:rsidRPr="00A3605E" w:rsidRDefault="007E4252"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p>
          <w:p w:rsidR="007E4252" w:rsidRPr="00A3605E" w:rsidRDefault="007E4252" w:rsidP="00BB6107">
            <w:pPr>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252" w:rsidRPr="00A3605E" w:rsidRDefault="007E4252" w:rsidP="00BB6107">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04"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5"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8"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28"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73"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304" w:type="dxa"/>
            <w:vMerge w:val="restart"/>
            <w:tcBorders>
              <w:top w:val="nil"/>
              <w:left w:val="nil"/>
              <w:right w:val="single" w:sz="4" w:space="0" w:color="auto"/>
            </w:tcBorders>
            <w:shd w:val="clear" w:color="auto" w:fill="auto"/>
            <w:vAlign w:val="center"/>
          </w:tcPr>
          <w:p w:rsidR="00E426F9" w:rsidRPr="00A3605E" w:rsidRDefault="00E426F9" w:rsidP="00BB6107">
            <w:pPr>
              <w:spacing w:line="320" w:lineRule="exact"/>
              <w:jc w:val="left"/>
              <w:rPr>
                <w:rFonts w:eastAsia="仿宋_GB2312"/>
                <w:color w:val="000000"/>
                <w:kern w:val="0"/>
                <w:szCs w:val="21"/>
              </w:rPr>
            </w:pPr>
            <w:r>
              <w:rPr>
                <w:rFonts w:eastAsia="仿宋_GB2312" w:hint="eastAsia"/>
                <w:color w:val="000000"/>
                <w:kern w:val="0"/>
                <w:szCs w:val="21"/>
              </w:rPr>
              <w:t>工作人员满意度</w:t>
            </w:r>
            <w:r>
              <w:rPr>
                <w:rFonts w:eastAsia="仿宋_GB2312" w:hint="eastAsia"/>
                <w:color w:val="000000"/>
                <w:kern w:val="0"/>
                <w:szCs w:val="21"/>
              </w:rPr>
              <w:t>100%</w:t>
            </w:r>
          </w:p>
        </w:tc>
        <w:tc>
          <w:tcPr>
            <w:tcW w:w="1315" w:type="dxa"/>
            <w:vMerge w:val="restart"/>
            <w:tcBorders>
              <w:top w:val="nil"/>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ascii="宋体" w:hAnsi="宋体" w:hint="eastAsia"/>
                <w:color w:val="000000"/>
                <w:kern w:val="0"/>
                <w:szCs w:val="21"/>
              </w:rPr>
              <w:t>≥100%</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18" w:type="dxa"/>
            <w:vMerge w:val="restart"/>
            <w:tcBorders>
              <w:top w:val="nil"/>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ascii="宋体" w:hAnsi="宋体" w:hint="eastAsia"/>
                <w:color w:val="000000"/>
                <w:kern w:val="0"/>
                <w:szCs w:val="21"/>
              </w:rPr>
              <w:t>≥100%</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vMerge w:val="restart"/>
            <w:tcBorders>
              <w:top w:val="nil"/>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vMerge w:val="restart"/>
            <w:tcBorders>
              <w:top w:val="nil"/>
              <w:left w:val="nil"/>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E426F9" w:rsidRPr="00A3605E" w:rsidRDefault="00E426F9"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04"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5"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318"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9927BE">
        <w:trPr>
          <w:trHeight w:val="340"/>
          <w:jc w:val="center"/>
        </w:trPr>
        <w:tc>
          <w:tcPr>
            <w:tcW w:w="732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94063">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6F7CB2" w:rsidRPr="007B312D" w:rsidRDefault="00BB6107" w:rsidP="00F35EC4">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tbl>
      <w:tblPr>
        <w:tblW w:w="10827" w:type="dxa"/>
        <w:jc w:val="center"/>
        <w:tblInd w:w="-148" w:type="dxa"/>
        <w:tblLook w:val="04A0"/>
      </w:tblPr>
      <w:tblGrid>
        <w:gridCol w:w="1135"/>
        <w:gridCol w:w="992"/>
        <w:gridCol w:w="1071"/>
        <w:gridCol w:w="1429"/>
        <w:gridCol w:w="1489"/>
        <w:gridCol w:w="1592"/>
        <w:gridCol w:w="828"/>
        <w:gridCol w:w="873"/>
        <w:gridCol w:w="1418"/>
      </w:tblGrid>
      <w:tr w:rsidR="006F7CB2" w:rsidRPr="00A3605E" w:rsidTr="00A10BBB">
        <w:trPr>
          <w:trHeight w:val="690"/>
          <w:jc w:val="center"/>
        </w:trPr>
        <w:tc>
          <w:tcPr>
            <w:tcW w:w="10827" w:type="dxa"/>
            <w:gridSpan w:val="9"/>
            <w:tcBorders>
              <w:top w:val="nil"/>
              <w:left w:val="nil"/>
              <w:bottom w:val="nil"/>
              <w:right w:val="nil"/>
            </w:tcBorders>
            <w:shd w:val="clear" w:color="auto" w:fill="auto"/>
            <w:noWrap/>
            <w:vAlign w:val="center"/>
            <w:hideMark/>
          </w:tcPr>
          <w:p w:rsidR="0027412E" w:rsidRDefault="0027412E" w:rsidP="0027412E">
            <w:pPr>
              <w:widowControl/>
              <w:spacing w:line="400" w:lineRule="exact"/>
              <w:jc w:val="left"/>
              <w:rPr>
                <w:rFonts w:eastAsia="黑体"/>
                <w:sz w:val="32"/>
                <w:szCs w:val="32"/>
              </w:rPr>
            </w:pPr>
          </w:p>
          <w:p w:rsidR="0027412E" w:rsidRDefault="0027412E" w:rsidP="0027412E">
            <w:pPr>
              <w:widowControl/>
              <w:spacing w:line="400" w:lineRule="exact"/>
              <w:jc w:val="left"/>
              <w:rPr>
                <w:rFonts w:eastAsia="黑体"/>
                <w:sz w:val="32"/>
                <w:szCs w:val="32"/>
              </w:rPr>
            </w:pPr>
          </w:p>
          <w:p w:rsidR="0027412E" w:rsidRPr="0027412E" w:rsidRDefault="0027412E" w:rsidP="0027412E">
            <w:pPr>
              <w:widowControl/>
              <w:spacing w:line="400" w:lineRule="exact"/>
              <w:jc w:val="left"/>
              <w:rPr>
                <w:rFonts w:eastAsia="黑体"/>
                <w:sz w:val="32"/>
                <w:szCs w:val="32"/>
              </w:rPr>
            </w:pPr>
            <w:r w:rsidRPr="00A3605E">
              <w:rPr>
                <w:rFonts w:eastAsia="黑体"/>
                <w:sz w:val="32"/>
                <w:szCs w:val="32"/>
              </w:rPr>
              <w:t>附件</w:t>
            </w:r>
            <w:r>
              <w:rPr>
                <w:rFonts w:eastAsia="黑体" w:hint="eastAsia"/>
                <w:sz w:val="32"/>
                <w:szCs w:val="32"/>
              </w:rPr>
              <w:t>4-2</w:t>
            </w:r>
          </w:p>
          <w:p w:rsidR="0027412E" w:rsidRDefault="0027412E" w:rsidP="006F7CB2">
            <w:pPr>
              <w:widowControl/>
              <w:spacing w:line="400" w:lineRule="exact"/>
              <w:jc w:val="center"/>
              <w:rPr>
                <w:rFonts w:eastAsia="方正小标宋_GBK"/>
                <w:color w:val="000000"/>
                <w:kern w:val="0"/>
                <w:sz w:val="36"/>
                <w:szCs w:val="36"/>
              </w:rPr>
            </w:pPr>
          </w:p>
          <w:p w:rsidR="006F7CB2" w:rsidRPr="00A3605E" w:rsidRDefault="006F7CB2" w:rsidP="006F7CB2">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6F7CB2" w:rsidRPr="00A3605E" w:rsidTr="00A10BBB">
        <w:trPr>
          <w:trHeight w:val="270"/>
          <w:jc w:val="center"/>
        </w:trPr>
        <w:tc>
          <w:tcPr>
            <w:tcW w:w="10827" w:type="dxa"/>
            <w:gridSpan w:val="9"/>
            <w:tcBorders>
              <w:top w:val="nil"/>
              <w:left w:val="nil"/>
              <w:bottom w:val="single" w:sz="4" w:space="0" w:color="auto"/>
              <w:right w:val="nil"/>
            </w:tcBorders>
            <w:shd w:val="clear" w:color="auto" w:fill="auto"/>
            <w:noWrap/>
            <w:vAlign w:val="center"/>
            <w:hideMark/>
          </w:tcPr>
          <w:p w:rsidR="006F7CB2" w:rsidRPr="00A3605E" w:rsidRDefault="006F7CB2" w:rsidP="007B312D">
            <w:pPr>
              <w:widowControl/>
              <w:spacing w:line="320" w:lineRule="exact"/>
              <w:jc w:val="center"/>
              <w:rPr>
                <w:color w:val="000000"/>
                <w:kern w:val="0"/>
                <w:sz w:val="22"/>
              </w:rPr>
            </w:pPr>
            <w:r w:rsidRPr="00A3605E">
              <w:rPr>
                <w:color w:val="000000"/>
                <w:kern w:val="0"/>
                <w:sz w:val="22"/>
              </w:rPr>
              <w:t>（</w:t>
            </w:r>
            <w:r w:rsidR="007B312D">
              <w:rPr>
                <w:rFonts w:hint="eastAsia"/>
                <w:color w:val="000000"/>
                <w:kern w:val="0"/>
                <w:sz w:val="22"/>
              </w:rPr>
              <w:t>2019</w:t>
            </w:r>
            <w:r w:rsidRPr="00A3605E">
              <w:rPr>
                <w:color w:val="000000"/>
                <w:kern w:val="0"/>
                <w:sz w:val="22"/>
              </w:rPr>
              <w:t>年度）</w:t>
            </w:r>
          </w:p>
        </w:tc>
      </w:tr>
      <w:tr w:rsidR="006F7CB2" w:rsidRPr="00A3605E" w:rsidTr="00A10BB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9692" w:type="dxa"/>
            <w:gridSpan w:val="8"/>
            <w:tcBorders>
              <w:top w:val="single" w:sz="4" w:space="0" w:color="auto"/>
              <w:left w:val="nil"/>
              <w:bottom w:val="single" w:sz="4" w:space="0" w:color="auto"/>
              <w:right w:val="single" w:sz="4" w:space="0" w:color="000000"/>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Pr>
                <w:rFonts w:eastAsia="仿宋_GB2312" w:hint="eastAsia"/>
                <w:color w:val="000000"/>
                <w:kern w:val="0"/>
                <w:szCs w:val="21"/>
              </w:rPr>
              <w:t>退养生活费</w:t>
            </w:r>
            <w:r w:rsidRPr="00A3605E">
              <w:rPr>
                <w:rFonts w:eastAsia="仿宋_GB2312"/>
                <w:color w:val="000000"/>
                <w:kern w:val="0"/>
                <w:szCs w:val="21"/>
              </w:rPr>
              <w:t xml:space="preserve">　</w:t>
            </w:r>
          </w:p>
        </w:tc>
      </w:tr>
      <w:tr w:rsidR="006F7CB2" w:rsidRPr="00A3605E" w:rsidTr="00A10BBB">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981" w:type="dxa"/>
            <w:gridSpan w:val="4"/>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7B312D" w:rsidP="006F7CB2">
            <w:pPr>
              <w:widowControl/>
              <w:spacing w:line="320" w:lineRule="exact"/>
              <w:jc w:val="left"/>
              <w:rPr>
                <w:rFonts w:eastAsia="仿宋_GB2312"/>
                <w:color w:val="000000"/>
                <w:kern w:val="0"/>
                <w:szCs w:val="21"/>
              </w:rPr>
            </w:pPr>
            <w:r>
              <w:rPr>
                <w:rFonts w:eastAsia="仿宋_GB2312" w:hint="eastAsia"/>
                <w:color w:val="000000"/>
                <w:kern w:val="0"/>
                <w:szCs w:val="21"/>
              </w:rPr>
              <w:t>怀化市鹤城区人社局</w:t>
            </w:r>
            <w:r w:rsidR="006F7CB2" w:rsidRPr="00A3605E">
              <w:rPr>
                <w:rFonts w:eastAsia="仿宋_GB2312"/>
                <w:color w:val="000000"/>
                <w:kern w:val="0"/>
                <w:szCs w:val="21"/>
              </w:rPr>
              <w:t xml:space="preserve">　</w:t>
            </w:r>
          </w:p>
        </w:tc>
        <w:tc>
          <w:tcPr>
            <w:tcW w:w="1592" w:type="dxa"/>
            <w:tcBorders>
              <w:top w:val="single" w:sz="4" w:space="0" w:color="auto"/>
              <w:left w:val="nil"/>
              <w:bottom w:val="single" w:sz="4" w:space="0" w:color="auto"/>
              <w:right w:val="single" w:sz="4" w:space="0" w:color="000000"/>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F7CB2" w:rsidRPr="00A3605E" w:rsidRDefault="007B312D" w:rsidP="006F7CB2">
            <w:pPr>
              <w:widowControl/>
              <w:spacing w:line="320" w:lineRule="exact"/>
              <w:jc w:val="left"/>
              <w:rPr>
                <w:rFonts w:eastAsia="仿宋_GB2312"/>
                <w:color w:val="000000"/>
                <w:kern w:val="0"/>
                <w:szCs w:val="21"/>
              </w:rPr>
            </w:pPr>
            <w:r>
              <w:rPr>
                <w:rFonts w:eastAsia="仿宋_GB2312" w:hint="eastAsia"/>
                <w:color w:val="000000"/>
                <w:kern w:val="0"/>
                <w:szCs w:val="21"/>
              </w:rPr>
              <w:t>怀化市鹤城区就业服务中心</w:t>
            </w:r>
            <w:r w:rsidR="006F7CB2" w:rsidRPr="00A3605E">
              <w:rPr>
                <w:rFonts w:eastAsia="仿宋_GB2312"/>
                <w:color w:val="000000"/>
                <w:kern w:val="0"/>
                <w:szCs w:val="21"/>
              </w:rPr>
              <w:t xml:space="preserve">　</w:t>
            </w:r>
          </w:p>
        </w:tc>
      </w:tr>
      <w:tr w:rsidR="006F7CB2" w:rsidRPr="00A3605E" w:rsidTr="00A10BB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063" w:type="dxa"/>
            <w:gridSpan w:val="2"/>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29" w:type="dxa"/>
            <w:tcBorders>
              <w:top w:val="nil"/>
              <w:left w:val="nil"/>
              <w:bottom w:val="single" w:sz="4" w:space="0" w:color="auto"/>
              <w:right w:val="single" w:sz="4" w:space="0" w:color="auto"/>
            </w:tcBorders>
            <w:shd w:val="clear" w:color="auto" w:fill="auto"/>
            <w:vAlign w:val="center"/>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489" w:type="dxa"/>
            <w:tcBorders>
              <w:top w:val="nil"/>
              <w:left w:val="nil"/>
              <w:bottom w:val="single" w:sz="4" w:space="0" w:color="auto"/>
              <w:right w:val="single" w:sz="4" w:space="0" w:color="auto"/>
            </w:tcBorders>
            <w:shd w:val="clear" w:color="auto" w:fill="auto"/>
            <w:vAlign w:val="center"/>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592" w:type="dxa"/>
            <w:tcBorders>
              <w:top w:val="nil"/>
              <w:left w:val="nil"/>
              <w:bottom w:val="single" w:sz="4" w:space="0" w:color="auto"/>
              <w:right w:val="single" w:sz="4" w:space="0" w:color="auto"/>
            </w:tcBorders>
            <w:shd w:val="clear" w:color="auto" w:fill="auto"/>
          </w:tcPr>
          <w:p w:rsidR="006F7CB2" w:rsidRPr="00A3605E" w:rsidRDefault="006F7CB2" w:rsidP="006F7CB2">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6F7CB2" w:rsidRPr="00A3605E" w:rsidRDefault="006F7CB2" w:rsidP="006F7CB2">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6F7CB2" w:rsidRPr="00A3605E" w:rsidRDefault="006F7CB2" w:rsidP="006F7CB2">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6F7CB2" w:rsidRPr="00A3605E" w:rsidRDefault="006F7CB2" w:rsidP="006F7CB2">
            <w:pPr>
              <w:spacing w:line="320" w:lineRule="exact"/>
              <w:rPr>
                <w:rFonts w:eastAsia="仿宋_GB2312"/>
                <w:szCs w:val="21"/>
              </w:rPr>
            </w:pPr>
            <w:r w:rsidRPr="00A3605E">
              <w:rPr>
                <w:rFonts w:eastAsia="仿宋_GB2312"/>
                <w:szCs w:val="21"/>
              </w:rPr>
              <w:t>得分</w:t>
            </w:r>
          </w:p>
        </w:tc>
      </w:tr>
      <w:tr w:rsidR="006F7CB2" w:rsidRPr="00A3605E" w:rsidTr="00A10BB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6F7CB2" w:rsidRPr="00A3605E" w:rsidRDefault="006F7CB2" w:rsidP="006F7CB2">
            <w:pPr>
              <w:widowControl/>
              <w:spacing w:line="320" w:lineRule="exact"/>
              <w:jc w:val="left"/>
              <w:rPr>
                <w:rFonts w:eastAsia="仿宋_GB2312"/>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42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50</w:t>
            </w:r>
          </w:p>
        </w:tc>
        <w:tc>
          <w:tcPr>
            <w:tcW w:w="148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50</w:t>
            </w:r>
          </w:p>
        </w:tc>
        <w:tc>
          <w:tcPr>
            <w:tcW w:w="1592"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12.05</w:t>
            </w:r>
          </w:p>
        </w:tc>
        <w:tc>
          <w:tcPr>
            <w:tcW w:w="82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6F7CB2" w:rsidRPr="00A3605E" w:rsidRDefault="003F7E7F" w:rsidP="006F7CB2">
            <w:pPr>
              <w:widowControl/>
              <w:spacing w:line="320" w:lineRule="exact"/>
              <w:jc w:val="left"/>
              <w:rPr>
                <w:rFonts w:eastAsia="仿宋_GB2312"/>
                <w:color w:val="000000"/>
                <w:kern w:val="0"/>
                <w:szCs w:val="21"/>
              </w:rPr>
            </w:pPr>
            <w:r>
              <w:rPr>
                <w:rFonts w:eastAsia="仿宋_GB2312" w:hint="eastAsia"/>
                <w:color w:val="000000"/>
                <w:kern w:val="0"/>
                <w:szCs w:val="21"/>
              </w:rPr>
              <w:t>24.1%</w:t>
            </w:r>
          </w:p>
        </w:tc>
        <w:tc>
          <w:tcPr>
            <w:tcW w:w="141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39406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94063">
              <w:rPr>
                <w:rFonts w:eastAsia="仿宋_GB2312" w:hint="eastAsia"/>
                <w:color w:val="000000"/>
                <w:kern w:val="0"/>
                <w:szCs w:val="21"/>
              </w:rPr>
              <w:t>2.4</w:t>
            </w:r>
          </w:p>
        </w:tc>
      </w:tr>
      <w:tr w:rsidR="006F7CB2" w:rsidRPr="00A3605E" w:rsidTr="00A10BB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6F7CB2" w:rsidRPr="00A3605E" w:rsidRDefault="006F7CB2" w:rsidP="006F7CB2">
            <w:pPr>
              <w:widowControl/>
              <w:spacing w:line="320" w:lineRule="exact"/>
              <w:jc w:val="left"/>
              <w:rPr>
                <w:rFonts w:eastAsia="仿宋_GB2312"/>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429" w:type="dxa"/>
            <w:tcBorders>
              <w:top w:val="nil"/>
              <w:left w:val="nil"/>
              <w:bottom w:val="single" w:sz="4" w:space="0" w:color="auto"/>
              <w:right w:val="single" w:sz="4" w:space="0" w:color="auto"/>
            </w:tcBorders>
            <w:shd w:val="clear" w:color="auto" w:fill="auto"/>
            <w:vAlign w:val="center"/>
            <w:hideMark/>
          </w:tcPr>
          <w:p w:rsidR="006F7CB2" w:rsidRPr="00A3605E" w:rsidRDefault="00F35EC4" w:rsidP="006F7CB2">
            <w:pPr>
              <w:widowControl/>
              <w:spacing w:line="320" w:lineRule="exact"/>
              <w:jc w:val="left"/>
              <w:rPr>
                <w:rFonts w:eastAsia="仿宋_GB2312"/>
                <w:color w:val="000000"/>
                <w:kern w:val="0"/>
                <w:szCs w:val="21"/>
              </w:rPr>
            </w:pPr>
            <w:r>
              <w:rPr>
                <w:rFonts w:eastAsia="仿宋_GB2312" w:hint="eastAsia"/>
                <w:color w:val="000000"/>
                <w:kern w:val="0"/>
                <w:szCs w:val="21"/>
              </w:rPr>
              <w:t>12.05</w:t>
            </w:r>
          </w:p>
        </w:tc>
        <w:tc>
          <w:tcPr>
            <w:tcW w:w="148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F35EC4">
              <w:rPr>
                <w:rFonts w:eastAsia="仿宋_GB2312" w:hint="eastAsia"/>
                <w:color w:val="000000"/>
                <w:kern w:val="0"/>
                <w:szCs w:val="21"/>
              </w:rPr>
              <w:t>12.05</w:t>
            </w:r>
          </w:p>
        </w:tc>
        <w:tc>
          <w:tcPr>
            <w:tcW w:w="1592"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F35EC4">
              <w:rPr>
                <w:rFonts w:eastAsia="仿宋_GB2312" w:hint="eastAsia"/>
                <w:color w:val="000000"/>
                <w:kern w:val="0"/>
                <w:szCs w:val="21"/>
              </w:rPr>
              <w:t>12.05</w:t>
            </w:r>
          </w:p>
        </w:tc>
        <w:tc>
          <w:tcPr>
            <w:tcW w:w="82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6F7CB2" w:rsidRPr="00A3605E" w:rsidTr="00A10BB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6F7CB2" w:rsidRPr="00A3605E" w:rsidRDefault="006F7CB2" w:rsidP="006F7CB2">
            <w:pPr>
              <w:widowControl/>
              <w:spacing w:line="320" w:lineRule="exact"/>
              <w:jc w:val="left"/>
              <w:rPr>
                <w:rFonts w:eastAsia="仿宋_GB2312"/>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6F7CB2" w:rsidRPr="00A3605E" w:rsidRDefault="006F7CB2" w:rsidP="003F7E7F">
            <w:pPr>
              <w:widowControl/>
              <w:spacing w:line="320" w:lineRule="exact"/>
              <w:jc w:val="left"/>
              <w:rPr>
                <w:rFonts w:eastAsia="仿宋_GB2312"/>
                <w:color w:val="000000"/>
                <w:kern w:val="0"/>
                <w:szCs w:val="21"/>
              </w:rPr>
            </w:pPr>
            <w:r w:rsidRPr="00A3605E">
              <w:rPr>
                <w:rFonts w:eastAsia="仿宋_GB2312"/>
                <w:color w:val="000000"/>
                <w:kern w:val="0"/>
                <w:szCs w:val="21"/>
              </w:rPr>
              <w:t xml:space="preserve">上年结转资金　</w:t>
            </w:r>
          </w:p>
        </w:tc>
        <w:tc>
          <w:tcPr>
            <w:tcW w:w="142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8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592"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6F7CB2" w:rsidRPr="00A3605E" w:rsidTr="00A10BBB">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6F7CB2" w:rsidRPr="00A3605E" w:rsidRDefault="006F7CB2" w:rsidP="006F7CB2">
            <w:pPr>
              <w:widowControl/>
              <w:spacing w:line="320" w:lineRule="exact"/>
              <w:jc w:val="left"/>
              <w:rPr>
                <w:rFonts w:eastAsia="仿宋_GB2312"/>
                <w:color w:val="000000"/>
                <w:kern w:val="0"/>
                <w:szCs w:val="21"/>
              </w:rPr>
            </w:pPr>
          </w:p>
        </w:tc>
        <w:tc>
          <w:tcPr>
            <w:tcW w:w="2063" w:type="dxa"/>
            <w:gridSpan w:val="2"/>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42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89"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592"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6F7CB2" w:rsidRPr="00A3605E" w:rsidTr="00A10BB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981" w:type="dxa"/>
            <w:gridSpan w:val="4"/>
            <w:tcBorders>
              <w:top w:val="single" w:sz="4" w:space="0" w:color="auto"/>
              <w:left w:val="nil"/>
              <w:bottom w:val="single" w:sz="4" w:space="0" w:color="auto"/>
              <w:right w:val="single" w:sz="4" w:space="0" w:color="000000"/>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711" w:type="dxa"/>
            <w:gridSpan w:val="4"/>
            <w:tcBorders>
              <w:top w:val="single" w:sz="4" w:space="0" w:color="auto"/>
              <w:left w:val="nil"/>
              <w:bottom w:val="single" w:sz="4" w:space="0" w:color="auto"/>
              <w:right w:val="single" w:sz="4" w:space="0" w:color="auto"/>
            </w:tcBorders>
            <w:shd w:val="clear" w:color="auto" w:fill="auto"/>
            <w:vAlign w:val="center"/>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6F7CB2" w:rsidRPr="00A3605E" w:rsidTr="00A10BBB">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6F7CB2" w:rsidRPr="00A3605E" w:rsidRDefault="006F7CB2" w:rsidP="006F7CB2">
            <w:pPr>
              <w:widowControl/>
              <w:spacing w:line="320" w:lineRule="exact"/>
              <w:jc w:val="left"/>
              <w:rPr>
                <w:rFonts w:eastAsia="仿宋_GB2312"/>
                <w:color w:val="000000"/>
                <w:kern w:val="0"/>
                <w:szCs w:val="21"/>
              </w:rPr>
            </w:pPr>
          </w:p>
        </w:tc>
        <w:tc>
          <w:tcPr>
            <w:tcW w:w="4981" w:type="dxa"/>
            <w:gridSpan w:val="4"/>
            <w:tcBorders>
              <w:top w:val="single" w:sz="4" w:space="0" w:color="auto"/>
              <w:left w:val="nil"/>
              <w:bottom w:val="single" w:sz="4" w:space="0" w:color="auto"/>
              <w:right w:val="single" w:sz="4" w:space="0" w:color="000000"/>
            </w:tcBorders>
            <w:shd w:val="clear" w:color="auto" w:fill="auto"/>
            <w:vAlign w:val="center"/>
            <w:hideMark/>
          </w:tcPr>
          <w:p w:rsidR="006F7CB2" w:rsidRPr="00A3605E" w:rsidRDefault="006F7CB2" w:rsidP="00551138">
            <w:pPr>
              <w:widowControl/>
              <w:tabs>
                <w:tab w:val="left" w:pos="1898"/>
              </w:tabs>
              <w:spacing w:line="320" w:lineRule="exact"/>
              <w:ind w:rightChars="16" w:right="34" w:firstLineChars="200" w:firstLine="420"/>
              <w:jc w:val="left"/>
              <w:rPr>
                <w:rFonts w:eastAsia="仿宋_GB2312"/>
                <w:color w:val="000000"/>
                <w:kern w:val="0"/>
                <w:szCs w:val="21"/>
              </w:rPr>
            </w:pPr>
            <w:r>
              <w:rPr>
                <w:rFonts w:eastAsia="仿宋_GB2312" w:hint="eastAsia"/>
                <w:color w:val="000000"/>
                <w:kern w:val="0"/>
                <w:szCs w:val="21"/>
              </w:rPr>
              <w:t>解决退养人员生活困难问题，每月下旬按时发放退养生活费，使退养人员生活有保障。</w:t>
            </w:r>
            <w:r w:rsidRPr="00A3605E">
              <w:rPr>
                <w:rFonts w:eastAsia="仿宋_GB2312"/>
                <w:color w:val="000000"/>
                <w:kern w:val="0"/>
                <w:szCs w:val="21"/>
              </w:rPr>
              <w:t xml:space="preserve">　　</w:t>
            </w:r>
          </w:p>
        </w:tc>
        <w:tc>
          <w:tcPr>
            <w:tcW w:w="4711" w:type="dxa"/>
            <w:gridSpan w:val="4"/>
            <w:tcBorders>
              <w:top w:val="single" w:sz="4" w:space="0" w:color="auto"/>
              <w:left w:val="nil"/>
              <w:bottom w:val="single" w:sz="4" w:space="0" w:color="auto"/>
              <w:right w:val="single" w:sz="4" w:space="0" w:color="auto"/>
            </w:tcBorders>
            <w:shd w:val="clear" w:color="auto" w:fill="auto"/>
            <w:vAlign w:val="center"/>
          </w:tcPr>
          <w:p w:rsidR="006F7CB2" w:rsidRPr="00A3605E" w:rsidRDefault="006F7CB2"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财务室严格按照要求，每月下旬按时足额发放退养生活费，本单位领导小组，监督小组负责监督。</w:t>
            </w:r>
          </w:p>
        </w:tc>
      </w:tr>
      <w:tr w:rsidR="006F7CB2" w:rsidRPr="00A3605E" w:rsidTr="00A10BBB">
        <w:trPr>
          <w:trHeight w:val="846"/>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6F7CB2" w:rsidRPr="00A3605E" w:rsidRDefault="006F7CB2" w:rsidP="006F7CB2">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426F9" w:rsidRPr="00A3605E" w:rsidRDefault="00E426F9" w:rsidP="006F7CB2">
            <w:pPr>
              <w:widowControl/>
              <w:spacing w:line="320" w:lineRule="exact"/>
              <w:jc w:val="center"/>
              <w:rPr>
                <w:rFonts w:eastAsia="仿宋_GB2312"/>
                <w:color w:val="000000"/>
                <w:kern w:val="0"/>
                <w:szCs w:val="21"/>
              </w:rPr>
            </w:pP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07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429" w:type="dxa"/>
            <w:vMerge w:val="restart"/>
            <w:tcBorders>
              <w:top w:val="single" w:sz="4" w:space="0" w:color="auto"/>
              <w:left w:val="nil"/>
              <w:right w:val="single" w:sz="4" w:space="0" w:color="auto"/>
            </w:tcBorders>
            <w:shd w:val="clear" w:color="auto" w:fill="auto"/>
            <w:vAlign w:val="center"/>
          </w:tcPr>
          <w:p w:rsidR="00E426F9" w:rsidRPr="00A3605E" w:rsidRDefault="00E426F9" w:rsidP="007B312D">
            <w:pPr>
              <w:spacing w:line="320" w:lineRule="exact"/>
              <w:rPr>
                <w:rFonts w:eastAsia="仿宋_GB2312"/>
                <w:color w:val="000000"/>
                <w:kern w:val="0"/>
                <w:szCs w:val="21"/>
              </w:rPr>
            </w:pPr>
            <w:r>
              <w:rPr>
                <w:rFonts w:eastAsia="仿宋_GB2312" w:hint="eastAsia"/>
                <w:color w:val="000000"/>
                <w:kern w:val="0"/>
                <w:szCs w:val="21"/>
              </w:rPr>
              <w:t>发放退养生活费</w:t>
            </w:r>
          </w:p>
        </w:tc>
        <w:tc>
          <w:tcPr>
            <w:tcW w:w="1489"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E426F9">
            <w:pPr>
              <w:widowControl/>
              <w:spacing w:line="320" w:lineRule="exact"/>
              <w:ind w:leftChars="-45" w:hangingChars="45" w:hanging="94"/>
              <w:jc w:val="left"/>
              <w:rPr>
                <w:rFonts w:eastAsia="仿宋_GB2312"/>
                <w:color w:val="000000"/>
                <w:kern w:val="0"/>
                <w:szCs w:val="21"/>
              </w:rPr>
            </w:pPr>
            <w:r>
              <w:rPr>
                <w:rFonts w:eastAsia="仿宋_GB2312" w:hint="eastAsia"/>
                <w:color w:val="000000"/>
                <w:kern w:val="0"/>
                <w:szCs w:val="21"/>
              </w:rPr>
              <w:t>发放</w:t>
            </w:r>
            <w:r>
              <w:rPr>
                <w:rFonts w:eastAsia="仿宋_GB2312" w:hint="eastAsia"/>
                <w:color w:val="000000"/>
                <w:kern w:val="0"/>
                <w:szCs w:val="21"/>
              </w:rPr>
              <w:t>11</w:t>
            </w:r>
            <w:r>
              <w:rPr>
                <w:rFonts w:eastAsia="仿宋_GB2312" w:hint="eastAsia"/>
                <w:color w:val="000000"/>
                <w:kern w:val="0"/>
                <w:szCs w:val="21"/>
              </w:rPr>
              <w:t>人</w:t>
            </w:r>
            <w:r w:rsidRPr="00A3605E">
              <w:rPr>
                <w:rFonts w:eastAsia="仿宋_GB2312"/>
                <w:color w:val="000000"/>
                <w:kern w:val="0"/>
                <w:szCs w:val="21"/>
              </w:rPr>
              <w:t xml:space="preserve"> </w:t>
            </w:r>
          </w:p>
        </w:tc>
        <w:tc>
          <w:tcPr>
            <w:tcW w:w="1592"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E426F9">
            <w:pPr>
              <w:widowControl/>
              <w:spacing w:line="320" w:lineRule="exact"/>
              <w:ind w:leftChars="-45" w:hangingChars="45" w:hanging="94"/>
              <w:jc w:val="left"/>
              <w:rPr>
                <w:rFonts w:eastAsia="仿宋_GB2312"/>
                <w:color w:val="000000"/>
                <w:kern w:val="0"/>
                <w:szCs w:val="21"/>
              </w:rPr>
            </w:pPr>
            <w:r>
              <w:rPr>
                <w:rFonts w:eastAsia="仿宋_GB2312" w:hint="eastAsia"/>
                <w:color w:val="000000"/>
                <w:kern w:val="0"/>
                <w:szCs w:val="21"/>
              </w:rPr>
              <w:t>发放</w:t>
            </w:r>
            <w:r>
              <w:rPr>
                <w:rFonts w:eastAsia="仿宋_GB2312" w:hint="eastAsia"/>
                <w:color w:val="000000"/>
                <w:kern w:val="0"/>
                <w:szCs w:val="21"/>
              </w:rPr>
              <w:t>11</w:t>
            </w:r>
            <w:r>
              <w:rPr>
                <w:rFonts w:eastAsia="仿宋_GB2312" w:hint="eastAsia"/>
                <w:color w:val="000000"/>
                <w:kern w:val="0"/>
                <w:szCs w:val="21"/>
              </w:rPr>
              <w:t>人</w:t>
            </w:r>
            <w:r w:rsidRPr="00A3605E">
              <w:rPr>
                <w:rFonts w:eastAsia="仿宋_GB2312"/>
                <w:color w:val="000000"/>
                <w:kern w:val="0"/>
                <w:szCs w:val="21"/>
              </w:rPr>
              <w:t xml:space="preserve"> </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BF7ECB">
            <w:pPr>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936"/>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p>
        </w:tc>
        <w:tc>
          <w:tcPr>
            <w:tcW w:w="142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429" w:type="dxa"/>
            <w:vMerge w:val="restart"/>
            <w:tcBorders>
              <w:top w:val="single" w:sz="4" w:space="0" w:color="auto"/>
              <w:left w:val="nil"/>
              <w:right w:val="single" w:sz="4" w:space="0" w:color="auto"/>
            </w:tcBorders>
            <w:shd w:val="clear" w:color="auto" w:fill="auto"/>
            <w:vAlign w:val="center"/>
          </w:tcPr>
          <w:p w:rsidR="00E426F9" w:rsidRPr="00A3605E" w:rsidRDefault="00E426F9" w:rsidP="006F7CB2">
            <w:pPr>
              <w:spacing w:line="320" w:lineRule="exact"/>
              <w:jc w:val="left"/>
              <w:rPr>
                <w:rFonts w:eastAsia="仿宋_GB2312"/>
                <w:color w:val="000000"/>
                <w:kern w:val="0"/>
                <w:szCs w:val="21"/>
              </w:rPr>
            </w:pPr>
            <w:r>
              <w:rPr>
                <w:rFonts w:eastAsia="仿宋_GB2312" w:hint="eastAsia"/>
                <w:color w:val="000000"/>
                <w:kern w:val="0"/>
                <w:szCs w:val="21"/>
              </w:rPr>
              <w:t>按时足额发放</w:t>
            </w:r>
          </w:p>
        </w:tc>
        <w:tc>
          <w:tcPr>
            <w:tcW w:w="1489"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2A05CA">
            <w:pPr>
              <w:widowControl/>
              <w:spacing w:line="320" w:lineRule="exact"/>
              <w:jc w:val="left"/>
              <w:rPr>
                <w:rFonts w:eastAsia="仿宋_GB2312"/>
                <w:color w:val="000000"/>
                <w:kern w:val="0"/>
                <w:szCs w:val="21"/>
              </w:rPr>
            </w:pPr>
            <w:r>
              <w:rPr>
                <w:rFonts w:eastAsia="仿宋_GB2312" w:hint="eastAsia"/>
                <w:color w:val="000000"/>
                <w:kern w:val="0"/>
                <w:szCs w:val="21"/>
              </w:rPr>
              <w:t>按时足额发放</w:t>
            </w:r>
            <w:r w:rsidRPr="00A3605E">
              <w:rPr>
                <w:rFonts w:eastAsia="仿宋_GB2312"/>
                <w:color w:val="000000"/>
                <w:kern w:val="0"/>
                <w:szCs w:val="21"/>
              </w:rPr>
              <w:t xml:space="preserve">　</w:t>
            </w:r>
          </w:p>
        </w:tc>
        <w:tc>
          <w:tcPr>
            <w:tcW w:w="1592"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D02E7F">
            <w:pPr>
              <w:widowControl/>
              <w:spacing w:line="320" w:lineRule="exact"/>
              <w:jc w:val="left"/>
              <w:rPr>
                <w:rFonts w:eastAsia="仿宋_GB2312"/>
                <w:color w:val="000000"/>
                <w:kern w:val="0"/>
                <w:szCs w:val="21"/>
              </w:rPr>
            </w:pPr>
            <w:r>
              <w:rPr>
                <w:rFonts w:eastAsia="仿宋_GB2312" w:hint="eastAsia"/>
                <w:color w:val="000000"/>
                <w:kern w:val="0"/>
                <w:szCs w:val="21"/>
              </w:rPr>
              <w:t>每月按时发放</w:t>
            </w:r>
            <w:r w:rsidRPr="00A3605E">
              <w:rPr>
                <w:rFonts w:eastAsia="仿宋_GB2312"/>
                <w:color w:val="000000"/>
                <w:kern w:val="0"/>
                <w:szCs w:val="21"/>
              </w:rPr>
              <w:t xml:space="preserve">　　</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332B5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332B5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p>
        </w:tc>
        <w:tc>
          <w:tcPr>
            <w:tcW w:w="142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429" w:type="dxa"/>
            <w:vMerge w:val="restart"/>
            <w:tcBorders>
              <w:top w:val="single" w:sz="4" w:space="0" w:color="auto"/>
              <w:left w:val="nil"/>
              <w:right w:val="single" w:sz="4" w:space="0" w:color="auto"/>
            </w:tcBorders>
            <w:shd w:val="clear" w:color="auto" w:fill="auto"/>
            <w:vAlign w:val="center"/>
          </w:tcPr>
          <w:p w:rsidR="00E426F9" w:rsidRPr="00A3605E" w:rsidRDefault="00E426F9" w:rsidP="006F7CB2">
            <w:pPr>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年全年</w:t>
            </w:r>
          </w:p>
        </w:tc>
        <w:tc>
          <w:tcPr>
            <w:tcW w:w="1489" w:type="dxa"/>
            <w:vMerge w:val="restart"/>
            <w:tcBorders>
              <w:top w:val="single" w:sz="4" w:space="0" w:color="auto"/>
              <w:left w:val="nil"/>
              <w:right w:val="single" w:sz="4" w:space="0" w:color="auto"/>
            </w:tcBorders>
            <w:shd w:val="clear" w:color="auto" w:fill="auto"/>
            <w:vAlign w:val="center"/>
            <w:hideMark/>
          </w:tcPr>
          <w:p w:rsidR="00E426F9" w:rsidRPr="00A3605E" w:rsidRDefault="00A10BBB" w:rsidP="00D02E7F">
            <w:pPr>
              <w:widowControl/>
              <w:spacing w:line="320" w:lineRule="exact"/>
              <w:ind w:rightChars="-125" w:right="-263"/>
              <w:jc w:val="left"/>
              <w:rPr>
                <w:rFonts w:eastAsia="仿宋_GB2312"/>
                <w:color w:val="000000"/>
                <w:kern w:val="0"/>
                <w:szCs w:val="21"/>
              </w:rPr>
            </w:pPr>
            <w:r>
              <w:rPr>
                <w:rFonts w:eastAsia="仿宋_GB2312" w:hint="eastAsia"/>
                <w:color w:val="000000"/>
                <w:kern w:val="0"/>
                <w:szCs w:val="21"/>
              </w:rPr>
              <w:t>每月</w:t>
            </w:r>
          </w:p>
        </w:tc>
        <w:tc>
          <w:tcPr>
            <w:tcW w:w="1592" w:type="dxa"/>
            <w:vMerge w:val="restart"/>
            <w:tcBorders>
              <w:top w:val="single" w:sz="4" w:space="0" w:color="auto"/>
              <w:left w:val="nil"/>
              <w:right w:val="single" w:sz="4" w:space="0" w:color="auto"/>
            </w:tcBorders>
            <w:shd w:val="clear" w:color="auto" w:fill="auto"/>
            <w:vAlign w:val="center"/>
            <w:hideMark/>
          </w:tcPr>
          <w:p w:rsidR="00E426F9" w:rsidRPr="00A3605E" w:rsidRDefault="00A10BBB" w:rsidP="00D02E7F">
            <w:pPr>
              <w:widowControl/>
              <w:spacing w:line="320" w:lineRule="exact"/>
              <w:ind w:firstLine="1"/>
              <w:jc w:val="left"/>
              <w:rPr>
                <w:rFonts w:eastAsia="仿宋_GB2312"/>
                <w:color w:val="000000"/>
                <w:kern w:val="0"/>
                <w:szCs w:val="21"/>
              </w:rPr>
            </w:pPr>
            <w:r>
              <w:rPr>
                <w:rFonts w:eastAsia="仿宋_GB2312" w:hint="eastAsia"/>
                <w:color w:val="000000"/>
                <w:kern w:val="0"/>
                <w:szCs w:val="21"/>
              </w:rPr>
              <w:t>每月</w:t>
            </w:r>
            <w:r w:rsidR="00E426F9" w:rsidRPr="00A3605E">
              <w:rPr>
                <w:rFonts w:eastAsia="仿宋_GB2312"/>
                <w:color w:val="000000"/>
                <w:kern w:val="0"/>
                <w:szCs w:val="21"/>
              </w:rPr>
              <w:t xml:space="preserve">　</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332B5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332B5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p>
        </w:tc>
        <w:tc>
          <w:tcPr>
            <w:tcW w:w="142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429" w:type="dxa"/>
            <w:tcBorders>
              <w:top w:val="single" w:sz="4" w:space="0" w:color="auto"/>
              <w:left w:val="nil"/>
              <w:right w:val="single" w:sz="4" w:space="0" w:color="auto"/>
            </w:tcBorders>
            <w:shd w:val="clear" w:color="auto" w:fill="auto"/>
            <w:vAlign w:val="center"/>
          </w:tcPr>
          <w:p w:rsidR="00E426F9" w:rsidRPr="00A3605E" w:rsidRDefault="00A10BBB" w:rsidP="006F7CB2">
            <w:pPr>
              <w:spacing w:line="320" w:lineRule="exact"/>
              <w:jc w:val="left"/>
              <w:rPr>
                <w:rFonts w:eastAsia="仿宋_GB2312"/>
                <w:color w:val="000000"/>
                <w:kern w:val="0"/>
                <w:szCs w:val="21"/>
              </w:rPr>
            </w:pPr>
            <w:r>
              <w:rPr>
                <w:rFonts w:eastAsia="仿宋_GB2312" w:hint="eastAsia"/>
                <w:color w:val="000000"/>
                <w:kern w:val="0"/>
                <w:szCs w:val="21"/>
              </w:rPr>
              <w:t>11</w:t>
            </w:r>
            <w:r>
              <w:rPr>
                <w:rFonts w:eastAsia="仿宋_GB2312" w:hint="eastAsia"/>
                <w:color w:val="000000"/>
                <w:kern w:val="0"/>
                <w:szCs w:val="21"/>
              </w:rPr>
              <w:t>人</w:t>
            </w:r>
            <w:r>
              <w:rPr>
                <w:rFonts w:eastAsia="仿宋_GB2312" w:hint="eastAsia"/>
                <w:color w:val="000000"/>
                <w:kern w:val="0"/>
                <w:szCs w:val="21"/>
              </w:rPr>
              <w:t>*900</w:t>
            </w:r>
            <w:r>
              <w:rPr>
                <w:rFonts w:eastAsia="仿宋_GB2312" w:hint="eastAsia"/>
                <w:color w:val="000000"/>
                <w:kern w:val="0"/>
                <w:szCs w:val="21"/>
              </w:rPr>
              <w:t>元</w:t>
            </w:r>
          </w:p>
        </w:tc>
        <w:tc>
          <w:tcPr>
            <w:tcW w:w="1489" w:type="dxa"/>
            <w:tcBorders>
              <w:top w:val="single" w:sz="4" w:space="0" w:color="auto"/>
              <w:left w:val="nil"/>
              <w:right w:val="single" w:sz="4" w:space="0" w:color="auto"/>
            </w:tcBorders>
            <w:shd w:val="clear" w:color="auto" w:fill="auto"/>
            <w:vAlign w:val="center"/>
            <w:hideMark/>
          </w:tcPr>
          <w:p w:rsidR="00E426F9" w:rsidRPr="00A3605E" w:rsidRDefault="00A10BBB" w:rsidP="002A05CA">
            <w:pPr>
              <w:widowControl/>
              <w:spacing w:line="320" w:lineRule="exact"/>
              <w:jc w:val="left"/>
              <w:rPr>
                <w:rFonts w:eastAsia="仿宋_GB2312"/>
                <w:color w:val="000000"/>
                <w:kern w:val="0"/>
                <w:szCs w:val="21"/>
              </w:rPr>
            </w:pPr>
            <w:r>
              <w:rPr>
                <w:rFonts w:eastAsia="仿宋_GB2312" w:hint="eastAsia"/>
                <w:color w:val="000000"/>
                <w:kern w:val="0"/>
                <w:szCs w:val="21"/>
              </w:rPr>
              <w:t>11</w:t>
            </w:r>
            <w:r>
              <w:rPr>
                <w:rFonts w:eastAsia="仿宋_GB2312" w:hint="eastAsia"/>
                <w:color w:val="000000"/>
                <w:kern w:val="0"/>
                <w:szCs w:val="21"/>
              </w:rPr>
              <w:t>人</w:t>
            </w:r>
            <w:r>
              <w:rPr>
                <w:rFonts w:eastAsia="仿宋_GB2312" w:hint="eastAsia"/>
                <w:color w:val="000000"/>
                <w:kern w:val="0"/>
                <w:szCs w:val="21"/>
              </w:rPr>
              <w:t>*900</w:t>
            </w:r>
            <w:r>
              <w:rPr>
                <w:rFonts w:eastAsia="仿宋_GB2312" w:hint="eastAsia"/>
                <w:color w:val="000000"/>
                <w:kern w:val="0"/>
                <w:szCs w:val="21"/>
              </w:rPr>
              <w:t>元</w:t>
            </w:r>
          </w:p>
        </w:tc>
        <w:tc>
          <w:tcPr>
            <w:tcW w:w="1592" w:type="dxa"/>
            <w:tcBorders>
              <w:top w:val="single" w:sz="4" w:space="0" w:color="auto"/>
              <w:left w:val="nil"/>
              <w:right w:val="single" w:sz="4" w:space="0" w:color="auto"/>
            </w:tcBorders>
            <w:shd w:val="clear" w:color="auto" w:fill="auto"/>
            <w:vAlign w:val="center"/>
            <w:hideMark/>
          </w:tcPr>
          <w:p w:rsidR="00E426F9" w:rsidRPr="00A3605E" w:rsidRDefault="00A10BBB" w:rsidP="00D02E7F">
            <w:pPr>
              <w:widowControl/>
              <w:spacing w:line="320" w:lineRule="exact"/>
              <w:jc w:val="left"/>
              <w:rPr>
                <w:rFonts w:eastAsia="仿宋_GB2312"/>
                <w:color w:val="000000"/>
                <w:kern w:val="0"/>
                <w:szCs w:val="21"/>
              </w:rPr>
            </w:pPr>
            <w:r>
              <w:rPr>
                <w:rFonts w:eastAsia="仿宋_GB2312" w:hint="eastAsia"/>
                <w:color w:val="000000"/>
                <w:kern w:val="0"/>
                <w:szCs w:val="21"/>
              </w:rPr>
              <w:t>11</w:t>
            </w:r>
            <w:r>
              <w:rPr>
                <w:rFonts w:eastAsia="仿宋_GB2312" w:hint="eastAsia"/>
                <w:color w:val="000000"/>
                <w:kern w:val="0"/>
                <w:szCs w:val="21"/>
              </w:rPr>
              <w:t>人</w:t>
            </w:r>
            <w:r>
              <w:rPr>
                <w:rFonts w:eastAsia="仿宋_GB2312" w:hint="eastAsia"/>
                <w:color w:val="000000"/>
                <w:kern w:val="0"/>
                <w:szCs w:val="21"/>
              </w:rPr>
              <w:t>*900</w:t>
            </w:r>
            <w:r>
              <w:rPr>
                <w:rFonts w:eastAsia="仿宋_GB2312" w:hint="eastAsia"/>
                <w:color w:val="000000"/>
                <w:kern w:val="0"/>
                <w:szCs w:val="21"/>
              </w:rPr>
              <w:t>元</w:t>
            </w:r>
          </w:p>
        </w:tc>
        <w:tc>
          <w:tcPr>
            <w:tcW w:w="828" w:type="dxa"/>
            <w:tcBorders>
              <w:top w:val="single" w:sz="4" w:space="0" w:color="auto"/>
              <w:left w:val="nil"/>
              <w:right w:val="single" w:sz="4" w:space="0" w:color="auto"/>
            </w:tcBorders>
            <w:shd w:val="clear" w:color="auto" w:fill="auto"/>
            <w:vAlign w:val="center"/>
            <w:hideMark/>
          </w:tcPr>
          <w:p w:rsidR="00E426F9" w:rsidRPr="00A3605E" w:rsidRDefault="00E426F9" w:rsidP="00332B5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right w:val="single" w:sz="4" w:space="0" w:color="auto"/>
            </w:tcBorders>
            <w:shd w:val="clear" w:color="auto" w:fill="auto"/>
            <w:vAlign w:val="center"/>
            <w:hideMark/>
          </w:tcPr>
          <w:p w:rsidR="00E426F9" w:rsidRPr="00A3605E" w:rsidRDefault="00E426F9" w:rsidP="00332B5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426F9" w:rsidRPr="00A3605E" w:rsidRDefault="00E426F9" w:rsidP="006F7CB2">
            <w:pPr>
              <w:widowControl/>
              <w:spacing w:line="320" w:lineRule="exact"/>
              <w:jc w:val="left"/>
              <w:rPr>
                <w:rFonts w:eastAsia="仿宋_GB2312"/>
                <w:color w:val="000000"/>
                <w:kern w:val="0"/>
                <w:szCs w:val="21"/>
              </w:rPr>
            </w:pPr>
          </w:p>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w:t>
            </w:r>
            <w:r w:rsidRPr="00A3605E">
              <w:rPr>
                <w:rFonts w:eastAsia="仿宋_GB2312"/>
                <w:color w:val="000000"/>
                <w:kern w:val="0"/>
                <w:szCs w:val="21"/>
              </w:rPr>
              <w:t>30</w:t>
            </w:r>
            <w:r w:rsidRPr="00A3605E">
              <w:rPr>
                <w:rFonts w:eastAsia="仿宋_GB2312"/>
                <w:color w:val="000000"/>
                <w:kern w:val="0"/>
                <w:szCs w:val="21"/>
              </w:rPr>
              <w:t>分）</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07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lastRenderedPageBreak/>
              <w:t>经济效</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429" w:type="dxa"/>
            <w:vMerge w:val="restart"/>
            <w:tcBorders>
              <w:top w:val="single" w:sz="4" w:space="0" w:color="auto"/>
              <w:left w:val="nil"/>
              <w:right w:val="single" w:sz="4" w:space="0" w:color="auto"/>
            </w:tcBorders>
            <w:shd w:val="clear" w:color="auto" w:fill="auto"/>
            <w:vAlign w:val="center"/>
          </w:tcPr>
          <w:p w:rsidR="00E426F9" w:rsidRPr="00A3605E" w:rsidRDefault="00E426F9" w:rsidP="006F7CB2">
            <w:pPr>
              <w:spacing w:line="320" w:lineRule="exact"/>
              <w:jc w:val="left"/>
              <w:rPr>
                <w:rFonts w:eastAsia="仿宋_GB2312"/>
                <w:color w:val="000000"/>
                <w:kern w:val="0"/>
                <w:szCs w:val="21"/>
              </w:rPr>
            </w:pPr>
            <w:r>
              <w:rPr>
                <w:rFonts w:eastAsia="仿宋_GB2312" w:hint="eastAsia"/>
                <w:color w:val="000000"/>
                <w:kern w:val="0"/>
                <w:szCs w:val="21"/>
              </w:rPr>
              <w:t>无</w:t>
            </w:r>
          </w:p>
        </w:tc>
        <w:tc>
          <w:tcPr>
            <w:tcW w:w="1489"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2A05CA">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592"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0782">
            <w:pPr>
              <w:widowControl/>
              <w:spacing w:line="320" w:lineRule="exact"/>
              <w:jc w:val="left"/>
              <w:rPr>
                <w:rFonts w:eastAsia="仿宋_GB2312"/>
                <w:color w:val="000000"/>
                <w:kern w:val="0"/>
                <w:szCs w:val="21"/>
              </w:rPr>
            </w:pPr>
            <w:r>
              <w:rPr>
                <w:rFonts w:eastAsia="仿宋_GB2312" w:hint="eastAsia"/>
                <w:color w:val="000000"/>
                <w:kern w:val="0"/>
                <w:szCs w:val="21"/>
              </w:rPr>
              <w:t>无</w:t>
            </w:r>
            <w:r w:rsidRPr="00A3605E">
              <w:rPr>
                <w:rFonts w:eastAsia="仿宋_GB2312"/>
                <w:color w:val="000000"/>
                <w:kern w:val="0"/>
                <w:szCs w:val="21"/>
              </w:rPr>
              <w:t xml:space="preserve">　</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p>
        </w:tc>
        <w:tc>
          <w:tcPr>
            <w:tcW w:w="142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val="restart"/>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lastRenderedPageBreak/>
              <w:t>益指标</w:t>
            </w:r>
          </w:p>
        </w:tc>
        <w:tc>
          <w:tcPr>
            <w:tcW w:w="1429" w:type="dxa"/>
            <w:vMerge w:val="restart"/>
            <w:tcBorders>
              <w:top w:val="single" w:sz="4" w:space="0" w:color="auto"/>
              <w:left w:val="nil"/>
              <w:right w:val="single" w:sz="4" w:space="0" w:color="auto"/>
            </w:tcBorders>
            <w:shd w:val="clear" w:color="auto" w:fill="auto"/>
            <w:vAlign w:val="center"/>
          </w:tcPr>
          <w:p w:rsidR="00E426F9" w:rsidRPr="00A3605E" w:rsidRDefault="00E426F9" w:rsidP="006F7CB2">
            <w:pPr>
              <w:spacing w:line="320" w:lineRule="exact"/>
              <w:jc w:val="left"/>
              <w:rPr>
                <w:rFonts w:eastAsia="仿宋_GB2312"/>
                <w:color w:val="000000"/>
                <w:kern w:val="0"/>
                <w:szCs w:val="21"/>
              </w:rPr>
            </w:pPr>
            <w:r>
              <w:rPr>
                <w:rFonts w:eastAsia="仿宋_GB2312" w:hint="eastAsia"/>
                <w:color w:val="000000"/>
                <w:kern w:val="0"/>
                <w:szCs w:val="21"/>
              </w:rPr>
              <w:lastRenderedPageBreak/>
              <w:t>保障退养人</w:t>
            </w:r>
            <w:r>
              <w:rPr>
                <w:rFonts w:eastAsia="仿宋_GB2312" w:hint="eastAsia"/>
                <w:color w:val="000000"/>
                <w:kern w:val="0"/>
                <w:szCs w:val="21"/>
              </w:rPr>
              <w:lastRenderedPageBreak/>
              <w:t>员基本生活</w:t>
            </w:r>
          </w:p>
        </w:tc>
        <w:tc>
          <w:tcPr>
            <w:tcW w:w="1489" w:type="dxa"/>
            <w:vMerge w:val="restart"/>
            <w:tcBorders>
              <w:top w:val="single" w:sz="4" w:space="0" w:color="auto"/>
              <w:left w:val="nil"/>
              <w:right w:val="single" w:sz="4" w:space="0" w:color="auto"/>
            </w:tcBorders>
            <w:shd w:val="clear" w:color="auto" w:fill="auto"/>
            <w:vAlign w:val="center"/>
            <w:hideMark/>
          </w:tcPr>
          <w:p w:rsidR="00E426F9" w:rsidRPr="00A3605E" w:rsidRDefault="00A10BBB" w:rsidP="002A05CA">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良好</w:t>
            </w:r>
          </w:p>
        </w:tc>
        <w:tc>
          <w:tcPr>
            <w:tcW w:w="1592" w:type="dxa"/>
            <w:vMerge w:val="restart"/>
            <w:tcBorders>
              <w:top w:val="single" w:sz="4" w:space="0" w:color="auto"/>
              <w:left w:val="nil"/>
              <w:right w:val="single" w:sz="4" w:space="0" w:color="auto"/>
            </w:tcBorders>
            <w:shd w:val="clear" w:color="auto" w:fill="auto"/>
            <w:vAlign w:val="center"/>
            <w:hideMark/>
          </w:tcPr>
          <w:p w:rsidR="00E426F9" w:rsidRPr="00A3605E" w:rsidRDefault="00A10BBB" w:rsidP="003F7E7F">
            <w:pPr>
              <w:widowControl/>
              <w:spacing w:line="320" w:lineRule="exact"/>
              <w:jc w:val="left"/>
              <w:rPr>
                <w:rFonts w:eastAsia="仿宋_GB2312"/>
                <w:color w:val="000000"/>
                <w:kern w:val="0"/>
                <w:szCs w:val="21"/>
              </w:rPr>
            </w:pPr>
            <w:r>
              <w:rPr>
                <w:rFonts w:eastAsia="仿宋_GB2312" w:hint="eastAsia"/>
                <w:color w:val="000000"/>
                <w:kern w:val="0"/>
                <w:szCs w:val="21"/>
              </w:rPr>
              <w:t>良好</w:t>
            </w:r>
            <w:r w:rsidR="00E426F9" w:rsidRPr="00A3605E">
              <w:rPr>
                <w:rFonts w:eastAsia="仿宋_GB2312"/>
                <w:color w:val="000000"/>
                <w:kern w:val="0"/>
                <w:szCs w:val="21"/>
              </w:rPr>
              <w:t xml:space="preserve">　</w:t>
            </w:r>
          </w:p>
        </w:tc>
        <w:tc>
          <w:tcPr>
            <w:tcW w:w="828"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10</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p>
        </w:tc>
        <w:tc>
          <w:tcPr>
            <w:tcW w:w="142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429" w:type="dxa"/>
            <w:vMerge w:val="restart"/>
            <w:tcBorders>
              <w:top w:val="single" w:sz="4" w:space="0" w:color="auto"/>
              <w:left w:val="single" w:sz="4" w:space="0" w:color="auto"/>
              <w:right w:val="single" w:sz="4" w:space="0" w:color="auto"/>
            </w:tcBorders>
            <w:shd w:val="clear" w:color="auto" w:fill="auto"/>
            <w:vAlign w:val="center"/>
          </w:tcPr>
          <w:p w:rsidR="00E426F9" w:rsidRPr="00A3605E" w:rsidRDefault="00E426F9" w:rsidP="006F7CB2">
            <w:pPr>
              <w:spacing w:line="320" w:lineRule="exact"/>
              <w:jc w:val="left"/>
              <w:rPr>
                <w:rFonts w:eastAsia="仿宋_GB2312"/>
                <w:color w:val="000000"/>
                <w:kern w:val="0"/>
                <w:szCs w:val="21"/>
              </w:rPr>
            </w:pPr>
            <w:r>
              <w:rPr>
                <w:rFonts w:eastAsia="仿宋_GB2312" w:hint="eastAsia"/>
                <w:color w:val="000000"/>
                <w:kern w:val="0"/>
                <w:szCs w:val="21"/>
              </w:rPr>
              <w:t>无</w:t>
            </w:r>
          </w:p>
        </w:tc>
        <w:tc>
          <w:tcPr>
            <w:tcW w:w="1489"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2A05CA">
            <w:pPr>
              <w:widowControl/>
              <w:spacing w:line="320" w:lineRule="exact"/>
              <w:jc w:val="left"/>
              <w:rPr>
                <w:rFonts w:eastAsia="仿宋_GB2312"/>
                <w:color w:val="000000"/>
                <w:kern w:val="0"/>
                <w:szCs w:val="21"/>
              </w:rPr>
            </w:pPr>
            <w:r>
              <w:rPr>
                <w:rFonts w:eastAsia="仿宋_GB2312" w:hint="eastAsia"/>
                <w:color w:val="000000"/>
                <w:kern w:val="0"/>
                <w:szCs w:val="21"/>
              </w:rPr>
              <w:t>无</w:t>
            </w:r>
            <w:r w:rsidRPr="00A3605E">
              <w:rPr>
                <w:rFonts w:eastAsia="仿宋_GB2312"/>
                <w:color w:val="000000"/>
                <w:kern w:val="0"/>
                <w:szCs w:val="21"/>
              </w:rPr>
              <w:t xml:space="preserve">　</w:t>
            </w:r>
          </w:p>
        </w:tc>
        <w:tc>
          <w:tcPr>
            <w:tcW w:w="1592"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A8429D">
            <w:pPr>
              <w:widowControl/>
              <w:spacing w:line="320" w:lineRule="exact"/>
              <w:jc w:val="left"/>
              <w:rPr>
                <w:rFonts w:eastAsia="仿宋_GB2312"/>
                <w:color w:val="000000"/>
                <w:kern w:val="0"/>
                <w:szCs w:val="21"/>
              </w:rPr>
            </w:pPr>
            <w:r>
              <w:rPr>
                <w:rFonts w:eastAsia="仿宋_GB2312" w:hint="eastAsia"/>
                <w:color w:val="000000"/>
                <w:kern w:val="0"/>
                <w:szCs w:val="21"/>
              </w:rPr>
              <w:t>无</w:t>
            </w:r>
            <w:r w:rsidRPr="00A3605E">
              <w:rPr>
                <w:rFonts w:eastAsia="仿宋_GB2312"/>
                <w:color w:val="000000"/>
                <w:kern w:val="0"/>
                <w:szCs w:val="21"/>
              </w:rPr>
              <w:t xml:space="preserve">　</w:t>
            </w:r>
          </w:p>
        </w:tc>
        <w:tc>
          <w:tcPr>
            <w:tcW w:w="828"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1071" w:type="dxa"/>
            <w:vMerge/>
            <w:tcBorders>
              <w:top w:val="single" w:sz="4" w:space="0" w:color="auto"/>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29"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071"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429" w:type="dxa"/>
            <w:vMerge w:val="restart"/>
            <w:tcBorders>
              <w:top w:val="single" w:sz="4" w:space="0" w:color="auto"/>
              <w:left w:val="single" w:sz="4" w:space="0" w:color="auto"/>
              <w:right w:val="single" w:sz="4" w:space="0" w:color="auto"/>
            </w:tcBorders>
            <w:shd w:val="clear" w:color="auto" w:fill="auto"/>
            <w:vAlign w:val="center"/>
          </w:tcPr>
          <w:p w:rsidR="00E426F9" w:rsidRPr="00A3605E" w:rsidRDefault="00A8429D" w:rsidP="00A8429D">
            <w:pPr>
              <w:spacing w:line="320" w:lineRule="exact"/>
              <w:jc w:val="left"/>
              <w:rPr>
                <w:rFonts w:eastAsia="仿宋_GB2312"/>
                <w:color w:val="000000"/>
                <w:kern w:val="0"/>
                <w:szCs w:val="21"/>
              </w:rPr>
            </w:pPr>
            <w:r>
              <w:rPr>
                <w:rFonts w:eastAsia="仿宋_GB2312" w:hint="eastAsia"/>
                <w:color w:val="000000"/>
                <w:kern w:val="0"/>
                <w:szCs w:val="21"/>
              </w:rPr>
              <w:t>保障退养人员基本</w:t>
            </w:r>
            <w:r w:rsidR="00E426F9">
              <w:rPr>
                <w:rFonts w:eastAsia="仿宋_GB2312" w:hint="eastAsia"/>
                <w:color w:val="000000"/>
                <w:kern w:val="0"/>
                <w:szCs w:val="21"/>
              </w:rPr>
              <w:t>生活</w:t>
            </w:r>
          </w:p>
        </w:tc>
        <w:tc>
          <w:tcPr>
            <w:tcW w:w="1489"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A10BBB" w:rsidP="003F7E7F">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1592"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A10BBB" w:rsidP="003F7E7F">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828"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single" w:sz="4" w:space="0" w:color="auto"/>
              <w:left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071"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29"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right w:val="single" w:sz="4" w:space="0" w:color="auto"/>
            </w:tcBorders>
            <w:shd w:val="clear" w:color="auto" w:fill="auto"/>
            <w:vAlign w:val="center"/>
            <w:hideMark/>
          </w:tcPr>
          <w:p w:rsidR="00E426F9" w:rsidRPr="00A3605E" w:rsidRDefault="00E426F9" w:rsidP="006F7CB2">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071" w:type="dxa"/>
            <w:vMerge w:val="restart"/>
            <w:tcBorders>
              <w:top w:val="nil"/>
              <w:left w:val="nil"/>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429" w:type="dxa"/>
            <w:vMerge w:val="restart"/>
            <w:tcBorders>
              <w:top w:val="nil"/>
              <w:left w:val="nil"/>
              <w:right w:val="single" w:sz="4" w:space="0" w:color="auto"/>
            </w:tcBorders>
            <w:shd w:val="clear" w:color="auto" w:fill="auto"/>
            <w:vAlign w:val="center"/>
          </w:tcPr>
          <w:p w:rsidR="00E426F9" w:rsidRPr="00A3605E" w:rsidRDefault="00E426F9" w:rsidP="003F7E7F">
            <w:pPr>
              <w:spacing w:line="320" w:lineRule="exact"/>
              <w:jc w:val="left"/>
              <w:rPr>
                <w:rFonts w:eastAsia="仿宋_GB2312"/>
                <w:color w:val="000000"/>
                <w:kern w:val="0"/>
                <w:szCs w:val="21"/>
              </w:rPr>
            </w:pPr>
            <w:r>
              <w:rPr>
                <w:rFonts w:eastAsia="仿宋_GB2312" w:hint="eastAsia"/>
                <w:color w:val="000000"/>
                <w:kern w:val="0"/>
                <w:szCs w:val="21"/>
              </w:rPr>
              <w:t>退养人员满意度</w:t>
            </w:r>
            <w:r>
              <w:rPr>
                <w:rFonts w:eastAsia="仿宋_GB2312" w:hint="eastAsia"/>
                <w:color w:val="000000"/>
                <w:kern w:val="0"/>
                <w:szCs w:val="21"/>
              </w:rPr>
              <w:t>100%</w:t>
            </w:r>
          </w:p>
        </w:tc>
        <w:tc>
          <w:tcPr>
            <w:tcW w:w="1489" w:type="dxa"/>
            <w:vMerge w:val="restart"/>
            <w:tcBorders>
              <w:top w:val="nil"/>
              <w:left w:val="nil"/>
              <w:right w:val="single" w:sz="4" w:space="0" w:color="auto"/>
            </w:tcBorders>
            <w:shd w:val="clear" w:color="auto" w:fill="auto"/>
            <w:vAlign w:val="center"/>
            <w:hideMark/>
          </w:tcPr>
          <w:p w:rsidR="00E426F9" w:rsidRPr="00A3605E" w:rsidRDefault="00E426F9" w:rsidP="003F7E7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ascii="宋体" w:hAnsi="宋体" w:hint="eastAsia"/>
                <w:color w:val="000000"/>
                <w:kern w:val="0"/>
                <w:szCs w:val="21"/>
              </w:rPr>
              <w:t>≥100%</w:t>
            </w:r>
          </w:p>
        </w:tc>
        <w:tc>
          <w:tcPr>
            <w:tcW w:w="1592" w:type="dxa"/>
            <w:vMerge w:val="restart"/>
            <w:tcBorders>
              <w:top w:val="nil"/>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ascii="宋体" w:hAnsi="宋体" w:hint="eastAsia"/>
                <w:color w:val="000000"/>
                <w:kern w:val="0"/>
                <w:szCs w:val="21"/>
              </w:rPr>
              <w:t>≥100%</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vMerge w:val="restart"/>
            <w:tcBorders>
              <w:top w:val="nil"/>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vMerge w:val="restart"/>
            <w:tcBorders>
              <w:top w:val="nil"/>
              <w:left w:val="nil"/>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p w:rsidR="00E426F9" w:rsidRPr="00A3605E" w:rsidRDefault="00E426F9" w:rsidP="006F7CB2">
            <w:pPr>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071"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2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89"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592"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28"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426F9" w:rsidRPr="00A3605E" w:rsidTr="00A10BBB">
        <w:trPr>
          <w:trHeight w:val="340"/>
          <w:jc w:val="center"/>
        </w:trPr>
        <w:tc>
          <w:tcPr>
            <w:tcW w:w="770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94063">
              <w:rPr>
                <w:rFonts w:eastAsia="仿宋_GB2312" w:hint="eastAsia"/>
                <w:color w:val="000000"/>
                <w:kern w:val="0"/>
                <w:szCs w:val="21"/>
              </w:rPr>
              <w:t>92.4</w:t>
            </w:r>
          </w:p>
        </w:tc>
        <w:tc>
          <w:tcPr>
            <w:tcW w:w="1418" w:type="dxa"/>
            <w:tcBorders>
              <w:top w:val="nil"/>
              <w:left w:val="nil"/>
              <w:bottom w:val="single" w:sz="4" w:space="0" w:color="auto"/>
              <w:right w:val="single" w:sz="4" w:space="0" w:color="auto"/>
            </w:tcBorders>
            <w:shd w:val="clear" w:color="auto" w:fill="auto"/>
            <w:vAlign w:val="center"/>
            <w:hideMark/>
          </w:tcPr>
          <w:p w:rsidR="00E426F9" w:rsidRPr="00A3605E" w:rsidRDefault="00E426F9" w:rsidP="006F7C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6F7CB2" w:rsidRPr="00A3605E" w:rsidRDefault="006F7CB2" w:rsidP="00F35EC4">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3391C" w:rsidRPr="00A3605E" w:rsidRDefault="00C3391C" w:rsidP="00F35EC4">
      <w:pPr>
        <w:spacing w:afterLines="100" w:line="600" w:lineRule="exact"/>
        <w:rPr>
          <w:rFonts w:eastAsia="黑体"/>
          <w:sz w:val="32"/>
          <w:szCs w:val="32"/>
        </w:rPr>
      </w:pPr>
      <w:r w:rsidRPr="00A3605E">
        <w:rPr>
          <w:rFonts w:eastAsia="黑体"/>
          <w:sz w:val="32"/>
          <w:szCs w:val="32"/>
        </w:rPr>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w:t>
      </w:r>
      <w:r>
        <w:rPr>
          <w:rFonts w:eastAsia="楷体_GB2312" w:hint="eastAsia"/>
          <w:sz w:val="32"/>
          <w:szCs w:val="32"/>
        </w:rPr>
        <w:t>部门</w:t>
      </w:r>
      <w:r w:rsidRPr="00A3605E">
        <w:rPr>
          <w:rFonts w:eastAsia="楷体_GB2312"/>
          <w:sz w:val="32"/>
          <w:szCs w:val="32"/>
        </w:rPr>
        <w:t>参考提纲）</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Pr="00A3605E" w:rsidRDefault="00C3391C" w:rsidP="00EF1D44">
      <w:pPr>
        <w:spacing w:line="600" w:lineRule="exact"/>
        <w:ind w:firstLineChars="200" w:firstLine="643"/>
        <w:rPr>
          <w:rFonts w:eastAsia="仿宋_GB2312"/>
          <w:sz w:val="32"/>
          <w:szCs w:val="32"/>
        </w:rPr>
      </w:pPr>
      <w:r w:rsidRPr="00A3605E">
        <w:rPr>
          <w:rFonts w:eastAsia="楷体_GB2312"/>
          <w:b/>
          <w:sz w:val="32"/>
          <w:szCs w:val="32"/>
        </w:rPr>
        <w:t>（一）预算支出概况。</w:t>
      </w:r>
    </w:p>
    <w:p w:rsidR="00693DDB" w:rsidRPr="007D489E" w:rsidRDefault="00693DDB" w:rsidP="00551138">
      <w:pPr>
        <w:widowControl/>
        <w:spacing w:line="600" w:lineRule="exact"/>
        <w:ind w:firstLineChars="200" w:firstLine="600"/>
        <w:jc w:val="left"/>
        <w:rPr>
          <w:rFonts w:ascii="仿宋" w:eastAsia="仿宋" w:hAnsi="仿宋"/>
          <w:color w:val="000000"/>
          <w:sz w:val="30"/>
          <w:szCs w:val="30"/>
        </w:rPr>
      </w:pPr>
      <w:r w:rsidRPr="007D489E">
        <w:rPr>
          <w:rFonts w:ascii="仿宋" w:eastAsia="仿宋" w:hAnsi="仿宋" w:hint="eastAsia"/>
          <w:color w:val="000000"/>
          <w:sz w:val="30"/>
          <w:szCs w:val="30"/>
        </w:rPr>
        <w:t>单位主要工作职责：怀化市鹤城区就业服务中心负责全区的就业再就业工作、全区的失业保险的征缴及发放、负责指导劳动保障部门举办的就业训练中心和企事业举办的职工培训中心工作等。</w:t>
      </w:r>
    </w:p>
    <w:p w:rsidR="0003083F" w:rsidRDefault="00C3391C" w:rsidP="0003083F">
      <w:pPr>
        <w:widowControl/>
        <w:spacing w:line="600" w:lineRule="exact"/>
        <w:ind w:firstLineChars="200" w:firstLine="643"/>
        <w:jc w:val="left"/>
        <w:rPr>
          <w:rFonts w:eastAsia="楷体_GB2312"/>
          <w:b/>
          <w:sz w:val="32"/>
          <w:szCs w:val="32"/>
        </w:rPr>
      </w:pPr>
      <w:r w:rsidRPr="00A3605E">
        <w:rPr>
          <w:rFonts w:eastAsia="楷体_GB2312"/>
          <w:b/>
          <w:sz w:val="32"/>
          <w:szCs w:val="32"/>
        </w:rPr>
        <w:t>（二）预算资金使用管理情况。</w:t>
      </w:r>
    </w:p>
    <w:p w:rsidR="00693DDB" w:rsidRDefault="00693DDB" w:rsidP="00693DDB">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C3391C" w:rsidRPr="00A3605E" w:rsidRDefault="00C3391C" w:rsidP="00693DDB">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p>
    <w:p w:rsidR="00693DDB" w:rsidRPr="00551138" w:rsidRDefault="00693DDB" w:rsidP="00551138">
      <w:pPr>
        <w:spacing w:line="360" w:lineRule="auto"/>
        <w:ind w:firstLineChars="200" w:firstLine="640"/>
        <w:rPr>
          <w:rFonts w:ascii="宋体" w:hAnsi="宋体"/>
          <w:sz w:val="28"/>
          <w:szCs w:val="28"/>
        </w:rPr>
      </w:pPr>
      <w:r>
        <w:rPr>
          <w:rFonts w:ascii="仿宋" w:eastAsia="仿宋" w:hAnsi="仿宋" w:cs="仿宋" w:hint="eastAsia"/>
          <w:bCs/>
          <w:sz w:val="32"/>
          <w:szCs w:val="32"/>
        </w:rPr>
        <w:lastRenderedPageBreak/>
        <w:t>2019</w:t>
      </w:r>
      <w:r>
        <w:rPr>
          <w:rFonts w:ascii="仿宋" w:eastAsia="仿宋" w:hAnsi="仿宋" w:cs="仿宋" w:hint="eastAsia"/>
          <w:color w:val="000000"/>
          <w:kern w:val="0"/>
          <w:sz w:val="32"/>
          <w:szCs w:val="32"/>
        </w:rPr>
        <w:t>年度总体目标是按时足额</w:t>
      </w:r>
      <w:r>
        <w:rPr>
          <w:rFonts w:ascii="宋体" w:hAnsi="宋体" w:hint="eastAsia"/>
          <w:sz w:val="28"/>
          <w:szCs w:val="28"/>
        </w:rPr>
        <w:t>发放</w:t>
      </w:r>
      <w:r w:rsidRPr="005C145E">
        <w:rPr>
          <w:rFonts w:ascii="宋体" w:hAnsi="宋体" w:hint="eastAsia"/>
          <w:sz w:val="28"/>
          <w:szCs w:val="28"/>
        </w:rPr>
        <w:t>改制企业</w:t>
      </w:r>
      <w:r>
        <w:rPr>
          <w:rFonts w:ascii="宋体" w:hAnsi="宋体" w:hint="eastAsia"/>
          <w:sz w:val="28"/>
          <w:szCs w:val="28"/>
        </w:rPr>
        <w:t>11人次退养</w:t>
      </w:r>
      <w:r w:rsidRPr="005C145E">
        <w:rPr>
          <w:rFonts w:ascii="宋体" w:hAnsi="宋体" w:hint="eastAsia"/>
          <w:sz w:val="28"/>
          <w:szCs w:val="28"/>
        </w:rPr>
        <w:t>生活费及伤残津贴</w:t>
      </w:r>
      <w:r>
        <w:rPr>
          <w:rFonts w:ascii="宋体" w:hAnsi="宋体" w:hint="eastAsia"/>
          <w:sz w:val="28"/>
          <w:szCs w:val="28"/>
        </w:rPr>
        <w:t>，2019</w:t>
      </w:r>
      <w:r w:rsidRPr="005C145E">
        <w:rPr>
          <w:rFonts w:ascii="宋体" w:hAnsi="宋体" w:hint="eastAsia"/>
          <w:sz w:val="28"/>
          <w:szCs w:val="28"/>
        </w:rPr>
        <w:t>年共发放</w:t>
      </w:r>
      <w:r>
        <w:rPr>
          <w:rFonts w:ascii="宋体" w:hAnsi="宋体" w:hint="eastAsia"/>
          <w:sz w:val="28"/>
          <w:szCs w:val="28"/>
        </w:rPr>
        <w:t>12.05</w:t>
      </w:r>
      <w:r w:rsidRPr="005C145E">
        <w:rPr>
          <w:rFonts w:ascii="宋体" w:hAnsi="宋体" w:hint="eastAsia"/>
          <w:sz w:val="28"/>
          <w:szCs w:val="28"/>
        </w:rPr>
        <w:t>万元。</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二、绩效评价工作情况</w:t>
      </w:r>
    </w:p>
    <w:p w:rsidR="00693DDB" w:rsidRDefault="00693DDB" w:rsidP="007D489E">
      <w:pPr>
        <w:widowControl/>
        <w:spacing w:line="500" w:lineRule="auto"/>
        <w:ind w:firstLineChars="200" w:firstLine="640"/>
        <w:jc w:val="left"/>
        <w:rPr>
          <w:rFonts w:ascii="仿宋" w:eastAsia="仿宋" w:hAnsi="仿宋" w:cs="仿宋"/>
          <w:sz w:val="32"/>
          <w:szCs w:val="32"/>
        </w:rPr>
      </w:pPr>
      <w:r>
        <w:rPr>
          <w:rFonts w:ascii="仿宋" w:eastAsia="仿宋" w:hAnsi="仿宋" w:cs="仿宋" w:hint="eastAsia"/>
          <w:sz w:val="32"/>
          <w:szCs w:val="32"/>
        </w:rPr>
        <w:t xml:space="preserve">2019年，我单位积极推进预算绩效管理，合理制定和编报年度预算，加强资金管理，提高资金使用效益，建立完善内部监督机制，合理列支年度经费支出。按照我区预算绩效管理工作的总体要求，2019年我单位整体支出49.05万元，全部实行整体支出绩效目标管理。 </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BF7ECB" w:rsidRPr="00BF7ECB" w:rsidRDefault="00BF7ECB" w:rsidP="00BF7ECB">
      <w:pPr>
        <w:spacing w:line="600" w:lineRule="exact"/>
        <w:ind w:firstLineChars="200" w:firstLine="640"/>
        <w:rPr>
          <w:rFonts w:ascii="仿宋" w:eastAsia="仿宋" w:hAnsi="仿宋"/>
          <w:sz w:val="32"/>
          <w:szCs w:val="32"/>
        </w:rPr>
      </w:pPr>
      <w:r w:rsidRPr="00BF7ECB">
        <w:rPr>
          <w:rFonts w:ascii="仿宋" w:eastAsia="仿宋" w:hAnsi="仿宋" w:hint="eastAsia"/>
          <w:color w:val="000000"/>
          <w:kern w:val="0"/>
          <w:sz w:val="32"/>
          <w:szCs w:val="32"/>
        </w:rPr>
        <w:t>解决退养人员生活困难问题，财务室严格按照要求，每月下旬按时发放退养生活费，使退养人员生活有保障。本单位领导小组，监督小</w:t>
      </w:r>
      <w:r w:rsidRPr="00421EA6">
        <w:rPr>
          <w:rFonts w:ascii="仿宋" w:eastAsia="仿宋" w:hAnsi="仿宋" w:hint="eastAsia"/>
          <w:color w:val="000000"/>
          <w:kern w:val="0"/>
          <w:sz w:val="32"/>
          <w:szCs w:val="32"/>
        </w:rPr>
        <w:t>组负责监督。</w:t>
      </w:r>
      <w:r w:rsidR="00421EA6" w:rsidRPr="00421EA6">
        <w:rPr>
          <w:rFonts w:ascii="仿宋" w:eastAsia="仿宋" w:hAnsi="仿宋" w:hint="eastAsia"/>
          <w:color w:val="000000"/>
          <w:kern w:val="0"/>
          <w:sz w:val="32"/>
          <w:szCs w:val="32"/>
        </w:rPr>
        <w:t>2019年，</w:t>
      </w:r>
      <w:r w:rsidR="00421EA6" w:rsidRPr="00421EA6">
        <w:rPr>
          <w:rFonts w:ascii="仿宋" w:eastAsia="仿宋" w:hAnsi="仿宋"/>
          <w:bCs/>
          <w:sz w:val="32"/>
          <w:szCs w:val="32"/>
        </w:rPr>
        <w:t>预算支出绩效评价</w:t>
      </w:r>
      <w:r w:rsidR="00421EA6" w:rsidRPr="00421EA6">
        <w:rPr>
          <w:rFonts w:ascii="仿宋" w:eastAsia="仿宋" w:hAnsi="仿宋" w:hint="eastAsia"/>
          <w:bCs/>
          <w:sz w:val="32"/>
          <w:szCs w:val="32"/>
        </w:rPr>
        <w:t>单位自评为9</w:t>
      </w:r>
      <w:r w:rsidR="006B27C0">
        <w:rPr>
          <w:rFonts w:ascii="仿宋" w:eastAsia="仿宋" w:hAnsi="仿宋" w:hint="eastAsia"/>
          <w:bCs/>
          <w:sz w:val="32"/>
          <w:szCs w:val="32"/>
        </w:rPr>
        <w:t>6</w:t>
      </w:r>
      <w:r w:rsidR="00421EA6" w:rsidRPr="00421EA6">
        <w:rPr>
          <w:rFonts w:ascii="仿宋" w:eastAsia="仿宋" w:hAnsi="仿宋" w:hint="eastAsia"/>
          <w:bCs/>
          <w:sz w:val="32"/>
          <w:szCs w:val="32"/>
        </w:rPr>
        <w:t>分。</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Pr="00A3605E" w:rsidRDefault="00C3391C" w:rsidP="00EF1D44">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7D489E" w:rsidRPr="007D489E" w:rsidRDefault="007D489E" w:rsidP="007D489E">
      <w:pPr>
        <w:spacing w:line="600" w:lineRule="exact"/>
        <w:ind w:firstLineChars="200" w:firstLine="640"/>
        <w:rPr>
          <w:rFonts w:ascii="仿宋" w:eastAsia="仿宋" w:hAnsi="仿宋"/>
          <w:sz w:val="32"/>
          <w:szCs w:val="32"/>
        </w:rPr>
      </w:pPr>
      <w:r>
        <w:rPr>
          <w:rFonts w:ascii="仿宋" w:eastAsia="仿宋" w:hAnsi="仿宋" w:hint="eastAsia"/>
          <w:sz w:val="32"/>
          <w:szCs w:val="32"/>
        </w:rPr>
        <w:t>本单位严格执行相关法律法规及项目管理制度。</w:t>
      </w:r>
    </w:p>
    <w:p w:rsidR="00C3391C" w:rsidRPr="00A3605E" w:rsidRDefault="00C3391C" w:rsidP="00EF1D44">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693DDB" w:rsidRPr="00BF7ECB" w:rsidRDefault="00693DDB" w:rsidP="00BF7ECB">
      <w:pPr>
        <w:ind w:firstLineChars="200" w:firstLine="640"/>
        <w:rPr>
          <w:rFonts w:ascii="仿宋" w:eastAsia="仿宋" w:hAnsi="仿宋"/>
        </w:rPr>
      </w:pPr>
      <w:r w:rsidRPr="00BF7ECB">
        <w:rPr>
          <w:rFonts w:ascii="仿宋" w:eastAsia="仿宋" w:hAnsi="仿宋" w:cs="仿宋" w:hint="eastAsia"/>
          <w:sz w:val="32"/>
          <w:szCs w:val="32"/>
        </w:rPr>
        <w:t>2019年</w:t>
      </w:r>
      <w:r w:rsidRPr="00BF7ECB">
        <w:rPr>
          <w:rFonts w:ascii="仿宋" w:eastAsia="仿宋" w:hAnsi="仿宋" w:hint="eastAsia"/>
          <w:sz w:val="30"/>
          <w:szCs w:val="30"/>
        </w:rPr>
        <w:t>对个人和家庭补助类项目1个，</w:t>
      </w:r>
      <w:r w:rsidRPr="00BF7ECB">
        <w:rPr>
          <w:rFonts w:ascii="仿宋" w:eastAsia="仿宋" w:hAnsi="仿宋" w:cs="仿宋" w:hint="eastAsia"/>
          <w:sz w:val="32"/>
          <w:szCs w:val="32"/>
        </w:rPr>
        <w:t>资金年初预算数50万元，全年执行数15万元，执行率24.1%。</w:t>
      </w:r>
      <w:r w:rsidRPr="00BF7ECB">
        <w:rPr>
          <w:rFonts w:ascii="仿宋" w:eastAsia="仿宋" w:hAnsi="仿宋" w:hint="eastAsia"/>
          <w:sz w:val="30"/>
          <w:szCs w:val="30"/>
        </w:rPr>
        <w:t>专项业务费用类项目1个，</w:t>
      </w:r>
      <w:r w:rsidRPr="00BF7ECB">
        <w:rPr>
          <w:rFonts w:ascii="仿宋" w:eastAsia="仿宋" w:hAnsi="仿宋" w:cs="仿宋" w:hint="eastAsia"/>
          <w:sz w:val="32"/>
          <w:szCs w:val="32"/>
        </w:rPr>
        <w:t>资金年初预算数37万元，全年执行数37万元，执行率100%。</w:t>
      </w:r>
    </w:p>
    <w:p w:rsidR="00C3391C" w:rsidRPr="00A3605E" w:rsidRDefault="00C3391C" w:rsidP="00EF1D44">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7D489E" w:rsidRPr="00BF7ECB" w:rsidRDefault="007D489E" w:rsidP="00BF7ECB">
      <w:pPr>
        <w:widowControl/>
        <w:ind w:firstLineChars="200" w:firstLine="640"/>
        <w:rPr>
          <w:rFonts w:ascii="仿宋" w:eastAsia="仿宋" w:hAnsi="仿宋" w:cs="仿宋"/>
          <w:b/>
          <w:sz w:val="32"/>
          <w:szCs w:val="32"/>
        </w:rPr>
      </w:pPr>
      <w:r w:rsidRPr="007D489E">
        <w:rPr>
          <w:rFonts w:ascii="仿宋" w:eastAsia="仿宋" w:hAnsi="仿宋" w:hint="eastAsia"/>
          <w:color w:val="000000"/>
          <w:kern w:val="0"/>
          <w:sz w:val="32"/>
          <w:szCs w:val="32"/>
        </w:rPr>
        <w:lastRenderedPageBreak/>
        <w:t>为企事业单位、群众提供</w:t>
      </w:r>
      <w:r>
        <w:rPr>
          <w:rFonts w:ascii="仿宋" w:eastAsia="仿宋" w:hAnsi="仿宋" w:hint="eastAsia"/>
          <w:color w:val="000000"/>
          <w:kern w:val="0"/>
          <w:sz w:val="32"/>
          <w:szCs w:val="32"/>
        </w:rPr>
        <w:t>就业失业等级、培训、技能鉴定、小额担保贷款等</w:t>
      </w:r>
      <w:r w:rsidRPr="007D489E">
        <w:rPr>
          <w:rFonts w:ascii="仿宋" w:eastAsia="仿宋" w:hAnsi="仿宋" w:hint="eastAsia"/>
          <w:color w:val="000000"/>
          <w:kern w:val="0"/>
          <w:sz w:val="32"/>
          <w:szCs w:val="32"/>
        </w:rPr>
        <w:t>服务。</w:t>
      </w:r>
      <w:r w:rsidR="00BF7ECB">
        <w:rPr>
          <w:rFonts w:ascii="仿宋" w:eastAsia="仿宋" w:hAnsi="仿宋" w:cs="仿宋" w:hint="eastAsia"/>
          <w:color w:val="000000"/>
          <w:kern w:val="0"/>
          <w:sz w:val="32"/>
          <w:szCs w:val="32"/>
        </w:rPr>
        <w:t>项目区群众满意度100%。</w:t>
      </w:r>
    </w:p>
    <w:p w:rsidR="00C3391C" w:rsidRDefault="00C3391C" w:rsidP="00BF7ECB">
      <w:pPr>
        <w:spacing w:line="600" w:lineRule="exact"/>
        <w:rPr>
          <w:rFonts w:eastAsia="楷体_GB2312"/>
          <w:b/>
          <w:sz w:val="32"/>
          <w:szCs w:val="32"/>
        </w:rPr>
      </w:pPr>
      <w:r w:rsidRPr="00A3605E">
        <w:rPr>
          <w:rFonts w:eastAsia="楷体_GB2312"/>
          <w:b/>
          <w:sz w:val="32"/>
          <w:szCs w:val="32"/>
        </w:rPr>
        <w:t>（四）预算支出效益情况</w:t>
      </w:r>
    </w:p>
    <w:p w:rsidR="00BF7ECB" w:rsidRPr="00BF7ECB" w:rsidRDefault="00BF7ECB" w:rsidP="00BF7ECB">
      <w:pPr>
        <w:widowControl/>
        <w:ind w:firstLineChars="200" w:firstLine="640"/>
        <w:rPr>
          <w:rFonts w:ascii="仿宋" w:eastAsia="仿宋" w:hAnsi="仿宋" w:cs="仿宋"/>
          <w:b/>
          <w:sz w:val="32"/>
          <w:szCs w:val="32"/>
        </w:rPr>
      </w:pPr>
      <w:r w:rsidRPr="007D489E">
        <w:rPr>
          <w:rFonts w:ascii="仿宋" w:eastAsia="仿宋" w:hAnsi="仿宋" w:hint="eastAsia"/>
          <w:color w:val="000000"/>
          <w:kern w:val="0"/>
          <w:sz w:val="32"/>
          <w:szCs w:val="32"/>
        </w:rPr>
        <w:t>为企事业单位、群众提供</w:t>
      </w:r>
      <w:r>
        <w:rPr>
          <w:rFonts w:ascii="仿宋" w:eastAsia="仿宋" w:hAnsi="仿宋" w:hint="eastAsia"/>
          <w:color w:val="000000"/>
          <w:kern w:val="0"/>
          <w:sz w:val="32"/>
          <w:szCs w:val="32"/>
        </w:rPr>
        <w:t>就业失业等级、培训、技能鉴定、小额担保贷款等</w:t>
      </w:r>
      <w:r w:rsidRPr="007D489E">
        <w:rPr>
          <w:rFonts w:ascii="仿宋" w:eastAsia="仿宋" w:hAnsi="仿宋" w:hint="eastAsia"/>
          <w:color w:val="000000"/>
          <w:kern w:val="0"/>
          <w:sz w:val="32"/>
          <w:szCs w:val="32"/>
        </w:rPr>
        <w:t>服务。</w:t>
      </w:r>
      <w:r>
        <w:rPr>
          <w:rFonts w:ascii="仿宋" w:eastAsia="仿宋" w:hAnsi="仿宋" w:cs="仿宋" w:hint="eastAsia"/>
          <w:color w:val="000000"/>
          <w:kern w:val="0"/>
          <w:sz w:val="32"/>
          <w:szCs w:val="32"/>
        </w:rPr>
        <w:t>项目区群众满意度100%。</w:t>
      </w:r>
    </w:p>
    <w:p w:rsidR="00C3391C" w:rsidRPr="00A3605E" w:rsidRDefault="00C3391C" w:rsidP="007D489E">
      <w:pPr>
        <w:spacing w:line="600" w:lineRule="exact"/>
        <w:rPr>
          <w:rFonts w:eastAsia="黑体"/>
          <w:sz w:val="32"/>
          <w:szCs w:val="32"/>
        </w:rPr>
      </w:pPr>
      <w:r w:rsidRPr="00A3605E">
        <w:rPr>
          <w:rFonts w:eastAsia="黑体"/>
          <w:sz w:val="32"/>
          <w:szCs w:val="32"/>
        </w:rPr>
        <w:t>五、主要经验及做法、存在的问题及原因分析</w:t>
      </w:r>
    </w:p>
    <w:p w:rsidR="00C3391C" w:rsidRPr="00551138" w:rsidRDefault="007D489E" w:rsidP="00BF7ECB">
      <w:pPr>
        <w:spacing w:line="600" w:lineRule="exact"/>
        <w:ind w:firstLineChars="200" w:firstLine="640"/>
        <w:rPr>
          <w:rFonts w:ascii="仿宋" w:eastAsia="仿宋" w:hAnsi="仿宋"/>
          <w:sz w:val="32"/>
          <w:szCs w:val="32"/>
        </w:rPr>
      </w:pPr>
      <w:r w:rsidRPr="00551138">
        <w:rPr>
          <w:rFonts w:ascii="仿宋" w:eastAsia="仿宋" w:hAnsi="仿宋" w:hint="eastAsia"/>
          <w:sz w:val="32"/>
          <w:szCs w:val="32"/>
        </w:rPr>
        <w:t>严格遵循把财务资金使用好，管理好的宗旨，做到专款专用，严格资金审批程序，</w:t>
      </w:r>
      <w:r w:rsidR="00BF7ECB" w:rsidRPr="00551138">
        <w:rPr>
          <w:rFonts w:ascii="仿宋" w:eastAsia="仿宋" w:hAnsi="仿宋" w:hint="eastAsia"/>
          <w:sz w:val="32"/>
          <w:szCs w:val="32"/>
        </w:rPr>
        <w:t>用到实处。</w:t>
      </w:r>
    </w:p>
    <w:p w:rsidR="00C3391C" w:rsidRPr="00A3605E" w:rsidRDefault="00C3391C" w:rsidP="007D489E">
      <w:pPr>
        <w:spacing w:line="600" w:lineRule="exact"/>
        <w:rPr>
          <w:rFonts w:eastAsia="黑体"/>
          <w:sz w:val="32"/>
          <w:szCs w:val="32"/>
        </w:rPr>
      </w:pPr>
      <w:r w:rsidRPr="00A3605E">
        <w:rPr>
          <w:rFonts w:eastAsia="黑体"/>
          <w:sz w:val="32"/>
          <w:szCs w:val="32"/>
        </w:rPr>
        <w:t>六、有关建议</w:t>
      </w:r>
    </w:p>
    <w:p w:rsidR="00693DDB" w:rsidRPr="00BF7ECB" w:rsidRDefault="00693DDB" w:rsidP="007D489E">
      <w:pPr>
        <w:spacing w:line="600" w:lineRule="exact"/>
        <w:rPr>
          <w:rFonts w:ascii="仿宋" w:eastAsia="仿宋" w:hAnsi="仿宋"/>
          <w:sz w:val="32"/>
          <w:szCs w:val="32"/>
        </w:rPr>
      </w:pPr>
      <w:r w:rsidRPr="00BF7ECB">
        <w:rPr>
          <w:rFonts w:ascii="仿宋" w:eastAsia="仿宋" w:hAnsi="仿宋" w:hint="eastAsia"/>
          <w:sz w:val="32"/>
          <w:szCs w:val="32"/>
        </w:rPr>
        <w:t>无</w:t>
      </w:r>
    </w:p>
    <w:p w:rsidR="00C3391C" w:rsidRPr="00A3605E" w:rsidRDefault="00C3391C" w:rsidP="007D489E">
      <w:pPr>
        <w:spacing w:line="600" w:lineRule="exact"/>
        <w:rPr>
          <w:rFonts w:eastAsia="黑体"/>
          <w:sz w:val="32"/>
          <w:szCs w:val="32"/>
        </w:rPr>
      </w:pPr>
      <w:r w:rsidRPr="00A3605E">
        <w:rPr>
          <w:rFonts w:eastAsia="黑体"/>
          <w:sz w:val="32"/>
          <w:szCs w:val="32"/>
        </w:rPr>
        <w:t>七、其他需要说明的问题</w:t>
      </w:r>
    </w:p>
    <w:p w:rsidR="00C3391C" w:rsidRPr="00BF7ECB" w:rsidRDefault="00693DDB" w:rsidP="00C3391C">
      <w:pPr>
        <w:widowControl/>
        <w:spacing w:line="600" w:lineRule="exact"/>
        <w:jc w:val="left"/>
        <w:rPr>
          <w:rFonts w:ascii="仿宋" w:eastAsia="仿宋" w:hAnsi="仿宋"/>
          <w:sz w:val="32"/>
          <w:szCs w:val="32"/>
        </w:rPr>
      </w:pPr>
      <w:r w:rsidRPr="00BF7ECB">
        <w:rPr>
          <w:rFonts w:ascii="仿宋" w:eastAsia="仿宋" w:hAnsi="仿宋" w:hint="eastAsia"/>
          <w:sz w:val="32"/>
          <w:szCs w:val="32"/>
        </w:rPr>
        <w:t>无</w:t>
      </w:r>
    </w:p>
    <w:p w:rsidR="00C3391C" w:rsidRPr="00A3605E" w:rsidRDefault="00C3391C" w:rsidP="007D489E">
      <w:pPr>
        <w:widowControl/>
        <w:spacing w:line="600" w:lineRule="exact"/>
        <w:jc w:val="left"/>
        <w:rPr>
          <w:rFonts w:eastAsia="仿宋_GB2312"/>
          <w:sz w:val="32"/>
          <w:szCs w:val="32"/>
        </w:rPr>
      </w:pPr>
      <w:r w:rsidRPr="00A3605E">
        <w:rPr>
          <w:rFonts w:eastAsia="仿宋_GB2312"/>
          <w:sz w:val="32"/>
          <w:szCs w:val="32"/>
        </w:rPr>
        <w:t>报告应包括以下附件：</w:t>
      </w:r>
    </w:p>
    <w:p w:rsidR="00C3391C" w:rsidRPr="00A3605E" w:rsidRDefault="00C3391C" w:rsidP="007D489E">
      <w:pPr>
        <w:widowControl/>
        <w:spacing w:line="600" w:lineRule="exact"/>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7D489E">
      <w:pPr>
        <w:widowControl/>
        <w:spacing w:line="600" w:lineRule="exact"/>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72139" w:rsidRDefault="00C3391C" w:rsidP="007E4252">
      <w:pPr>
        <w:widowControl/>
        <w:spacing w:line="600" w:lineRule="exact"/>
        <w:jc w:val="left"/>
        <w:rPr>
          <w:rFonts w:eastAsia="黑体"/>
          <w:sz w:val="32"/>
          <w:szCs w:val="32"/>
        </w:rPr>
      </w:pPr>
      <w:r w:rsidRPr="00A3605E">
        <w:rPr>
          <w:rFonts w:eastAsia="仿宋_GB2312"/>
          <w:sz w:val="32"/>
          <w:szCs w:val="32"/>
        </w:rPr>
        <w:br w:type="page"/>
      </w:r>
    </w:p>
    <w:p w:rsidR="007E4252" w:rsidRPr="00C72139" w:rsidRDefault="007E4252" w:rsidP="007E4252">
      <w:pPr>
        <w:widowControl/>
        <w:spacing w:line="600" w:lineRule="exact"/>
        <w:jc w:val="left"/>
      </w:pPr>
    </w:p>
    <w:sectPr w:rsidR="007E4252"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91D" w:rsidRDefault="0000791D" w:rsidP="00A045A1">
      <w:r>
        <w:separator/>
      </w:r>
    </w:p>
  </w:endnote>
  <w:endnote w:type="continuationSeparator" w:id="0">
    <w:p w:rsidR="0000791D" w:rsidRDefault="0000791D"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91D" w:rsidRDefault="0000791D" w:rsidP="00A045A1">
      <w:r>
        <w:separator/>
      </w:r>
    </w:p>
  </w:footnote>
  <w:footnote w:type="continuationSeparator" w:id="0">
    <w:p w:rsidR="0000791D" w:rsidRDefault="0000791D"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08B291F"/>
    <w:multiLevelType w:val="hybridMultilevel"/>
    <w:tmpl w:val="73BEDF80"/>
    <w:lvl w:ilvl="0" w:tplc="7EA0578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0791D"/>
    <w:rsid w:val="00022046"/>
    <w:rsid w:val="0003083F"/>
    <w:rsid w:val="000B0765"/>
    <w:rsid w:val="000B57BC"/>
    <w:rsid w:val="000F6862"/>
    <w:rsid w:val="00162440"/>
    <w:rsid w:val="00174EEF"/>
    <w:rsid w:val="001A127E"/>
    <w:rsid w:val="001A1431"/>
    <w:rsid w:val="00254097"/>
    <w:rsid w:val="002558F7"/>
    <w:rsid w:val="0027412E"/>
    <w:rsid w:val="002A05CA"/>
    <w:rsid w:val="0031755D"/>
    <w:rsid w:val="00332B50"/>
    <w:rsid w:val="003711D0"/>
    <w:rsid w:val="0037466F"/>
    <w:rsid w:val="00377767"/>
    <w:rsid w:val="00377A33"/>
    <w:rsid w:val="00394063"/>
    <w:rsid w:val="003E5114"/>
    <w:rsid w:val="003F7E7F"/>
    <w:rsid w:val="00421EA6"/>
    <w:rsid w:val="00426627"/>
    <w:rsid w:val="00436C37"/>
    <w:rsid w:val="00445F32"/>
    <w:rsid w:val="0048559D"/>
    <w:rsid w:val="004A7E4E"/>
    <w:rsid w:val="00510E9C"/>
    <w:rsid w:val="00551138"/>
    <w:rsid w:val="005833DD"/>
    <w:rsid w:val="00595424"/>
    <w:rsid w:val="005F1C15"/>
    <w:rsid w:val="005F5508"/>
    <w:rsid w:val="00614437"/>
    <w:rsid w:val="00624B4A"/>
    <w:rsid w:val="00627487"/>
    <w:rsid w:val="006370F0"/>
    <w:rsid w:val="0065339F"/>
    <w:rsid w:val="00670F77"/>
    <w:rsid w:val="006811E5"/>
    <w:rsid w:val="00693DDB"/>
    <w:rsid w:val="006B27C0"/>
    <w:rsid w:val="006C5BAF"/>
    <w:rsid w:val="006F0782"/>
    <w:rsid w:val="006F7CB2"/>
    <w:rsid w:val="007865E3"/>
    <w:rsid w:val="007A03B9"/>
    <w:rsid w:val="007B312D"/>
    <w:rsid w:val="007B54D9"/>
    <w:rsid w:val="007D489E"/>
    <w:rsid w:val="007E4252"/>
    <w:rsid w:val="00887C00"/>
    <w:rsid w:val="00890F4E"/>
    <w:rsid w:val="008A4834"/>
    <w:rsid w:val="008D7141"/>
    <w:rsid w:val="008F2F91"/>
    <w:rsid w:val="008F30A0"/>
    <w:rsid w:val="00980DBB"/>
    <w:rsid w:val="009927BE"/>
    <w:rsid w:val="009D4AE4"/>
    <w:rsid w:val="009D4C5E"/>
    <w:rsid w:val="00A045A1"/>
    <w:rsid w:val="00A070E1"/>
    <w:rsid w:val="00A07DBC"/>
    <w:rsid w:val="00A10BBB"/>
    <w:rsid w:val="00A12F4A"/>
    <w:rsid w:val="00A317C9"/>
    <w:rsid w:val="00A34413"/>
    <w:rsid w:val="00A6429C"/>
    <w:rsid w:val="00A75C37"/>
    <w:rsid w:val="00A8429D"/>
    <w:rsid w:val="00A9103B"/>
    <w:rsid w:val="00AA700A"/>
    <w:rsid w:val="00AF74AC"/>
    <w:rsid w:val="00B364CE"/>
    <w:rsid w:val="00BB6107"/>
    <w:rsid w:val="00BC7AC6"/>
    <w:rsid w:val="00BD1C3A"/>
    <w:rsid w:val="00BF7ECB"/>
    <w:rsid w:val="00C12B0F"/>
    <w:rsid w:val="00C25716"/>
    <w:rsid w:val="00C3391C"/>
    <w:rsid w:val="00C344EC"/>
    <w:rsid w:val="00C45BC0"/>
    <w:rsid w:val="00C72139"/>
    <w:rsid w:val="00CC4C2C"/>
    <w:rsid w:val="00CD1611"/>
    <w:rsid w:val="00CD20A2"/>
    <w:rsid w:val="00D02E7F"/>
    <w:rsid w:val="00D10324"/>
    <w:rsid w:val="00E01433"/>
    <w:rsid w:val="00E127F9"/>
    <w:rsid w:val="00E426F9"/>
    <w:rsid w:val="00E50869"/>
    <w:rsid w:val="00EF1D44"/>
    <w:rsid w:val="00F14C73"/>
    <w:rsid w:val="00F33D6E"/>
    <w:rsid w:val="00F35EC4"/>
    <w:rsid w:val="00FC7520"/>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337D5-E5A1-4F41-B629-776600335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18</Pages>
  <Words>1616</Words>
  <Characters>9214</Characters>
  <Application>Microsoft Office Word</Application>
  <DocSecurity>0</DocSecurity>
  <Lines>76</Lines>
  <Paragraphs>21</Paragraphs>
  <ScaleCrop>false</ScaleCrop>
  <Company>china</Company>
  <LinksUpToDate>false</LinksUpToDate>
  <CharactersWithSpaces>10809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Administrator</cp:lastModifiedBy>
  <cp:revision>41</cp:revision>
  <cp:lastPrinted>2020-06-24T02:12:00Z</cp:lastPrinted>
  <dcterms:created xsi:type="dcterms:W3CDTF">2020-06-24T01:59:00Z</dcterms:created>
  <dcterms:modified xsi:type="dcterms:W3CDTF">2020-09-23T03:50:00Z</dcterms:modified>
</cp:coreProperties>
</file>