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pStyle w:val="5"/>
        <w:bidi w:val="0"/>
      </w:pPr>
      <w:r>
        <w:t>附件</w:t>
      </w:r>
      <w:r>
        <w:rPr>
          <w:rFonts w:hint="eastAsia"/>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tabs>
          <w:tab w:val="right" w:pos="8306"/>
        </w:tabs>
        <w:rPr>
          <w:rFonts w:ascii="仿宋" w:hAnsi="仿宋" w:eastAsia="仿宋"/>
        </w:rPr>
      </w:pPr>
      <w:r>
        <w:rPr>
          <w:rFonts w:hint="eastAsia" w:ascii="仿宋" w:hAnsi="仿宋" w:eastAsia="仿宋"/>
        </w:rPr>
        <w:t>填报单位：中共怀化市鹤城区委党校</w:t>
      </w:r>
      <w:r>
        <w:rPr>
          <w:rFonts w:ascii="仿宋" w:hAnsi="仿宋" w:eastAsia="仿宋"/>
        </w:rPr>
        <w:tab/>
      </w:r>
      <w:r>
        <w:rPr>
          <w:rFonts w:hint="eastAsia" w:ascii="仿宋" w:hAnsi="仿宋" w:eastAsia="仿宋"/>
        </w:rPr>
        <w:t>单位：万元</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0.8</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left"/>
              <w:rPr>
                <w:rFonts w:hint="default" w:ascii="仿宋" w:hAnsi="仿宋" w:eastAsia="仿宋"/>
                <w:lang w:val="en-US" w:eastAsia="zh-CN"/>
              </w:rPr>
            </w:pPr>
            <w:r>
              <w:rPr>
                <w:rFonts w:hint="eastAsia" w:ascii="仿宋" w:hAnsi="仿宋" w:eastAsia="仿宋"/>
                <w:lang w:val="en-US" w:eastAsia="zh-CN"/>
              </w:rPr>
              <w:t>26.73</w:t>
            </w:r>
          </w:p>
        </w:tc>
        <w:tc>
          <w:tcPr>
            <w:tcW w:w="2292" w:type="dxa"/>
            <w:tcBorders>
              <w:top w:val="single" w:color="000000" w:sz="4" w:space="0"/>
              <w:left w:val="nil"/>
              <w:bottom w:val="single" w:color="000000" w:sz="4" w:space="0"/>
              <w:right w:val="single" w:color="000000" w:sz="4" w:space="0"/>
            </w:tcBorders>
          </w:tcPr>
          <w:p>
            <w:pPr>
              <w:spacing w:line="440" w:lineRule="exact"/>
              <w:jc w:val="left"/>
              <w:rPr>
                <w:rFonts w:hint="eastAsia" w:ascii="仿宋" w:hAnsi="仿宋" w:eastAsia="仿宋"/>
              </w:rPr>
            </w:pPr>
            <w:r>
              <w:rPr>
                <w:rFonts w:hint="eastAsia" w:ascii="仿宋" w:hAnsi="仿宋" w:eastAsia="仿宋"/>
                <w:lang w:val="en-US" w:eastAsia="zh-CN"/>
              </w:rPr>
              <w:t>26.73</w:t>
            </w:r>
          </w:p>
        </w:tc>
        <w:tc>
          <w:tcPr>
            <w:tcW w:w="2244" w:type="dxa"/>
            <w:tcBorders>
              <w:top w:val="single" w:color="000000" w:sz="4" w:space="0"/>
              <w:left w:val="nil"/>
              <w:bottom w:val="single" w:color="000000" w:sz="4" w:space="0"/>
              <w:right w:val="single" w:color="000000" w:sz="4" w:space="0"/>
            </w:tcBorders>
          </w:tcPr>
          <w:p>
            <w:pPr>
              <w:spacing w:line="440" w:lineRule="exact"/>
              <w:jc w:val="left"/>
              <w:rPr>
                <w:rFonts w:hint="eastAsia" w:ascii="仿宋" w:hAnsi="仿宋" w:eastAsia="仿宋"/>
              </w:rPr>
            </w:pPr>
            <w:r>
              <w:rPr>
                <w:rFonts w:hint="eastAsia" w:ascii="仿宋" w:hAnsi="仿宋" w:eastAsia="仿宋"/>
              </w:rPr>
              <w:t>16.32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16.32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rPr>
                <w:rFonts w:ascii="仿宋" w:hAnsi="仿宋" w:eastAsia="仿宋"/>
              </w:rPr>
            </w:pPr>
            <w:r>
              <w:rPr>
                <w:rFonts w:hint="eastAsia" w:ascii="仿宋" w:hAnsi="仿宋" w:eastAsia="仿宋"/>
              </w:rPr>
              <w:t xml:space="preserve">         3、</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26.73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26.73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10"/>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numPr>
          <w:ilvl w:val="0"/>
          <w:numId w:val="2"/>
        </w:numPr>
        <w:spacing w:line="600" w:lineRule="exact"/>
        <w:ind w:firstLine="645"/>
        <w:jc w:val="left"/>
        <w:rPr>
          <w:rFonts w:hint="eastAsia" w:eastAsia="仿宋_GB2312"/>
          <w:color w:val="000000"/>
          <w:sz w:val="32"/>
          <w:szCs w:val="32"/>
        </w:rPr>
      </w:pPr>
      <w:r>
        <w:rPr>
          <w:rFonts w:hint="eastAsia" w:eastAsia="仿宋_GB2312"/>
          <w:color w:val="000000"/>
          <w:sz w:val="32"/>
          <w:szCs w:val="32"/>
          <w:lang w:val="en-US" w:eastAsia="zh-CN"/>
        </w:rPr>
        <w:t xml:space="preserve"> </w:t>
      </w:r>
      <w:r>
        <w:rPr>
          <w:rFonts w:hint="eastAsia" w:eastAsia="仿宋_GB2312"/>
          <w:color w:val="000000"/>
          <w:sz w:val="32"/>
          <w:szCs w:val="32"/>
        </w:rPr>
        <w:t>鹤城区委编办单位内设机构包括：2个股室，分别为综合办公室、事业单位登记管理室，下设机构事业编制事务中心。</w:t>
      </w:r>
    </w:p>
    <w:p>
      <w:pPr>
        <w:spacing w:line="560" w:lineRule="exact"/>
        <w:ind w:firstLine="320" w:firstLineChars="100"/>
        <w:jc w:val="left"/>
        <w:rPr>
          <w:rFonts w:ascii="仿宋_GB2312" w:eastAsia="仿宋_GB2312"/>
          <w:sz w:val="32"/>
          <w:szCs w:val="32"/>
        </w:rPr>
      </w:pPr>
      <w:r>
        <w:rPr>
          <w:rFonts w:hint="eastAsia" w:ascii="Times New Roman" w:hAnsi="Times New Roman" w:eastAsia="黑体"/>
          <w:sz w:val="32"/>
          <w:szCs w:val="32"/>
          <w:lang w:eastAsia="zh-CN"/>
        </w:rPr>
        <w:t>（二）</w:t>
      </w:r>
      <w:r>
        <w:rPr>
          <w:rFonts w:hint="eastAsia" w:ascii="仿宋_GB2312" w:eastAsia="仿宋_GB2312"/>
          <w:sz w:val="32"/>
          <w:szCs w:val="32"/>
        </w:rPr>
        <w:t>单位主要工作职责:</w:t>
      </w:r>
    </w:p>
    <w:p>
      <w:pPr>
        <w:spacing w:line="500" w:lineRule="exact"/>
        <w:ind w:firstLine="640" w:firstLineChars="200"/>
        <w:rPr>
          <w:rFonts w:hint="eastAsia" w:ascii="仿宋" w:hAnsi="仿宋" w:eastAsia="仿宋"/>
          <w:sz w:val="28"/>
          <w:szCs w:val="28"/>
        </w:rPr>
      </w:pPr>
      <w:r>
        <w:rPr>
          <w:rFonts w:hint="eastAsia" w:eastAsia="仿宋_GB2312"/>
          <w:color w:val="000000"/>
          <w:sz w:val="32"/>
          <w:szCs w:val="32"/>
        </w:rPr>
        <w:t>负责全区机构编制工作，事业单位年度报告公示，统一社会信用代码赋码、行政审批制度改革、实名制管理、网上域名工作。201</w:t>
      </w:r>
      <w:r>
        <w:rPr>
          <w:rFonts w:hint="eastAsia" w:eastAsia="仿宋_GB2312"/>
          <w:color w:val="000000"/>
          <w:sz w:val="32"/>
          <w:szCs w:val="32"/>
          <w:lang w:val="en-US" w:eastAsia="zh-CN"/>
        </w:rPr>
        <w:t>9</w:t>
      </w:r>
      <w:r>
        <w:rPr>
          <w:rFonts w:hint="eastAsia" w:eastAsia="仿宋_GB2312"/>
          <w:color w:val="000000"/>
          <w:sz w:val="32"/>
          <w:szCs w:val="32"/>
        </w:rPr>
        <w:t>年我办编制人数为</w:t>
      </w:r>
      <w:r>
        <w:rPr>
          <w:rFonts w:hint="eastAsia" w:eastAsia="仿宋_GB2312"/>
          <w:color w:val="000000"/>
          <w:sz w:val="32"/>
          <w:szCs w:val="32"/>
          <w:lang w:val="en-US" w:eastAsia="zh-CN"/>
        </w:rPr>
        <w:t>12</w:t>
      </w:r>
      <w:r>
        <w:rPr>
          <w:rFonts w:hint="eastAsia" w:eastAsia="仿宋_GB2312"/>
          <w:color w:val="000000"/>
          <w:sz w:val="32"/>
          <w:szCs w:val="32"/>
        </w:rPr>
        <w:t>人，年末实有人数为</w:t>
      </w:r>
      <w:r>
        <w:rPr>
          <w:rFonts w:hint="eastAsia" w:eastAsia="仿宋_GB2312"/>
          <w:color w:val="000000"/>
          <w:sz w:val="32"/>
          <w:szCs w:val="32"/>
          <w:lang w:val="en-US" w:eastAsia="zh-CN"/>
        </w:rPr>
        <w:t>10</w:t>
      </w:r>
      <w:r>
        <w:rPr>
          <w:rFonts w:hint="eastAsia" w:eastAsia="仿宋_GB2312"/>
          <w:color w:val="000000"/>
          <w:sz w:val="32"/>
          <w:szCs w:val="32"/>
        </w:rPr>
        <w:t>人，退休4人。设区委编办党支部，共有党员1</w:t>
      </w:r>
      <w:r>
        <w:rPr>
          <w:rFonts w:hint="eastAsia" w:eastAsia="仿宋_GB2312"/>
          <w:color w:val="000000"/>
          <w:sz w:val="32"/>
          <w:szCs w:val="32"/>
          <w:lang w:val="en-US" w:eastAsia="zh-CN"/>
        </w:rPr>
        <w:t>3</w:t>
      </w:r>
      <w:r>
        <w:rPr>
          <w:rFonts w:hint="eastAsia" w:eastAsia="仿宋_GB2312"/>
          <w:color w:val="000000"/>
          <w:sz w:val="32"/>
          <w:szCs w:val="32"/>
        </w:rPr>
        <w:t>人。</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numPr>
          <w:ilvl w:val="0"/>
          <w:numId w:val="0"/>
        </w:numPr>
        <w:spacing w:line="600" w:lineRule="exact"/>
        <w:ind w:firstLine="640" w:firstLineChars="200"/>
        <w:jc w:val="left"/>
        <w:rPr>
          <w:rFonts w:hint="eastAsia" w:eastAsia="仿宋_GB2312"/>
          <w:color w:val="000000"/>
          <w:sz w:val="32"/>
          <w:szCs w:val="32"/>
          <w:lang w:eastAsia="zh-CN"/>
        </w:rPr>
      </w:pPr>
      <w:r>
        <w:rPr>
          <w:rFonts w:hint="eastAsia" w:eastAsia="仿宋_GB2312"/>
          <w:color w:val="000000"/>
          <w:sz w:val="32"/>
          <w:szCs w:val="32"/>
        </w:rPr>
        <w:t>2019年度年初预算数为106.2285万元</w:t>
      </w:r>
      <w:r>
        <w:rPr>
          <w:rFonts w:hint="eastAsia" w:eastAsia="仿宋_GB2312"/>
          <w:color w:val="000000"/>
          <w:sz w:val="32"/>
          <w:szCs w:val="32"/>
          <w:lang w:eastAsia="zh-CN"/>
        </w:rPr>
        <w:t>，</w:t>
      </w:r>
      <w:r>
        <w:rPr>
          <w:rFonts w:hint="eastAsia" w:eastAsia="仿宋_GB2312"/>
          <w:color w:val="000000"/>
          <w:sz w:val="32"/>
          <w:szCs w:val="32"/>
        </w:rPr>
        <w:t>是指为保</w:t>
      </w:r>
      <w:r>
        <w:rPr>
          <w:rFonts w:hint="eastAsia" w:ascii="仿宋_GB2312" w:eastAsia="仿宋_GB2312"/>
          <w:sz w:val="32"/>
          <w:szCs w:val="32"/>
        </w:rPr>
        <w:t>障单位机构正常运转、完成日常工作任务而发生的各项支出，包括用于基本工资、津贴补贴等人员经费以及办公费、印刷费、水电费等日常公用经费</w:t>
      </w:r>
      <w:r>
        <w:rPr>
          <w:rFonts w:hint="eastAsia" w:ascii="仿宋_GB2312" w:eastAsia="仿宋_GB2312"/>
          <w:sz w:val="32"/>
          <w:szCs w:val="32"/>
          <w:lang w:eastAsia="zh-CN"/>
        </w:rPr>
        <w:t>。</w:t>
      </w:r>
    </w:p>
    <w:p>
      <w:pPr>
        <w:pStyle w:val="10"/>
        <w:widowControl/>
        <w:numPr>
          <w:ilvl w:val="0"/>
          <w:numId w:val="3"/>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项目支出情况</w:t>
      </w:r>
    </w:p>
    <w:p>
      <w:pPr>
        <w:ind w:firstLine="640" w:firstLineChars="200"/>
        <w:rPr>
          <w:rFonts w:hint="eastAsia" w:ascii="仿宋_GB2312" w:eastAsia="仿宋_GB2312"/>
          <w:sz w:val="32"/>
          <w:szCs w:val="32"/>
        </w:rPr>
      </w:pPr>
      <w:r>
        <w:rPr>
          <w:rFonts w:hint="eastAsia" w:eastAsia="仿宋_GB2312"/>
          <w:color w:val="000000"/>
          <w:sz w:val="32"/>
          <w:szCs w:val="32"/>
        </w:rPr>
        <w:t>2019年度年初</w:t>
      </w:r>
      <w:r>
        <w:rPr>
          <w:rFonts w:hint="eastAsia" w:ascii="仿宋_GB2312" w:eastAsia="仿宋_GB2312"/>
          <w:sz w:val="32"/>
          <w:szCs w:val="32"/>
        </w:rPr>
        <w:t>预算数为项目支出26.73万元</w:t>
      </w:r>
      <w:r>
        <w:rPr>
          <w:rFonts w:hint="eastAsia" w:ascii="仿宋_GB2312" w:eastAsia="仿宋_GB2312"/>
          <w:sz w:val="32"/>
          <w:szCs w:val="32"/>
          <w:lang w:eastAsia="zh-CN"/>
        </w:rPr>
        <w:t>，</w:t>
      </w:r>
      <w:r>
        <w:rPr>
          <w:rFonts w:hint="eastAsia" w:ascii="仿宋_GB2312" w:eastAsia="仿宋_GB2312"/>
          <w:sz w:val="32"/>
          <w:szCs w:val="32"/>
        </w:rPr>
        <w:t>是指单位为完成特定行政工作任务或事业发展目标而发生的支出，包括有产业发展引导类、专项业务费用类、基本建设类、对个人和家庭补助类等。其中：</w:t>
      </w:r>
      <w:r>
        <w:rPr>
          <w:rFonts w:hint="eastAsia" w:ascii="仿宋_GB2312" w:eastAsia="仿宋_GB2312"/>
          <w:sz w:val="32"/>
          <w:szCs w:val="32"/>
          <w:lang w:eastAsia="zh-CN"/>
        </w:rPr>
        <w:t>行政事业单位域名运行费</w:t>
      </w:r>
      <w:r>
        <w:rPr>
          <w:rFonts w:hint="eastAsia" w:ascii="仿宋_GB2312" w:eastAsia="仿宋_GB2312"/>
          <w:sz w:val="32"/>
          <w:szCs w:val="32"/>
        </w:rPr>
        <w:t>8.73万元</w:t>
      </w:r>
      <w:r>
        <w:rPr>
          <w:rFonts w:hint="eastAsia" w:ascii="仿宋_GB2312" w:eastAsia="仿宋_GB2312"/>
          <w:sz w:val="32"/>
          <w:szCs w:val="32"/>
          <w:lang w:eastAsia="zh-CN"/>
        </w:rPr>
        <w:t>；</w:t>
      </w:r>
      <w:r>
        <w:rPr>
          <w:rFonts w:hint="eastAsia" w:ascii="仿宋_GB2312" w:eastAsia="仿宋_GB2312"/>
          <w:sz w:val="32"/>
          <w:szCs w:val="32"/>
        </w:rPr>
        <w:t>专项工作经费3万元</w:t>
      </w:r>
      <w:r>
        <w:rPr>
          <w:rFonts w:hint="eastAsia" w:ascii="仿宋_GB2312" w:eastAsia="仿宋_GB2312"/>
          <w:sz w:val="32"/>
          <w:szCs w:val="32"/>
          <w:lang w:eastAsia="zh-CN"/>
        </w:rPr>
        <w:t>；</w:t>
      </w:r>
      <w:r>
        <w:rPr>
          <w:rFonts w:hint="eastAsia" w:ascii="仿宋_GB2312" w:eastAsia="仿宋_GB2312"/>
          <w:sz w:val="32"/>
          <w:szCs w:val="32"/>
        </w:rPr>
        <w:t>统一社会信用代码附码、行政审批制度改革、事业单位实名制管理、网上登记管理15万元。</w:t>
      </w:r>
    </w:p>
    <w:p>
      <w:pPr>
        <w:pStyle w:val="10"/>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年政府性基金支出为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备注：20</w:t>
      </w:r>
      <w:r>
        <w:rPr>
          <w:rFonts w:ascii="仿宋_GB2312" w:eastAsia="仿宋_GB2312"/>
          <w:sz w:val="32"/>
          <w:szCs w:val="32"/>
        </w:rPr>
        <w:t>19</w:t>
      </w:r>
      <w:r>
        <w:rPr>
          <w:rFonts w:hint="eastAsia" w:ascii="仿宋_GB2312" w:eastAsia="仿宋_GB2312"/>
          <w:sz w:val="32"/>
          <w:szCs w:val="32"/>
        </w:rPr>
        <w:t>年怀化市鹤城区</w:t>
      </w:r>
      <w:r>
        <w:rPr>
          <w:rFonts w:hint="eastAsia" w:ascii="仿宋_GB2312" w:eastAsia="仿宋_GB2312"/>
          <w:sz w:val="32"/>
          <w:szCs w:val="32"/>
          <w:lang w:eastAsia="zh-CN"/>
        </w:rPr>
        <w:t>委编办</w:t>
      </w:r>
      <w:r>
        <w:rPr>
          <w:rFonts w:hint="eastAsia" w:ascii="仿宋_GB2312" w:eastAsia="仿宋_GB2312"/>
          <w:sz w:val="32"/>
          <w:szCs w:val="32"/>
        </w:rPr>
        <w:t>无政府性基金支出。</w:t>
      </w:r>
    </w:p>
    <w:p>
      <w:pPr>
        <w:pStyle w:val="10"/>
        <w:widowControl/>
        <w:numPr>
          <w:ilvl w:val="0"/>
          <w:numId w:val="4"/>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年国有资本经营支出为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eastAsia="黑体"/>
          <w:sz w:val="32"/>
          <w:szCs w:val="32"/>
        </w:rPr>
      </w:pPr>
      <w:r>
        <w:rPr>
          <w:rFonts w:hint="eastAsia" w:ascii="仿宋_GB2312" w:eastAsia="仿宋_GB2312"/>
          <w:sz w:val="32"/>
          <w:szCs w:val="32"/>
        </w:rPr>
        <w:t>备注：20</w:t>
      </w:r>
      <w:r>
        <w:rPr>
          <w:rFonts w:ascii="仿宋_GB2312" w:eastAsia="仿宋_GB2312"/>
          <w:sz w:val="32"/>
          <w:szCs w:val="32"/>
        </w:rPr>
        <w:t>19</w:t>
      </w:r>
      <w:r>
        <w:rPr>
          <w:rFonts w:hint="eastAsia" w:ascii="仿宋_GB2312" w:eastAsia="仿宋_GB2312"/>
          <w:sz w:val="32"/>
          <w:szCs w:val="32"/>
        </w:rPr>
        <w:t>年怀化市鹤城区</w:t>
      </w:r>
      <w:r>
        <w:rPr>
          <w:rFonts w:hint="eastAsia" w:ascii="仿宋_GB2312" w:eastAsia="仿宋_GB2312"/>
          <w:sz w:val="32"/>
          <w:szCs w:val="32"/>
          <w:lang w:eastAsia="zh-CN"/>
        </w:rPr>
        <w:t>委编办</w:t>
      </w:r>
      <w:r>
        <w:rPr>
          <w:rFonts w:hint="eastAsia" w:ascii="仿宋_GB2312" w:eastAsia="仿宋_GB2312"/>
          <w:sz w:val="32"/>
          <w:szCs w:val="32"/>
        </w:rPr>
        <w:t>无国有资本经营支出。</w:t>
      </w:r>
    </w:p>
    <w:p>
      <w:pPr>
        <w:pStyle w:val="10"/>
        <w:widowControl/>
        <w:numPr>
          <w:ilvl w:val="0"/>
          <w:numId w:val="4"/>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年社会保险基金支出为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jc w:val="left"/>
        <w:rPr>
          <w:rFonts w:eastAsia="黑体"/>
          <w:sz w:val="32"/>
          <w:szCs w:val="32"/>
        </w:rPr>
      </w:pPr>
      <w:r>
        <w:rPr>
          <w:rFonts w:hint="eastAsia" w:ascii="仿宋_GB2312" w:eastAsia="仿宋_GB2312"/>
          <w:sz w:val="32"/>
          <w:szCs w:val="32"/>
        </w:rPr>
        <w:t>备注：20</w:t>
      </w:r>
      <w:r>
        <w:rPr>
          <w:rFonts w:ascii="仿宋_GB2312" w:eastAsia="仿宋_GB2312"/>
          <w:sz w:val="32"/>
          <w:szCs w:val="32"/>
        </w:rPr>
        <w:t>19</w:t>
      </w:r>
      <w:r>
        <w:rPr>
          <w:rFonts w:hint="eastAsia" w:ascii="仿宋_GB2312" w:eastAsia="仿宋_GB2312"/>
          <w:sz w:val="32"/>
          <w:szCs w:val="32"/>
        </w:rPr>
        <w:t>年怀化市鹤城区</w:t>
      </w:r>
      <w:r>
        <w:rPr>
          <w:rFonts w:hint="eastAsia" w:ascii="仿宋_GB2312" w:eastAsia="仿宋_GB2312"/>
          <w:sz w:val="32"/>
          <w:szCs w:val="32"/>
          <w:lang w:eastAsia="zh-CN"/>
        </w:rPr>
        <w:t>委编办</w:t>
      </w:r>
      <w:r>
        <w:rPr>
          <w:rFonts w:hint="eastAsia" w:ascii="仿宋_GB2312" w:eastAsia="仿宋_GB2312"/>
          <w:sz w:val="32"/>
          <w:szCs w:val="32"/>
        </w:rPr>
        <w:t>无社会保险基金支出。</w:t>
      </w:r>
    </w:p>
    <w:p>
      <w:pPr>
        <w:widowControl/>
        <w:numPr>
          <w:ilvl w:val="0"/>
          <w:numId w:val="4"/>
        </w:numPr>
        <w:spacing w:line="600" w:lineRule="exact"/>
        <w:ind w:left="640" w:leftChars="0" w:firstLine="0" w:firstLineChars="0"/>
        <w:jc w:val="left"/>
        <w:rPr>
          <w:rFonts w:eastAsia="黑体"/>
          <w:sz w:val="32"/>
          <w:szCs w:val="32"/>
        </w:rPr>
      </w:pPr>
      <w:r>
        <w:rPr>
          <w:rFonts w:eastAsia="黑体"/>
          <w:sz w:val="32"/>
          <w:szCs w:val="32"/>
        </w:rPr>
        <w:t>部门整体支出绩效情况</w:t>
      </w:r>
    </w:p>
    <w:p>
      <w:pPr>
        <w:pStyle w:val="11"/>
        <w:ind w:firstLine="800" w:firstLineChars="250"/>
        <w:rPr>
          <w:rFonts w:hint="eastAsia" w:ascii="仿宋_GB2312" w:eastAsia="仿宋_GB2312"/>
          <w:sz w:val="32"/>
          <w:szCs w:val="32"/>
          <w:lang w:val="en-US" w:eastAsia="zh-CN"/>
        </w:rPr>
      </w:pPr>
      <w:r>
        <w:rPr>
          <w:rFonts w:hint="eastAsia" w:ascii="仿宋_GB2312" w:eastAsia="仿宋_GB2312"/>
          <w:sz w:val="32"/>
          <w:szCs w:val="32"/>
        </w:rPr>
        <w:t>按照我区预算绩效管理工作的总体要求，2019年我单位整体支出1,23.5126万元，其中：行政运行</w:t>
      </w:r>
      <w:r>
        <w:rPr>
          <w:rFonts w:hint="eastAsia" w:ascii="仿宋_GB2312" w:eastAsia="仿宋_GB2312"/>
          <w:sz w:val="32"/>
          <w:szCs w:val="32"/>
          <w:lang w:eastAsia="zh-CN"/>
        </w:rPr>
        <w:t>支出</w:t>
      </w:r>
      <w:r>
        <w:rPr>
          <w:rFonts w:hint="eastAsia" w:ascii="仿宋_GB2312" w:eastAsia="仿宋_GB2312"/>
          <w:sz w:val="32"/>
          <w:szCs w:val="32"/>
        </w:rPr>
        <w:t>78.983</w:t>
      </w:r>
      <w:r>
        <w:rPr>
          <w:rFonts w:hint="eastAsia" w:ascii="仿宋_GB2312" w:eastAsia="仿宋_GB2312"/>
          <w:sz w:val="32"/>
          <w:szCs w:val="32"/>
          <w:lang w:val="en-US" w:eastAsia="zh-CN"/>
        </w:rPr>
        <w:t>9</w:t>
      </w:r>
      <w:r>
        <w:rPr>
          <w:rFonts w:hint="eastAsia" w:ascii="仿宋_GB2312" w:eastAsia="仿宋_GB2312"/>
          <w:sz w:val="32"/>
          <w:szCs w:val="32"/>
        </w:rPr>
        <w:t xml:space="preserve"> 万</w:t>
      </w:r>
      <w:r>
        <w:rPr>
          <w:rFonts w:hint="eastAsia" w:ascii="仿宋_GB2312" w:eastAsia="仿宋_GB2312"/>
          <w:sz w:val="32"/>
          <w:szCs w:val="32"/>
          <w:lang w:eastAsia="zh-CN"/>
        </w:rPr>
        <w:t>元；</w:t>
      </w:r>
      <w:r>
        <w:rPr>
          <w:rFonts w:hint="eastAsia" w:ascii="仿宋_GB2312" w:eastAsia="仿宋_GB2312"/>
          <w:sz w:val="32"/>
          <w:szCs w:val="32"/>
        </w:rPr>
        <w:t>机关服务支出6.4365万元</w:t>
      </w:r>
      <w:r>
        <w:rPr>
          <w:rFonts w:hint="eastAsia" w:ascii="仿宋_GB2312" w:eastAsia="仿宋_GB2312"/>
          <w:sz w:val="32"/>
          <w:szCs w:val="32"/>
          <w:lang w:eastAsia="zh-CN"/>
        </w:rPr>
        <w:t>；</w:t>
      </w:r>
      <w:r>
        <w:rPr>
          <w:rFonts w:hint="eastAsia" w:ascii="仿宋_GB2312" w:eastAsia="仿宋_GB2312"/>
          <w:sz w:val="32"/>
          <w:szCs w:val="32"/>
        </w:rPr>
        <w:t>其他人力资源事务支出3.6878万元</w:t>
      </w:r>
      <w:r>
        <w:rPr>
          <w:rFonts w:hint="eastAsia" w:ascii="仿宋_GB2312" w:eastAsia="仿宋_GB2312"/>
          <w:sz w:val="32"/>
          <w:szCs w:val="32"/>
          <w:lang w:eastAsia="zh-CN"/>
        </w:rPr>
        <w:t>；</w:t>
      </w:r>
      <w:r>
        <w:rPr>
          <w:rFonts w:hint="eastAsia" w:ascii="仿宋_GB2312" w:eastAsia="仿宋_GB2312"/>
          <w:sz w:val="32"/>
          <w:szCs w:val="32"/>
        </w:rPr>
        <w:t>离退休</w:t>
      </w:r>
      <w:r>
        <w:rPr>
          <w:rFonts w:hint="eastAsia" w:ascii="仿宋_GB2312" w:eastAsia="仿宋_GB2312"/>
          <w:sz w:val="32"/>
          <w:szCs w:val="32"/>
          <w:lang w:eastAsia="zh-CN"/>
        </w:rPr>
        <w:t>支出</w:t>
      </w:r>
      <w:r>
        <w:rPr>
          <w:rFonts w:hint="eastAsia" w:ascii="仿宋_GB2312" w:eastAsia="仿宋_GB2312"/>
          <w:sz w:val="32"/>
          <w:szCs w:val="32"/>
        </w:rPr>
        <w:t>0.12万元</w:t>
      </w:r>
      <w:r>
        <w:rPr>
          <w:rFonts w:hint="eastAsia" w:ascii="仿宋_GB2312" w:eastAsia="仿宋_GB2312"/>
          <w:sz w:val="32"/>
          <w:szCs w:val="32"/>
          <w:lang w:eastAsia="zh-CN"/>
        </w:rPr>
        <w:t>；</w:t>
      </w:r>
      <w:r>
        <w:rPr>
          <w:rFonts w:hint="eastAsia" w:ascii="仿宋_GB2312" w:eastAsia="仿宋_GB2312"/>
          <w:sz w:val="32"/>
          <w:szCs w:val="32"/>
        </w:rPr>
        <w:t>基本养老保险缴费支出8.9784万元</w:t>
      </w:r>
      <w:r>
        <w:rPr>
          <w:rFonts w:hint="eastAsia" w:ascii="仿宋_GB2312" w:eastAsia="仿宋_GB2312"/>
          <w:sz w:val="32"/>
          <w:szCs w:val="32"/>
          <w:lang w:eastAsia="zh-CN"/>
        </w:rPr>
        <w:t>；</w:t>
      </w:r>
      <w:r>
        <w:rPr>
          <w:rFonts w:hint="eastAsia" w:ascii="仿宋_GB2312" w:eastAsia="仿宋_GB2312"/>
          <w:sz w:val="32"/>
          <w:szCs w:val="32"/>
        </w:rPr>
        <w:t>行政单位医疗（项）为3.5913万元</w:t>
      </w:r>
      <w:r>
        <w:rPr>
          <w:rFonts w:hint="eastAsia" w:ascii="仿宋_GB2312" w:eastAsia="仿宋_GB2312"/>
          <w:sz w:val="32"/>
          <w:szCs w:val="32"/>
          <w:lang w:eastAsia="zh-CN"/>
        </w:rPr>
        <w:t>；</w:t>
      </w:r>
      <w:r>
        <w:rPr>
          <w:rFonts w:hint="eastAsia" w:ascii="仿宋_GB2312" w:eastAsia="仿宋_GB2312"/>
          <w:sz w:val="32"/>
          <w:szCs w:val="32"/>
        </w:rPr>
        <w:t>住房公积金（项）5.3870万元</w:t>
      </w:r>
      <w:r>
        <w:rPr>
          <w:rFonts w:hint="eastAsia" w:ascii="仿宋_GB2312" w:eastAsia="仿宋_GB2312"/>
          <w:sz w:val="32"/>
          <w:szCs w:val="32"/>
          <w:lang w:eastAsia="zh-CN"/>
        </w:rPr>
        <w:t>。其中专项业务费用类项目</w:t>
      </w:r>
      <w:r>
        <w:rPr>
          <w:rFonts w:hint="eastAsia" w:ascii="仿宋_GB2312" w:eastAsia="仿宋_GB2312"/>
          <w:sz w:val="32"/>
          <w:szCs w:val="32"/>
          <w:lang w:val="en-US" w:eastAsia="zh-CN"/>
        </w:rPr>
        <w:t>3个：</w:t>
      </w:r>
      <w:r>
        <w:rPr>
          <w:rFonts w:hint="eastAsia" w:ascii="仿宋_GB2312" w:eastAsia="仿宋_GB2312"/>
          <w:sz w:val="32"/>
          <w:szCs w:val="32"/>
          <w:lang w:eastAsia="zh-CN"/>
        </w:rPr>
        <w:t>行政事业单位域名运行费</w:t>
      </w:r>
      <w:r>
        <w:rPr>
          <w:rFonts w:hint="eastAsia" w:ascii="仿宋_GB2312" w:eastAsia="仿宋_GB2312"/>
          <w:sz w:val="32"/>
          <w:szCs w:val="32"/>
        </w:rPr>
        <w:t>8.73万元</w:t>
      </w:r>
      <w:r>
        <w:rPr>
          <w:rFonts w:hint="eastAsia" w:ascii="仿宋_GB2312" w:eastAsia="仿宋_GB2312"/>
          <w:sz w:val="32"/>
          <w:szCs w:val="32"/>
          <w:lang w:eastAsia="zh-CN"/>
        </w:rPr>
        <w:t>；</w:t>
      </w:r>
      <w:r>
        <w:rPr>
          <w:rFonts w:hint="eastAsia" w:ascii="仿宋_GB2312" w:eastAsia="仿宋_GB2312"/>
          <w:sz w:val="32"/>
          <w:szCs w:val="32"/>
        </w:rPr>
        <w:t>专项工作经费3万元</w:t>
      </w:r>
      <w:r>
        <w:rPr>
          <w:rFonts w:hint="eastAsia" w:ascii="仿宋_GB2312" w:eastAsia="仿宋_GB2312"/>
          <w:sz w:val="32"/>
          <w:szCs w:val="32"/>
          <w:lang w:eastAsia="zh-CN"/>
        </w:rPr>
        <w:t>；</w:t>
      </w:r>
      <w:r>
        <w:rPr>
          <w:rFonts w:hint="eastAsia" w:ascii="仿宋_GB2312" w:eastAsia="仿宋_GB2312"/>
          <w:sz w:val="32"/>
          <w:szCs w:val="32"/>
        </w:rPr>
        <w:t>统一社会信用代码附码、行政审批制度改革、事业单位实名制管理、网上登记管理15万元。</w:t>
      </w:r>
    </w:p>
    <w:p>
      <w:pPr>
        <w:spacing w:line="560" w:lineRule="exact"/>
        <w:ind w:firstLine="640" w:firstLineChars="200"/>
        <w:jc w:val="left"/>
        <w:rPr>
          <w:rFonts w:hint="eastAsia" w:ascii="仿宋_GB2312" w:eastAsia="仿宋_GB2312"/>
          <w:sz w:val="32"/>
          <w:szCs w:val="32"/>
          <w:lang w:val="en-US" w:eastAsia="zh-CN"/>
        </w:rPr>
      </w:pPr>
    </w:p>
    <w:p>
      <w:pPr>
        <w:pStyle w:val="10"/>
        <w:widowControl/>
        <w:spacing w:line="600" w:lineRule="exact"/>
        <w:ind w:left="640" w:firstLine="0" w:firstLineChars="0"/>
        <w:jc w:val="left"/>
        <w:rPr>
          <w:rFonts w:hint="default" w:ascii="Times New Roman" w:hAnsi="Times New Roman" w:eastAsia="黑体"/>
          <w:sz w:val="32"/>
          <w:szCs w:val="32"/>
          <w:lang w:val="en-US" w:eastAsia="zh-CN"/>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r>
        <w:rPr>
          <w:rFonts w:hint="eastAsia" w:ascii="Times New Roman" w:hAnsi="Times New Roman" w:eastAsia="黑体"/>
          <w:sz w:val="32"/>
          <w:szCs w:val="32"/>
          <w:lang w:val="en-US" w:eastAsia="zh-CN"/>
        </w:rPr>
        <w:t xml:space="preserve">  无</w:t>
      </w:r>
    </w:p>
    <w:p>
      <w:pPr>
        <w:widowControl/>
        <w:spacing w:line="600" w:lineRule="exact"/>
        <w:ind w:firstLine="640" w:firstLineChars="200"/>
        <w:jc w:val="left"/>
        <w:rPr>
          <w:rFonts w:hint="default" w:eastAsia="黑体"/>
          <w:sz w:val="32"/>
          <w:szCs w:val="32"/>
          <w:lang w:val="en-US" w:eastAsia="zh-CN"/>
        </w:rPr>
      </w:pPr>
      <w:r>
        <w:rPr>
          <w:rFonts w:eastAsia="黑体"/>
          <w:sz w:val="32"/>
          <w:szCs w:val="32"/>
        </w:rPr>
        <w:t>八、下一步改进措施</w:t>
      </w:r>
      <w:r>
        <w:rPr>
          <w:rFonts w:hint="eastAsia" w:eastAsia="黑体"/>
          <w:sz w:val="32"/>
          <w:szCs w:val="32"/>
          <w:lang w:val="en-US" w:eastAsia="zh-CN"/>
        </w:rPr>
        <w:t xml:space="preserve">  无</w:t>
      </w:r>
    </w:p>
    <w:p>
      <w:pPr>
        <w:widowControl/>
        <w:spacing w:line="600" w:lineRule="exact"/>
        <w:ind w:firstLine="645"/>
        <w:jc w:val="left"/>
        <w:rPr>
          <w:rFonts w:hint="default" w:eastAsia="黑体"/>
          <w:sz w:val="32"/>
          <w:szCs w:val="32"/>
          <w:lang w:val="en-US" w:eastAsia="zh-CN"/>
        </w:rPr>
      </w:pPr>
      <w:r>
        <w:rPr>
          <w:rFonts w:eastAsia="黑体"/>
          <w:sz w:val="32"/>
          <w:szCs w:val="32"/>
        </w:rPr>
        <w:t>九、其他需要说明的情况</w:t>
      </w:r>
      <w:r>
        <w:rPr>
          <w:rFonts w:hint="eastAsia" w:eastAsia="黑体"/>
          <w:sz w:val="32"/>
          <w:szCs w:val="32"/>
          <w:lang w:val="en-US" w:eastAsia="zh-CN"/>
        </w:rPr>
        <w:t xml:space="preserve">  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6"/>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sz w:val="21"/>
                <w:szCs w:val="21"/>
              </w:rPr>
              <w:t>网上名称管理费用</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区委编办</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8.73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8.73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8.73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完成全区</w:t>
            </w:r>
            <w:r>
              <w:rPr>
                <w:rFonts w:hint="eastAsia" w:eastAsia="仿宋_GB2312"/>
                <w:color w:val="000000"/>
                <w:kern w:val="0"/>
                <w:szCs w:val="21"/>
              </w:rPr>
              <w:t>政务和公益中文域名注册、缴费续费和网站挂标工作</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已完成全区</w:t>
            </w:r>
            <w:r>
              <w:rPr>
                <w:rFonts w:hint="eastAsia" w:eastAsia="仿宋_GB2312"/>
                <w:color w:val="000000"/>
                <w:kern w:val="0"/>
                <w:szCs w:val="21"/>
              </w:rPr>
              <w:t>政务和公益中文域名注册、缴费续费和网站挂标工作</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全区</w:t>
            </w:r>
            <w:r>
              <w:rPr>
                <w:rFonts w:hint="eastAsia" w:eastAsia="仿宋_GB2312"/>
                <w:color w:val="000000"/>
                <w:kern w:val="0"/>
                <w:szCs w:val="21"/>
              </w:rPr>
              <w:t>政务和公益中文域名注册、缴费续费和网站挂标工作</w:t>
            </w:r>
            <w:r>
              <w:rPr>
                <w:rFonts w:hint="eastAsia" w:eastAsia="仿宋_GB2312"/>
                <w:color w:val="000000"/>
                <w:kern w:val="0"/>
                <w:szCs w:val="21"/>
                <w:lang w:val="en-US" w:eastAsia="zh-CN"/>
              </w:rPr>
              <w:t>100%</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全区</w:t>
            </w:r>
            <w:r>
              <w:rPr>
                <w:rFonts w:hint="eastAsia" w:eastAsia="仿宋_GB2312"/>
                <w:color w:val="000000"/>
                <w:kern w:val="0"/>
                <w:szCs w:val="21"/>
              </w:rPr>
              <w:t>政务和公益中文域名注册、缴费续费和网站挂标工作</w:t>
            </w:r>
            <w:r>
              <w:rPr>
                <w:rFonts w:hint="eastAsia" w:eastAsia="仿宋_GB2312"/>
                <w:color w:val="000000"/>
                <w:kern w:val="0"/>
                <w:szCs w:val="21"/>
                <w:lang w:val="en-US" w:eastAsia="zh-CN"/>
              </w:rPr>
              <w:t>100%</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工作完成及时率</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开展全区</w:t>
            </w:r>
            <w:r>
              <w:rPr>
                <w:rFonts w:hint="eastAsia" w:eastAsia="仿宋_GB2312"/>
                <w:color w:val="000000"/>
                <w:kern w:val="0"/>
                <w:szCs w:val="21"/>
              </w:rPr>
              <w:t>政务和公益中文域名注册、缴费续费和网站挂标工作</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8.73</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8.73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全区</w:t>
            </w:r>
            <w:r>
              <w:rPr>
                <w:rFonts w:hint="eastAsia" w:eastAsia="仿宋_GB2312"/>
                <w:color w:val="000000"/>
                <w:kern w:val="0"/>
                <w:szCs w:val="21"/>
              </w:rPr>
              <w:t>政务和公益中文域名注册、缴费续费和网站挂标工作</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全区</w:t>
            </w:r>
            <w:r>
              <w:rPr>
                <w:rFonts w:hint="eastAsia" w:eastAsia="仿宋_GB2312"/>
                <w:color w:val="000000"/>
                <w:kern w:val="0"/>
                <w:szCs w:val="21"/>
              </w:rPr>
              <w:t>政务和公益中文域名注册、缴费续费和网站挂标工作</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全区</w:t>
            </w:r>
            <w:r>
              <w:rPr>
                <w:rFonts w:hint="eastAsia" w:eastAsia="仿宋_GB2312"/>
                <w:color w:val="000000"/>
                <w:kern w:val="0"/>
                <w:szCs w:val="21"/>
              </w:rPr>
              <w:t>政务和公益中文域名注册、缴费续费和网站挂标工作</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项目区群众满意度100%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kern w:val="0"/>
                <w:szCs w:val="21"/>
              </w:rPr>
              <w:t>　</w:t>
            </w:r>
            <w:r>
              <w:rPr>
                <w:rFonts w:hint="eastAsia" w:eastAsia="仿宋_GB2312"/>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line="240" w:lineRule="auto"/>
        <w:rPr>
          <w:rFonts w:eastAsia="仿宋_GB2312"/>
          <w:sz w:val="21"/>
          <w:szCs w:val="21"/>
        </w:rPr>
      </w:pPr>
    </w:p>
    <w:p>
      <w:pPr>
        <w:spacing w:line="240" w:lineRule="auto"/>
        <w:rPr>
          <w:rFonts w:eastAsia="仿宋_GB2312"/>
          <w:sz w:val="21"/>
          <w:szCs w:val="21"/>
        </w:rPr>
      </w:pPr>
      <w:r>
        <w:rPr>
          <w:rFonts w:eastAsia="仿宋_GB2312"/>
          <w:sz w:val="21"/>
          <w:szCs w:val="21"/>
        </w:rPr>
        <w:t>填表人：</w:t>
      </w:r>
      <w:r>
        <w:rPr>
          <w:rFonts w:hint="eastAsia" w:eastAsia="仿宋_GB2312"/>
          <w:sz w:val="21"/>
          <w:szCs w:val="21"/>
          <w:lang w:eastAsia="zh-CN"/>
        </w:rPr>
        <w:t>周军华</w:t>
      </w:r>
      <w:r>
        <w:rPr>
          <w:rFonts w:eastAsia="仿宋_GB2312"/>
          <w:sz w:val="21"/>
          <w:szCs w:val="21"/>
        </w:rPr>
        <w:t xml:space="preserve"> 填报日期：</w:t>
      </w:r>
      <w:r>
        <w:rPr>
          <w:rFonts w:hint="eastAsia" w:eastAsia="仿宋_GB2312"/>
          <w:sz w:val="21"/>
          <w:szCs w:val="21"/>
          <w:lang w:val="en-US" w:eastAsia="zh-CN"/>
        </w:rPr>
        <w:t>2020.9.16</w:t>
      </w:r>
      <w:r>
        <w:rPr>
          <w:rFonts w:eastAsia="仿宋_GB2312"/>
          <w:sz w:val="21"/>
          <w:szCs w:val="21"/>
        </w:rPr>
        <w:t xml:space="preserve">  联系电话：</w:t>
      </w:r>
      <w:r>
        <w:rPr>
          <w:rFonts w:hint="eastAsia" w:eastAsia="仿宋_GB2312"/>
          <w:sz w:val="21"/>
          <w:szCs w:val="21"/>
          <w:lang w:val="en-US" w:eastAsia="zh-CN"/>
        </w:rPr>
        <w:t>18570999929</w:t>
      </w:r>
      <w:r>
        <w:rPr>
          <w:rFonts w:eastAsia="仿宋_GB2312"/>
          <w:sz w:val="21"/>
          <w:szCs w:val="21"/>
        </w:rPr>
        <w:t>单位负责人签字：</w:t>
      </w:r>
    </w:p>
    <w:p>
      <w:pPr>
        <w:widowControl/>
        <w:spacing w:line="400" w:lineRule="exact"/>
        <w:jc w:val="left"/>
        <w:rPr>
          <w:rFonts w:eastAsia="黑体"/>
          <w:sz w:val="21"/>
          <w:szCs w:val="21"/>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440"/>
        <w:gridCol w:w="918"/>
        <w:gridCol w:w="1134"/>
        <w:gridCol w:w="828"/>
        <w:gridCol w:w="1050"/>
        <w:gridCol w:w="124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sz w:val="21"/>
                <w:szCs w:val="21"/>
              </w:rPr>
              <w:t>统一社会信用代码附码、行政审批制度改革、事业单位实名制管理、网上登记管理</w:t>
            </w:r>
            <w:r>
              <w:rPr>
                <w:rFonts w:eastAsia="仿宋_GB2312"/>
                <w:color w:val="000000"/>
                <w:kern w:val="0"/>
                <w:sz w:val="21"/>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区委编办</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9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105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24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9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4.59</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30.6%</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r>
      <w:tr>
        <w:tblPrEx>
          <w:tblCellMar>
            <w:top w:w="0" w:type="dxa"/>
            <w:left w:w="108" w:type="dxa"/>
            <w:bottom w:w="0" w:type="dxa"/>
            <w:right w:w="108" w:type="dxa"/>
          </w:tblCellMar>
        </w:tblPrEx>
        <w:trPr>
          <w:trHeight w:val="9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完成全区统一社会信用代码附码、行政审批制度改革 、网上登记管理等工作</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完成全区统一社会信用代码附码、行政审批制度改革 、网上登记管理等工作</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完成全区</w:t>
            </w:r>
            <w:r>
              <w:rPr>
                <w:rFonts w:hint="eastAsia" w:eastAsia="仿宋_GB2312"/>
                <w:color w:val="000000"/>
                <w:kern w:val="0"/>
                <w:szCs w:val="21"/>
                <w:lang w:val="en-US" w:eastAsia="zh-CN"/>
              </w:rPr>
              <w:t>需公法单位204家，全区77个单位组织赋码44家。单位网上登记管理。</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7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完成全区</w:t>
            </w:r>
            <w:r>
              <w:rPr>
                <w:rFonts w:hint="eastAsia" w:eastAsia="仿宋_GB2312"/>
                <w:color w:val="000000"/>
                <w:kern w:val="0"/>
                <w:szCs w:val="21"/>
                <w:lang w:val="en-US" w:eastAsia="zh-CN"/>
              </w:rPr>
              <w:t>需公法单位204家，全区77个单位组织赋码44家。单位网上登记管理。</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4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工作完成及时率</w:t>
            </w:r>
            <w:r>
              <w:rPr>
                <w:rFonts w:hint="eastAsia" w:eastAsia="仿宋_GB2312"/>
                <w:color w:val="000000"/>
                <w:kern w:val="0"/>
                <w:szCs w:val="21"/>
                <w:lang w:val="en-US" w:eastAsia="zh-CN"/>
              </w:rPr>
              <w:t>100%</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完成全区</w:t>
            </w:r>
            <w:r>
              <w:rPr>
                <w:rFonts w:hint="eastAsia" w:eastAsia="仿宋_GB2312"/>
                <w:color w:val="000000"/>
                <w:kern w:val="0"/>
                <w:szCs w:val="21"/>
                <w:lang w:val="en-US" w:eastAsia="zh-CN"/>
              </w:rPr>
              <w:t>需公法单位204家，全区77个单位组织赋码44家。单位网上登记管理。</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15</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3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完成全区</w:t>
            </w:r>
            <w:r>
              <w:rPr>
                <w:rFonts w:hint="eastAsia" w:eastAsia="仿宋_GB2312"/>
                <w:color w:val="000000"/>
                <w:kern w:val="0"/>
                <w:szCs w:val="21"/>
                <w:lang w:val="en-US" w:eastAsia="zh-CN"/>
              </w:rPr>
              <w:t>需公法单位204家，全区77个单位组织赋码44家。单位网上登记管理。</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60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完成全区</w:t>
            </w:r>
            <w:r>
              <w:rPr>
                <w:rFonts w:hint="eastAsia" w:eastAsia="仿宋_GB2312"/>
                <w:color w:val="000000"/>
                <w:kern w:val="0"/>
                <w:szCs w:val="21"/>
                <w:lang w:val="en-US" w:eastAsia="zh-CN"/>
              </w:rPr>
              <w:t>需公法单位204家，全区77个单位组织赋码44家。单位网上登记管理。</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4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7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73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完成全区</w:t>
            </w:r>
            <w:r>
              <w:rPr>
                <w:rFonts w:hint="eastAsia" w:eastAsia="仿宋_GB2312"/>
                <w:color w:val="000000"/>
                <w:kern w:val="0"/>
                <w:szCs w:val="21"/>
                <w:lang w:val="en-US" w:eastAsia="zh-CN"/>
              </w:rPr>
              <w:t>需公法单位204家，全区77个单位组织赋码44家。单位网上登记管理。</w:t>
            </w:r>
          </w:p>
        </w:tc>
        <w:tc>
          <w:tcPr>
            <w:tcW w:w="9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10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85"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项目区群众满意度100%</w:t>
            </w:r>
          </w:p>
        </w:tc>
        <w:tc>
          <w:tcPr>
            <w:tcW w:w="9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kern w:val="0"/>
                <w:szCs w:val="21"/>
              </w:rPr>
              <w:t>　</w:t>
            </w:r>
            <w:r>
              <w:rPr>
                <w:rFonts w:hint="eastAsia" w:eastAsia="仿宋_GB2312"/>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3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4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9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105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line="240" w:lineRule="auto"/>
        <w:rPr>
          <w:rFonts w:eastAsia="仿宋_GB2312"/>
          <w:sz w:val="21"/>
          <w:szCs w:val="21"/>
        </w:rPr>
      </w:pPr>
    </w:p>
    <w:p>
      <w:pPr>
        <w:spacing w:line="240" w:lineRule="auto"/>
        <w:rPr>
          <w:rFonts w:eastAsia="仿宋_GB2312"/>
          <w:sz w:val="21"/>
          <w:szCs w:val="21"/>
        </w:rPr>
      </w:pPr>
      <w:r>
        <w:rPr>
          <w:rFonts w:eastAsia="仿宋_GB2312"/>
          <w:sz w:val="21"/>
          <w:szCs w:val="21"/>
        </w:rPr>
        <w:t>填表人：</w:t>
      </w:r>
      <w:r>
        <w:rPr>
          <w:rFonts w:hint="eastAsia" w:eastAsia="仿宋_GB2312"/>
          <w:sz w:val="21"/>
          <w:szCs w:val="21"/>
          <w:lang w:eastAsia="zh-CN"/>
        </w:rPr>
        <w:t>周军华</w:t>
      </w:r>
      <w:r>
        <w:rPr>
          <w:rFonts w:eastAsia="仿宋_GB2312"/>
          <w:sz w:val="21"/>
          <w:szCs w:val="21"/>
        </w:rPr>
        <w:t xml:space="preserve"> </w:t>
      </w:r>
      <w:r>
        <w:rPr>
          <w:rFonts w:hint="eastAsia" w:eastAsia="仿宋_GB2312"/>
          <w:sz w:val="21"/>
          <w:szCs w:val="21"/>
          <w:lang w:val="en-US" w:eastAsia="zh-CN"/>
        </w:rPr>
        <w:t xml:space="preserve"> </w:t>
      </w:r>
      <w:r>
        <w:rPr>
          <w:rFonts w:eastAsia="仿宋_GB2312"/>
          <w:sz w:val="21"/>
          <w:szCs w:val="21"/>
        </w:rPr>
        <w:t>填报日期：</w:t>
      </w:r>
      <w:r>
        <w:rPr>
          <w:rFonts w:hint="eastAsia" w:eastAsia="仿宋_GB2312"/>
          <w:sz w:val="21"/>
          <w:szCs w:val="21"/>
          <w:lang w:val="en-US" w:eastAsia="zh-CN"/>
        </w:rPr>
        <w:t>2020.9.16</w:t>
      </w:r>
      <w:r>
        <w:rPr>
          <w:rFonts w:eastAsia="仿宋_GB2312"/>
          <w:sz w:val="21"/>
          <w:szCs w:val="21"/>
        </w:rPr>
        <w:t xml:space="preserve">  </w:t>
      </w:r>
      <w:r>
        <w:rPr>
          <w:rFonts w:hint="eastAsia" w:eastAsia="仿宋_GB2312"/>
          <w:sz w:val="21"/>
          <w:szCs w:val="21"/>
          <w:lang w:val="en-US" w:eastAsia="zh-CN"/>
        </w:rPr>
        <w:t xml:space="preserve"> </w:t>
      </w:r>
      <w:r>
        <w:rPr>
          <w:rFonts w:eastAsia="仿宋_GB2312"/>
          <w:sz w:val="21"/>
          <w:szCs w:val="21"/>
        </w:rPr>
        <w:t>联系电话：</w:t>
      </w:r>
      <w:r>
        <w:rPr>
          <w:rFonts w:hint="eastAsia" w:eastAsia="仿宋_GB2312"/>
          <w:sz w:val="21"/>
          <w:szCs w:val="21"/>
          <w:lang w:val="en-US" w:eastAsia="zh-CN"/>
        </w:rPr>
        <w:t xml:space="preserve">18570999929  </w:t>
      </w:r>
      <w:r>
        <w:rPr>
          <w:rFonts w:eastAsia="仿宋_GB2312"/>
          <w:sz w:val="21"/>
          <w:szCs w:val="21"/>
        </w:rPr>
        <w:t>单位负责人签字：</w:t>
      </w:r>
    </w:p>
    <w:p>
      <w:pPr>
        <w:widowControl/>
        <w:spacing w:line="400" w:lineRule="exact"/>
        <w:jc w:val="left"/>
        <w:rPr>
          <w:rFonts w:eastAsia="黑体"/>
          <w:sz w:val="32"/>
          <w:szCs w:val="32"/>
        </w:rPr>
      </w:pPr>
    </w:p>
    <w:p>
      <w:pPr>
        <w:widowControl/>
        <w:spacing w:line="400" w:lineRule="exact"/>
        <w:jc w:val="lef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fixed"/>
        <w:tblCellMar>
          <w:top w:w="0" w:type="dxa"/>
          <w:left w:w="108" w:type="dxa"/>
          <w:bottom w:w="0" w:type="dxa"/>
          <w:right w:w="108" w:type="dxa"/>
        </w:tblCellMar>
      </w:tblPr>
      <w:tblGrid>
        <w:gridCol w:w="1135"/>
        <w:gridCol w:w="992"/>
        <w:gridCol w:w="1261"/>
        <w:gridCol w:w="1695"/>
        <w:gridCol w:w="663"/>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eastAsia="仿宋_GB2312"/>
                <w:sz w:val="21"/>
                <w:szCs w:val="21"/>
              </w:rPr>
              <w:t>专项工作经费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区委编办</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6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6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6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6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6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6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0"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完成全区行政许可和公共事务事项标准化工作</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已完成</w:t>
            </w:r>
            <w:r>
              <w:rPr>
                <w:rFonts w:hint="eastAsia" w:eastAsia="仿宋_GB2312"/>
                <w:color w:val="000000"/>
                <w:kern w:val="0"/>
                <w:szCs w:val="21"/>
              </w:rPr>
              <w:t>区行政许可和公共服务事项标准化工作</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eastAsia="zh-CN"/>
              </w:rPr>
              <w:t>完成全区行政许可和公共事务事项标准化工作，有序完成机构改革任务，推进乡镇权力清单和责任清单</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完成全区行政许可和公共事务事项标准化工作，有序完成机构改革任务，推进乡镇权力清单和责任清单</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工作完成及时率</w:t>
            </w:r>
            <w:r>
              <w:rPr>
                <w:rFonts w:hint="eastAsia" w:eastAsia="仿宋_GB2312"/>
                <w:color w:val="000000"/>
                <w:kern w:val="0"/>
                <w:szCs w:val="21"/>
                <w:lang w:val="en-US" w:eastAsia="zh-CN"/>
              </w:rPr>
              <w:t>100%</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eastAsia="zh-CN"/>
              </w:rPr>
              <w:t>完成全区行政许可和公共事务事项标准化工作，有序完成机构改革任务，推进乡镇权力清单和责任清单</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eastAsia="zh-CN"/>
              </w:rPr>
              <w:t>完成全区行政许可和公共事务事项标准化工作，有序完成机构改革任务，推进乡镇权力清单和责任清单</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完成全区行政许可和公共事务事项标准化工作，有序完成机构改革任务，推进乡镇权力清单和责任清单</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66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完成全区行政许可和公共事务事项标准化工作，有序完成机构改革任务，推进乡镇权力清单和责任清单</w:t>
            </w:r>
          </w:p>
        </w:tc>
        <w:tc>
          <w:tcPr>
            <w:tcW w:w="6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kern w:val="0"/>
                <w:szCs w:val="21"/>
              </w:rPr>
              <w:t>　</w:t>
            </w:r>
            <w:r>
              <w:rPr>
                <w:rFonts w:hint="eastAsia" w:eastAsia="仿宋_GB2312"/>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6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6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项目区群众满意度100%</w:t>
            </w:r>
          </w:p>
        </w:tc>
        <w:tc>
          <w:tcPr>
            <w:tcW w:w="6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kern w:val="0"/>
                <w:szCs w:val="21"/>
              </w:rPr>
              <w:t>　</w:t>
            </w:r>
            <w:r>
              <w:rPr>
                <w:rFonts w:hint="eastAsia" w:eastAsia="仿宋_GB2312"/>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9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66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line="240" w:lineRule="auto"/>
        <w:rPr>
          <w:rFonts w:eastAsia="仿宋_GB2312"/>
          <w:sz w:val="21"/>
          <w:szCs w:val="21"/>
        </w:rPr>
      </w:pPr>
    </w:p>
    <w:p>
      <w:pPr>
        <w:spacing w:line="240" w:lineRule="auto"/>
        <w:rPr>
          <w:rFonts w:eastAsia="仿宋_GB2312"/>
          <w:sz w:val="21"/>
          <w:szCs w:val="21"/>
        </w:rPr>
      </w:pPr>
      <w:r>
        <w:rPr>
          <w:rFonts w:eastAsia="仿宋_GB2312"/>
          <w:sz w:val="21"/>
          <w:szCs w:val="21"/>
        </w:rPr>
        <w:t>填表人：</w:t>
      </w:r>
      <w:r>
        <w:rPr>
          <w:rFonts w:hint="eastAsia" w:eastAsia="仿宋_GB2312"/>
          <w:sz w:val="21"/>
          <w:szCs w:val="21"/>
          <w:lang w:eastAsia="zh-CN"/>
        </w:rPr>
        <w:t>周军华</w:t>
      </w:r>
      <w:r>
        <w:rPr>
          <w:rFonts w:eastAsia="仿宋_GB2312"/>
          <w:sz w:val="21"/>
          <w:szCs w:val="21"/>
        </w:rPr>
        <w:t xml:space="preserve"> 填报日期：</w:t>
      </w:r>
      <w:r>
        <w:rPr>
          <w:rFonts w:hint="eastAsia" w:eastAsia="仿宋_GB2312"/>
          <w:sz w:val="21"/>
          <w:szCs w:val="21"/>
          <w:lang w:val="en-US" w:eastAsia="zh-CN"/>
        </w:rPr>
        <w:t>2020.9.16</w:t>
      </w:r>
      <w:r>
        <w:rPr>
          <w:rFonts w:eastAsia="仿宋_GB2312"/>
          <w:sz w:val="21"/>
          <w:szCs w:val="21"/>
        </w:rPr>
        <w:t xml:space="preserve">  联系电话：</w:t>
      </w:r>
      <w:r>
        <w:rPr>
          <w:rFonts w:hint="eastAsia" w:eastAsia="仿宋_GB2312"/>
          <w:sz w:val="21"/>
          <w:szCs w:val="21"/>
          <w:lang w:val="en-US" w:eastAsia="zh-CN"/>
        </w:rPr>
        <w:t>18570999929</w:t>
      </w:r>
      <w:r>
        <w:rPr>
          <w:rFonts w:eastAsia="仿宋_GB2312"/>
          <w:sz w:val="21"/>
          <w:szCs w:val="21"/>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bookmarkStart w:id="0" w:name="_GoBack"/>
      <w:bookmarkEnd w:id="0"/>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r>
        <w:rPr>
          <w:rFonts w:hint="eastAsia" w:ascii="仿宋_GB2312" w:hAnsi="仿宋_GB2312" w:eastAsia="仿宋_GB2312" w:cs="仿宋_GB2312"/>
          <w:sz w:val="32"/>
          <w:szCs w:val="32"/>
          <w:lang w:eastAsia="zh-CN"/>
        </w:rPr>
        <w:t>上级党委、组织部门为</w:t>
      </w:r>
      <w:r>
        <w:rPr>
          <w:rFonts w:hint="eastAsia" w:ascii="仿宋_GB2312" w:hAnsi="仿宋_GB2312" w:eastAsia="仿宋_GB2312" w:cs="仿宋_GB2312"/>
          <w:sz w:val="32"/>
          <w:szCs w:val="32"/>
        </w:rPr>
        <w:t>全力深化</w:t>
      </w:r>
      <w:r>
        <w:rPr>
          <w:rFonts w:hint="eastAsia" w:ascii="仿宋_GB2312" w:eastAsia="仿宋_GB2312"/>
          <w:sz w:val="32"/>
        </w:rPr>
        <w:t>机构改革，进一步</w:t>
      </w:r>
      <w:r>
        <w:rPr>
          <w:rFonts w:hint="eastAsia" w:ascii="仿宋_GB2312" w:hAnsi="仿宋_GB2312" w:eastAsia="仿宋_GB2312" w:cs="仿宋_GB2312"/>
          <w:sz w:val="32"/>
          <w:szCs w:val="32"/>
        </w:rPr>
        <w:t>加强机构编制管理，提升部门自身建设，不断提高机构编制工作水平，有效完成各项工作</w:t>
      </w:r>
      <w:r>
        <w:rPr>
          <w:rFonts w:eastAsia="仿宋_GB2312"/>
          <w:sz w:val="32"/>
          <w:szCs w:val="32"/>
        </w:rPr>
        <w:t>。</w:t>
      </w:r>
      <w:r>
        <w:rPr>
          <w:rFonts w:hint="eastAsia" w:eastAsia="仿宋_GB2312"/>
          <w:color w:val="000000"/>
          <w:sz w:val="32"/>
          <w:szCs w:val="32"/>
        </w:rPr>
        <w:t>负责全区机构编制工作，事业单位年度报告公示，统一社会信用代码赋码、行政审批制度改革、实名制管理、网上域名工作。</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eastAsia="楷体_GB2312"/>
          <w:b/>
          <w:sz w:val="32"/>
          <w:szCs w:val="32"/>
        </w:rPr>
      </w:pPr>
      <w:r>
        <w:rPr>
          <w:rFonts w:hint="eastAsia" w:ascii="仿宋" w:hAnsi="仿宋" w:eastAsia="仿宋" w:cs="仿宋"/>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pPr>
        <w:numPr>
          <w:ilvl w:val="0"/>
          <w:numId w:val="3"/>
        </w:numPr>
        <w:spacing w:line="600" w:lineRule="exact"/>
        <w:ind w:left="640" w:leftChars="0" w:firstLine="0" w:firstLineChars="0"/>
        <w:rPr>
          <w:rFonts w:eastAsia="楷体_GB2312"/>
          <w:b/>
          <w:sz w:val="32"/>
          <w:szCs w:val="32"/>
        </w:rPr>
      </w:pPr>
      <w:r>
        <w:rPr>
          <w:rFonts w:eastAsia="楷体_GB2312"/>
          <w:b/>
          <w:sz w:val="32"/>
          <w:szCs w:val="32"/>
        </w:rPr>
        <w:t>预算支出绩效目标完成程度。</w:t>
      </w:r>
    </w:p>
    <w:p>
      <w:pPr>
        <w:numPr>
          <w:ilvl w:val="0"/>
          <w:numId w:val="0"/>
        </w:numPr>
        <w:spacing w:line="240" w:lineRule="auto"/>
        <w:ind w:left="0" w:leftChars="0" w:firstLine="960" w:firstLineChars="300"/>
        <w:rPr>
          <w:rFonts w:hint="eastAsia" w:eastAsia="仿宋_GB2312"/>
          <w:sz w:val="32"/>
          <w:szCs w:val="32"/>
          <w:lang w:val="en-US" w:eastAsia="zh-CN"/>
        </w:rPr>
      </w:pPr>
      <w:r>
        <w:rPr>
          <w:rFonts w:hint="eastAsia" w:eastAsia="仿宋_GB2312"/>
          <w:sz w:val="32"/>
          <w:szCs w:val="32"/>
          <w:lang w:val="en-US" w:eastAsia="zh-CN"/>
        </w:rPr>
        <w:t>2019年度总体目标完成全区行政许可和公共服务事项标准化工作，完成全区事业单位年度公示工作。</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widowControl/>
        <w:spacing w:line="500" w:lineRule="auto"/>
        <w:ind w:firstLine="480" w:firstLineChars="150"/>
        <w:jc w:val="left"/>
        <w:rPr>
          <w:rFonts w:ascii="仿宋" w:hAnsi="仿宋" w:eastAsia="仿宋" w:cs="仿宋"/>
          <w:sz w:val="32"/>
          <w:szCs w:val="32"/>
        </w:rPr>
      </w:pPr>
      <w:r>
        <w:rPr>
          <w:rFonts w:hint="eastAsia" w:ascii="仿宋" w:hAnsi="仿宋" w:eastAsia="仿宋" w:cs="仿宋"/>
          <w:sz w:val="32"/>
          <w:szCs w:val="32"/>
        </w:rPr>
        <w:t>2019年，我单位积极推进预算绩效管理，合理制定和编报年度预算，加强资金管理，提高资金使用效益，建立完善内部监督机制，合理列支年度经费支出。按照我区预算绩效管理工作的总体要求，2019年我单位整体支出</w:t>
      </w:r>
      <w:r>
        <w:rPr>
          <w:rFonts w:hint="eastAsia" w:ascii="仿宋_GB2312" w:eastAsia="仿宋_GB2312"/>
          <w:sz w:val="32"/>
          <w:szCs w:val="32"/>
        </w:rPr>
        <w:t>1,23.5126</w:t>
      </w:r>
      <w:r>
        <w:rPr>
          <w:rFonts w:hint="eastAsia" w:ascii="仿宋" w:hAnsi="仿宋" w:eastAsia="仿宋" w:cs="仿宋"/>
          <w:sz w:val="32"/>
          <w:szCs w:val="32"/>
        </w:rPr>
        <w:t xml:space="preserve">万元，全部实行整体支出绩效目标管理。 </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spacing w:line="600" w:lineRule="exact"/>
        <w:ind w:firstLine="640" w:firstLineChars="200"/>
        <w:rPr>
          <w:rFonts w:eastAsia="黑体"/>
          <w:sz w:val="32"/>
          <w:szCs w:val="32"/>
        </w:rPr>
      </w:pPr>
      <w:r>
        <w:rPr>
          <w:rFonts w:hint="eastAsia" w:ascii="仿宋_GB2312" w:hAnsi="仿宋_GB2312" w:eastAsia="仿宋_GB2312" w:cs="仿宋_GB2312"/>
          <w:sz w:val="32"/>
          <w:szCs w:val="32"/>
          <w:lang w:val="en-US" w:eastAsia="zh-CN"/>
        </w:rPr>
        <w:t>2019年</w:t>
      </w:r>
      <w:r>
        <w:rPr>
          <w:rFonts w:hint="eastAsia" w:ascii="仿宋_GB2312" w:hAnsi="仿宋_GB2312" w:eastAsia="仿宋_GB2312" w:cs="仿宋_GB2312"/>
          <w:sz w:val="32"/>
          <w:szCs w:val="32"/>
        </w:rPr>
        <w:t>按时完成党政机构改革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持续推进事业单位改革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统筹推进乡镇机构改革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稳步推进行政执法体制改革。有序推进乡镇权力清单和责任清单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完成事业单位法人赋码工作。机构编制实名制管理</w:t>
      </w:r>
      <w:r>
        <w:rPr>
          <w:rFonts w:hint="eastAsia" w:ascii="仿宋_GB2312" w:hAnsi="仿宋_GB2312" w:eastAsia="仿宋_GB2312" w:cs="仿宋_GB2312"/>
          <w:sz w:val="32"/>
          <w:szCs w:val="32"/>
          <w:lang w:eastAsia="zh-CN"/>
        </w:rPr>
        <w:t>工作，更新</w:t>
      </w:r>
      <w:r>
        <w:rPr>
          <w:rFonts w:hint="eastAsia" w:ascii="仿宋_GB2312" w:hAnsi="仿宋_GB2312" w:eastAsia="仿宋_GB2312" w:cs="仿宋_GB2312"/>
          <w:sz w:val="32"/>
          <w:szCs w:val="32"/>
        </w:rPr>
        <w:t>机</w:t>
      </w:r>
      <w:r>
        <w:rPr>
          <w:rFonts w:hint="eastAsia" w:ascii="仿宋_GB2312" w:hAnsi="仿宋_GB2312" w:eastAsia="仿宋_GB2312" w:cs="仿宋_GB2312"/>
          <w:kern w:val="0"/>
          <w:sz w:val="32"/>
          <w:szCs w:val="32"/>
          <w:shd w:val="clear" w:color="auto" w:fill="FFFFFF"/>
          <w:lang w:bidi="ar"/>
        </w:rPr>
        <w:t>构编制台账和实名制信息系统</w:t>
      </w:r>
      <w:r>
        <w:rPr>
          <w:rFonts w:hint="eastAsia" w:ascii="仿宋_GB2312" w:hAnsi="仿宋_GB2312" w:eastAsia="仿宋_GB2312" w:cs="仿宋_GB2312"/>
          <w:kern w:val="0"/>
          <w:sz w:val="32"/>
          <w:szCs w:val="32"/>
          <w:shd w:val="clear" w:color="auto" w:fill="FFFFFF"/>
          <w:lang w:eastAsia="zh-CN" w:bidi="ar"/>
        </w:rPr>
        <w:t>，取得了较好的社会效应，服务对象满意度较高。</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pStyle w:val="2"/>
      </w:pPr>
      <w:r>
        <w:rPr>
          <w:rFonts w:hint="eastAsia" w:ascii="仿宋_GB2312" w:hAnsi="仿宋_GB2312" w:eastAsia="仿宋_GB2312" w:cs="仿宋_GB2312"/>
          <w:sz w:val="32"/>
          <w:szCs w:val="32"/>
          <w:lang w:eastAsia="zh-CN"/>
        </w:rPr>
        <w:t>上级党委、组织部门为</w:t>
      </w:r>
      <w:r>
        <w:rPr>
          <w:rFonts w:hint="eastAsia" w:ascii="仿宋_GB2312" w:hAnsi="仿宋_GB2312" w:eastAsia="仿宋_GB2312" w:cs="仿宋_GB2312"/>
          <w:sz w:val="32"/>
          <w:szCs w:val="32"/>
        </w:rPr>
        <w:t>全力深化</w:t>
      </w:r>
      <w:r>
        <w:rPr>
          <w:rFonts w:hint="eastAsia" w:ascii="仿宋_GB2312" w:eastAsia="仿宋_GB2312"/>
          <w:sz w:val="32"/>
        </w:rPr>
        <w:t>机构改革，进一步</w:t>
      </w:r>
      <w:r>
        <w:rPr>
          <w:rFonts w:hint="eastAsia" w:ascii="仿宋_GB2312" w:hAnsi="仿宋_GB2312" w:eastAsia="仿宋_GB2312" w:cs="仿宋_GB2312"/>
          <w:sz w:val="32"/>
          <w:szCs w:val="32"/>
        </w:rPr>
        <w:t>加强机构编制管理，提升部门自身建设，不断提高机构编制工作水平，有效完成各项工作</w:t>
      </w:r>
      <w:r>
        <w:rPr>
          <w:rFonts w:eastAsia="仿宋_GB2312"/>
          <w:sz w:val="32"/>
          <w:szCs w:val="32"/>
        </w:rPr>
        <w:t>。</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spacing w:line="600" w:lineRule="exact"/>
        <w:ind w:firstLine="640" w:firstLineChars="200"/>
        <w:rPr>
          <w:rFonts w:eastAsia="仿宋"/>
          <w:b/>
          <w:sz w:val="32"/>
          <w:szCs w:val="32"/>
        </w:rPr>
      </w:pPr>
      <w:r>
        <w:rPr>
          <w:rFonts w:hint="eastAsia" w:ascii="仿宋" w:hAnsi="仿宋" w:eastAsia="仿宋" w:cs="仿宋"/>
          <w:sz w:val="32"/>
          <w:szCs w:val="32"/>
        </w:rPr>
        <w:t>2019年项目资金年初预算数</w:t>
      </w:r>
      <w:r>
        <w:rPr>
          <w:rFonts w:hint="eastAsia" w:ascii="仿宋" w:hAnsi="仿宋" w:eastAsia="仿宋" w:cs="仿宋"/>
          <w:sz w:val="32"/>
          <w:szCs w:val="32"/>
          <w:lang w:val="en-US" w:eastAsia="zh-CN"/>
        </w:rPr>
        <w:t>26.73</w:t>
      </w:r>
      <w:r>
        <w:rPr>
          <w:rFonts w:hint="eastAsia" w:ascii="仿宋" w:hAnsi="仿宋" w:eastAsia="仿宋" w:cs="仿宋"/>
          <w:sz w:val="32"/>
          <w:szCs w:val="32"/>
        </w:rPr>
        <w:t>万元，全年执行数</w:t>
      </w:r>
      <w:r>
        <w:rPr>
          <w:rFonts w:hint="eastAsia" w:ascii="仿宋" w:hAnsi="仿宋" w:eastAsia="仿宋" w:cs="仿宋"/>
          <w:sz w:val="32"/>
          <w:szCs w:val="32"/>
          <w:lang w:val="en-US" w:eastAsia="zh-CN"/>
        </w:rPr>
        <w:t>16.32</w:t>
      </w:r>
      <w:r>
        <w:rPr>
          <w:rFonts w:hint="eastAsia" w:ascii="仿宋" w:hAnsi="仿宋" w:eastAsia="仿宋" w:cs="仿宋"/>
          <w:sz w:val="32"/>
          <w:szCs w:val="32"/>
        </w:rPr>
        <w:t>万元，执行率</w:t>
      </w:r>
      <w:r>
        <w:rPr>
          <w:rFonts w:hint="eastAsia" w:ascii="仿宋" w:hAnsi="仿宋" w:eastAsia="仿宋" w:cs="仿宋"/>
          <w:sz w:val="32"/>
          <w:szCs w:val="32"/>
          <w:lang w:val="en-US" w:eastAsia="zh-CN"/>
        </w:rPr>
        <w:t>61.74</w:t>
      </w:r>
      <w:r>
        <w:rPr>
          <w:rFonts w:hint="eastAsia" w:ascii="仿宋" w:hAnsi="仿宋" w:eastAsia="仿宋" w:cs="仿宋"/>
          <w:sz w:val="32"/>
          <w:szCs w:val="32"/>
        </w:rPr>
        <w:t>%。</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 xml:space="preserve">  1</w:t>
      </w:r>
      <w:r>
        <w:rPr>
          <w:rFonts w:hint="eastAsia" w:ascii="仿宋_GB2312" w:eastAsia="仿宋_GB2312"/>
          <w:sz w:val="32"/>
          <w:szCs w:val="32"/>
        </w:rPr>
        <w:t>、根据项目计划目标，已完成目标任务。</w:t>
      </w:r>
    </w:p>
    <w:p>
      <w:pPr>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ascii="仿宋_GB2312" w:eastAsia="仿宋_GB2312"/>
          <w:sz w:val="32"/>
          <w:szCs w:val="32"/>
        </w:rPr>
      </w:pPr>
      <w:r>
        <w:rPr>
          <w:rFonts w:hint="eastAsia" w:ascii="仿宋_GB2312" w:eastAsia="仿宋_GB2312"/>
          <w:sz w:val="32"/>
          <w:szCs w:val="32"/>
        </w:rPr>
        <w:t>2、对照项目计划目标，项目达到了质量。</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我办专项经费用于统一社会信用代码附码、行政审批制度改革、事业单位实名管理、网上登记管理、网上名称管理收到了很好的社会效益、为全区各单位机构编制运行保障收到很好的效果、群体满意度高。</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numPr>
          <w:ilvl w:val="0"/>
          <w:numId w:val="4"/>
        </w:numPr>
        <w:spacing w:line="600" w:lineRule="exact"/>
        <w:ind w:left="640" w:leftChars="0" w:firstLine="0" w:firstLineChars="0"/>
        <w:rPr>
          <w:rFonts w:eastAsia="黑体"/>
          <w:sz w:val="32"/>
          <w:szCs w:val="32"/>
        </w:rPr>
      </w:pPr>
      <w:r>
        <w:rPr>
          <w:rFonts w:eastAsia="黑体"/>
          <w:sz w:val="32"/>
          <w:szCs w:val="32"/>
        </w:rPr>
        <w:t>有关建议</w:t>
      </w:r>
    </w:p>
    <w:p>
      <w:pPr>
        <w:pStyle w:val="2"/>
        <w:numPr>
          <w:ilvl w:val="0"/>
          <w:numId w:val="0"/>
        </w:numPr>
        <w:ind w:left="640" w:leftChars="0"/>
        <w:rPr>
          <w:rFonts w:hint="eastAsia" w:eastAsia="仿宋_GB2312"/>
          <w:lang w:eastAsia="zh-CN"/>
        </w:rPr>
      </w:pPr>
      <w:r>
        <w:rPr>
          <w:rFonts w:hint="eastAsia"/>
          <w:lang w:eastAsia="zh-CN"/>
        </w:rPr>
        <w:t>无</w:t>
      </w:r>
    </w:p>
    <w:p>
      <w:pPr>
        <w:numPr>
          <w:ilvl w:val="0"/>
          <w:numId w:val="4"/>
        </w:numPr>
        <w:spacing w:line="600" w:lineRule="exact"/>
        <w:ind w:left="640" w:leftChars="0" w:firstLine="0" w:firstLineChars="0"/>
        <w:rPr>
          <w:rFonts w:eastAsia="黑体"/>
          <w:sz w:val="32"/>
          <w:szCs w:val="32"/>
        </w:rPr>
      </w:pPr>
      <w:r>
        <w:rPr>
          <w:rFonts w:eastAsia="黑体"/>
          <w:sz w:val="32"/>
          <w:szCs w:val="32"/>
        </w:rPr>
        <w:t>其他需要说明的问题</w:t>
      </w:r>
    </w:p>
    <w:p>
      <w:pPr>
        <w:pStyle w:val="2"/>
        <w:numPr>
          <w:ilvl w:val="0"/>
          <w:numId w:val="0"/>
        </w:numPr>
        <w:ind w:left="640" w:leftChars="0"/>
        <w:rPr>
          <w:rFonts w:hint="eastAsia" w:eastAsia="仿宋_GB2312"/>
          <w:lang w:eastAsia="zh-CN"/>
        </w:rPr>
      </w:pPr>
      <w:r>
        <w:rPr>
          <w:rFonts w:hint="eastAsia"/>
          <w:lang w:eastAsia="zh-CN"/>
        </w:rPr>
        <w:t>无</w:t>
      </w:r>
    </w:p>
    <w:p>
      <w:pPr>
        <w:widowControl/>
        <w:spacing w:line="600" w:lineRule="exact"/>
        <w:jc w:val="left"/>
        <w:rPr>
          <w:rFonts w:eastAsia="黑体"/>
          <w:sz w:val="32"/>
          <w:szCs w:val="32"/>
        </w:rPr>
      </w:pP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spacing w:line="560" w:lineRule="exact"/>
        <w:ind w:firstLine="320" w:firstLineChars="100"/>
        <w:jc w:val="left"/>
      </w:pPr>
      <w:r>
        <w:rPr>
          <w:rFonts w:hint="eastAsia" w:eastAsia="仿宋_GB2312"/>
          <w:color w:val="000000"/>
          <w:sz w:val="32"/>
          <w:szCs w:val="32"/>
          <w:lang w:val="en-US" w:eastAsia="zh-CN"/>
        </w:rPr>
        <w:t xml:space="preserve"> </w:t>
      </w:r>
      <w:r>
        <w:rPr>
          <w:rFonts w:hint="eastAsia" w:eastAsia="仿宋_GB2312"/>
          <w:color w:val="000000"/>
          <w:sz w:val="32"/>
          <w:szCs w:val="32"/>
        </w:rPr>
        <w:t>鹤城区委编办单位内设机构包括：2个股室，分别为综合办公室、事业单位登记管理室，下设机构事业编制事务中心。</w:t>
      </w:r>
      <w:r>
        <w:rPr>
          <w:rFonts w:hint="eastAsia" w:ascii="仿宋_GB2312" w:eastAsia="仿宋_GB2312"/>
          <w:sz w:val="32"/>
          <w:szCs w:val="32"/>
        </w:rPr>
        <w:t>单位主要工作职责:</w:t>
      </w:r>
      <w:r>
        <w:rPr>
          <w:rFonts w:hint="eastAsia" w:eastAsia="仿宋_GB2312"/>
          <w:color w:val="000000"/>
          <w:sz w:val="32"/>
          <w:szCs w:val="32"/>
        </w:rPr>
        <w:t>负责全区机构编制工作，事业单位年度报告公示，统一社会信用代码赋码、行政审批制度改革、实名制管理、网上域名工作。201</w:t>
      </w:r>
      <w:r>
        <w:rPr>
          <w:rFonts w:hint="eastAsia" w:eastAsia="仿宋_GB2312"/>
          <w:color w:val="000000"/>
          <w:sz w:val="32"/>
          <w:szCs w:val="32"/>
          <w:lang w:val="en-US" w:eastAsia="zh-CN"/>
        </w:rPr>
        <w:t>9</w:t>
      </w:r>
      <w:r>
        <w:rPr>
          <w:rFonts w:hint="eastAsia" w:eastAsia="仿宋_GB2312"/>
          <w:color w:val="000000"/>
          <w:sz w:val="32"/>
          <w:szCs w:val="32"/>
        </w:rPr>
        <w:t>年我办编制人数为</w:t>
      </w:r>
      <w:r>
        <w:rPr>
          <w:rFonts w:hint="eastAsia" w:eastAsia="仿宋_GB2312"/>
          <w:color w:val="000000"/>
          <w:sz w:val="32"/>
          <w:szCs w:val="32"/>
          <w:lang w:val="en-US" w:eastAsia="zh-CN"/>
        </w:rPr>
        <w:t>12</w:t>
      </w:r>
      <w:r>
        <w:rPr>
          <w:rFonts w:hint="eastAsia" w:eastAsia="仿宋_GB2312"/>
          <w:color w:val="000000"/>
          <w:sz w:val="32"/>
          <w:szCs w:val="32"/>
        </w:rPr>
        <w:t>人，年末实有人数为</w:t>
      </w:r>
      <w:r>
        <w:rPr>
          <w:rFonts w:hint="eastAsia" w:eastAsia="仿宋_GB2312"/>
          <w:color w:val="000000"/>
          <w:sz w:val="32"/>
          <w:szCs w:val="32"/>
          <w:lang w:val="en-US" w:eastAsia="zh-CN"/>
        </w:rPr>
        <w:t>10</w:t>
      </w:r>
      <w:r>
        <w:rPr>
          <w:rFonts w:hint="eastAsia" w:eastAsia="仿宋_GB2312"/>
          <w:color w:val="000000"/>
          <w:sz w:val="32"/>
          <w:szCs w:val="32"/>
        </w:rPr>
        <w:t>人，退休4人。设区委编办党支部，共有党员1</w:t>
      </w:r>
      <w:r>
        <w:rPr>
          <w:rFonts w:hint="eastAsia" w:eastAsia="仿宋_GB2312"/>
          <w:color w:val="000000"/>
          <w:sz w:val="32"/>
          <w:szCs w:val="32"/>
          <w:lang w:val="en-US" w:eastAsia="zh-CN"/>
        </w:rPr>
        <w:t>3</w:t>
      </w:r>
      <w:r>
        <w:rPr>
          <w:rFonts w:hint="eastAsia" w:eastAsia="仿宋_GB2312"/>
          <w:color w:val="000000"/>
          <w:sz w:val="32"/>
          <w:szCs w:val="32"/>
        </w:rPr>
        <w:t>人</w:t>
      </w:r>
    </w:p>
    <w:p>
      <w:pPr>
        <w:numPr>
          <w:ilvl w:val="0"/>
          <w:numId w:val="10"/>
        </w:numPr>
        <w:adjustRightInd w:val="0"/>
        <w:snapToGrid w:val="0"/>
        <w:spacing w:line="600" w:lineRule="exact"/>
        <w:ind w:firstLine="640" w:firstLineChars="200"/>
        <w:rPr>
          <w:rFonts w:eastAsia="仿宋_GB2312"/>
          <w:sz w:val="32"/>
          <w:szCs w:val="32"/>
        </w:rPr>
      </w:pPr>
      <w:r>
        <w:rPr>
          <w:rFonts w:eastAsia="仿宋_GB2312"/>
          <w:sz w:val="32"/>
          <w:szCs w:val="32"/>
        </w:rPr>
        <w:t>预算资金基本情况包括预算资金基本性质、用途和主要内容、涉及范围等。</w:t>
      </w:r>
    </w:p>
    <w:p>
      <w:pPr>
        <w:ind w:firstLine="640" w:firstLineChars="200"/>
        <w:rPr>
          <w:rFonts w:hint="eastAsia" w:ascii="仿宋_GB2312" w:eastAsia="仿宋_GB2312"/>
          <w:sz w:val="32"/>
          <w:szCs w:val="32"/>
        </w:rPr>
      </w:pPr>
      <w:r>
        <w:rPr>
          <w:rFonts w:hint="eastAsia" w:ascii="仿宋_GB2312" w:eastAsia="仿宋_GB2312"/>
          <w:sz w:val="32"/>
          <w:szCs w:val="32"/>
        </w:rPr>
        <w:t>我办201</w:t>
      </w:r>
      <w:r>
        <w:rPr>
          <w:rFonts w:hint="eastAsia" w:ascii="仿宋_GB2312" w:eastAsia="仿宋_GB2312"/>
          <w:sz w:val="32"/>
          <w:szCs w:val="32"/>
          <w:lang w:val="en-US" w:eastAsia="zh-CN"/>
        </w:rPr>
        <w:t>9</w:t>
      </w:r>
      <w:r>
        <w:rPr>
          <w:rFonts w:hint="eastAsia" w:ascii="仿宋_GB2312" w:eastAsia="仿宋_GB2312"/>
          <w:sz w:val="32"/>
          <w:szCs w:val="32"/>
        </w:rPr>
        <w:t>年专项项目资金共26.73万元，用于统一社会信用代码附码、行政审批制度改革、事业单位实名管理、网上登记管理经费、网上名称管理费用。</w:t>
      </w:r>
      <w:r>
        <w:rPr>
          <w:rFonts w:hint="eastAsia" w:ascii="仿宋_GB2312" w:hAnsi="仿宋" w:eastAsia="仿宋_GB2312" w:cs="仿宋"/>
          <w:sz w:val="32"/>
          <w:szCs w:val="32"/>
        </w:rPr>
        <w:t>我办项目立项、资金申报依据、专项资金政策依据充分，项目申报规范，无违规行为</w:t>
      </w:r>
      <w:r>
        <w:rPr>
          <w:rFonts w:hint="eastAsia" w:ascii="仿宋_GB2312" w:eastAsia="仿宋_GB2312"/>
          <w:sz w:val="32"/>
          <w:szCs w:val="32"/>
        </w:rPr>
        <w:t>。</w:t>
      </w:r>
    </w:p>
    <w:p>
      <w:pPr>
        <w:numPr>
          <w:ilvl w:val="0"/>
          <w:numId w:val="10"/>
        </w:numPr>
        <w:adjustRightInd w:val="0"/>
        <w:snapToGrid w:val="0"/>
        <w:spacing w:line="600" w:lineRule="exact"/>
        <w:ind w:left="0" w:leftChars="0" w:firstLine="640" w:firstLineChars="200"/>
        <w:rPr>
          <w:rFonts w:eastAsia="仿宋_GB2312"/>
          <w:sz w:val="32"/>
          <w:szCs w:val="32"/>
        </w:rPr>
      </w:pPr>
      <w:r>
        <w:rPr>
          <w:rFonts w:eastAsia="仿宋_GB2312"/>
          <w:sz w:val="32"/>
          <w:szCs w:val="32"/>
        </w:rPr>
        <w:t>预算资金绩效目标，包括总体目标和年度目标。</w:t>
      </w:r>
    </w:p>
    <w:p>
      <w:pPr>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我办的</w:t>
      </w:r>
      <w:r>
        <w:rPr>
          <w:rFonts w:hint="eastAsia" w:ascii="仿宋_GB2312" w:eastAsia="仿宋_GB2312"/>
          <w:sz w:val="32"/>
          <w:szCs w:val="32"/>
        </w:rPr>
        <w:t>专项项目资金共26.73万元，具体明细是专项工作经费3万元，统一社会信用代码附码、行政审批制度改革、事业单位实名管理、网上登记管理经费15万元，2017年网上名称管理费用8.73万元，属于项目支出中的专项业务费用类。</w:t>
      </w:r>
      <w:r>
        <w:rPr>
          <w:rFonts w:hint="eastAsia" w:ascii="仿宋_GB2312" w:eastAsia="仿宋_GB2312"/>
          <w:sz w:val="32"/>
          <w:szCs w:val="32"/>
          <w:lang w:eastAsia="zh-CN"/>
        </w:rPr>
        <w:t>总体目标是完成全区行政许可和公共服务事项标准化工作，完成全区事业单位年度公示工作，年度目标是完成全区行政许可和公共服务事项标准化工作，完成全区事业单位年度公示工作。</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spacing w:line="600" w:lineRule="exact"/>
        <w:ind w:firstLine="640" w:firstLineChars="200"/>
        <w:rPr>
          <w:rFonts w:hint="eastAsia" w:ascii="仿宋_GB2312" w:hAnsi="仿宋" w:eastAsia="仿宋_GB2312" w:cs="仿宋"/>
          <w:sz w:val="32"/>
          <w:szCs w:val="32"/>
        </w:rPr>
      </w:pPr>
      <w:r>
        <w:rPr>
          <w:rFonts w:hint="eastAsia" w:ascii="仿宋_GB2312" w:eastAsia="仿宋_GB2312"/>
          <w:sz w:val="32"/>
          <w:szCs w:val="32"/>
          <w:lang w:eastAsia="zh-CN"/>
        </w:rPr>
        <w:t>项目</w:t>
      </w:r>
      <w:r>
        <w:rPr>
          <w:rFonts w:hint="eastAsia" w:ascii="仿宋_GB2312" w:eastAsia="仿宋_GB2312"/>
          <w:sz w:val="32"/>
          <w:szCs w:val="32"/>
        </w:rPr>
        <w:t>资金完成申报和批复、预算程序</w:t>
      </w:r>
      <w:r>
        <w:rPr>
          <w:rFonts w:hint="eastAsia" w:ascii="仿宋_GB2312" w:eastAsia="仿宋_GB2312"/>
          <w:sz w:val="32"/>
          <w:szCs w:val="32"/>
          <w:lang w:eastAsia="zh-CN"/>
        </w:rPr>
        <w:t>，</w:t>
      </w:r>
      <w:r>
        <w:rPr>
          <w:rFonts w:hint="eastAsia" w:ascii="仿宋_GB2312" w:hAnsi="仿宋" w:eastAsia="仿宋_GB2312" w:cs="仿宋"/>
          <w:sz w:val="32"/>
          <w:szCs w:val="32"/>
        </w:rPr>
        <w:t>区财政部门及时拨付，项目资金及时到位。</w:t>
      </w:r>
    </w:p>
    <w:p>
      <w:pPr>
        <w:numPr>
          <w:ilvl w:val="0"/>
          <w:numId w:val="11"/>
        </w:numPr>
        <w:adjustRightInd w:val="0"/>
        <w:snapToGrid w:val="0"/>
        <w:spacing w:line="600" w:lineRule="exact"/>
        <w:ind w:firstLine="640" w:firstLineChars="200"/>
        <w:rPr>
          <w:rFonts w:eastAsia="仿宋_GB2312"/>
          <w:sz w:val="32"/>
          <w:szCs w:val="32"/>
        </w:rPr>
      </w:pPr>
      <w:r>
        <w:rPr>
          <w:rFonts w:eastAsia="仿宋_GB2312"/>
          <w:sz w:val="32"/>
          <w:szCs w:val="32"/>
        </w:rPr>
        <w:t>预算资金实际使用情况。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根据项目计划目标，已完成目标任务</w:t>
      </w:r>
      <w:r>
        <w:rPr>
          <w:rFonts w:hint="eastAsia" w:ascii="仿宋_GB2312" w:eastAsia="仿宋_GB2312"/>
          <w:sz w:val="32"/>
          <w:szCs w:val="32"/>
          <w:lang w:eastAsia="zh-CN"/>
        </w:rPr>
        <w:t>，</w:t>
      </w:r>
      <w:r>
        <w:rPr>
          <w:rFonts w:hint="eastAsia" w:ascii="仿宋_GB2312" w:eastAsia="仿宋_GB2312"/>
          <w:sz w:val="32"/>
          <w:szCs w:val="32"/>
        </w:rPr>
        <w:t>对照项目计划目标，项目达到了质量。</w:t>
      </w:r>
    </w:p>
    <w:p>
      <w:pPr>
        <w:numPr>
          <w:ilvl w:val="0"/>
          <w:numId w:val="11"/>
        </w:numPr>
        <w:adjustRightInd w:val="0"/>
        <w:snapToGrid w:val="0"/>
        <w:spacing w:line="600" w:lineRule="exact"/>
        <w:ind w:left="0" w:leftChars="0" w:firstLine="640" w:firstLineChars="200"/>
        <w:rPr>
          <w:rFonts w:eastAsia="仿宋_GB2312"/>
          <w:sz w:val="32"/>
          <w:szCs w:val="32"/>
        </w:rPr>
      </w:pPr>
      <w:r>
        <w:rPr>
          <w:rFonts w:eastAsia="仿宋_GB2312"/>
          <w:sz w:val="32"/>
          <w:szCs w:val="32"/>
        </w:rPr>
        <w:t>预算资金管理情况分析，主要包括管理制度、办法的制订及执行情况。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我办财务管理制度健全、管理规范，严格执行了财务管理制度。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2、财务处理及时、会计核算规范。</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spacing w:line="600" w:lineRule="exact"/>
        <w:ind w:firstLine="640" w:firstLineChars="200"/>
        <w:rPr>
          <w:rFonts w:eastAsia="楷体_GB2312"/>
          <w:b/>
          <w:sz w:val="32"/>
          <w:szCs w:val="32"/>
        </w:rPr>
      </w:pPr>
      <w:r>
        <w:rPr>
          <w:rFonts w:hint="eastAsia" w:ascii="仿宋" w:hAnsi="仿宋" w:eastAsia="仿宋" w:cs="仿宋"/>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pPr>
        <w:numPr>
          <w:ilvl w:val="0"/>
          <w:numId w:val="12"/>
        </w:numPr>
        <w:adjustRightInd w:val="0"/>
        <w:snapToGrid w:val="0"/>
        <w:spacing w:line="600" w:lineRule="exact"/>
        <w:ind w:firstLine="640" w:firstLineChars="200"/>
        <w:rPr>
          <w:rFonts w:eastAsia="仿宋_GB2312"/>
          <w:sz w:val="32"/>
          <w:szCs w:val="32"/>
        </w:rPr>
      </w:pPr>
      <w:r>
        <w:rPr>
          <w:rFonts w:eastAsia="仿宋_GB2312"/>
          <w:sz w:val="32"/>
          <w:szCs w:val="32"/>
        </w:rPr>
        <w:t>项目组织实施情况，主要包括项目招投标、调整、竣工验收等情况。</w:t>
      </w:r>
    </w:p>
    <w:p>
      <w:pPr>
        <w:spacing w:line="600" w:lineRule="exact"/>
        <w:ind w:firstLine="640" w:firstLineChars="200"/>
        <w:rPr>
          <w:rFonts w:eastAsia="黑体"/>
          <w:sz w:val="32"/>
          <w:szCs w:val="32"/>
        </w:rPr>
      </w:pPr>
      <w:r>
        <w:rPr>
          <w:rFonts w:hint="eastAsia" w:ascii="仿宋_GB2312" w:hAnsi="仿宋_GB2312" w:eastAsia="仿宋_GB2312" w:cs="仿宋_GB2312"/>
          <w:sz w:val="32"/>
          <w:szCs w:val="32"/>
          <w:lang w:val="en-US" w:eastAsia="zh-CN"/>
        </w:rPr>
        <w:t>2019年</w:t>
      </w:r>
      <w:r>
        <w:rPr>
          <w:rFonts w:hint="eastAsia" w:ascii="仿宋_GB2312" w:hAnsi="仿宋_GB2312" w:eastAsia="仿宋_GB2312" w:cs="仿宋_GB2312"/>
          <w:sz w:val="32"/>
          <w:szCs w:val="32"/>
        </w:rPr>
        <w:t>按时完成党政机构改革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持续推进事业单位改革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统筹推进乡镇机构改革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稳步推进行政执法体制改革。有序推进乡镇权力清单和责任清单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完成事业单位法人赋码工作。机构编制实名制管理</w:t>
      </w:r>
      <w:r>
        <w:rPr>
          <w:rFonts w:hint="eastAsia" w:ascii="仿宋_GB2312" w:hAnsi="仿宋_GB2312" w:eastAsia="仿宋_GB2312" w:cs="仿宋_GB2312"/>
          <w:sz w:val="32"/>
          <w:szCs w:val="32"/>
          <w:lang w:eastAsia="zh-CN"/>
        </w:rPr>
        <w:t>工作，更新</w:t>
      </w:r>
      <w:r>
        <w:rPr>
          <w:rFonts w:hint="eastAsia" w:ascii="仿宋_GB2312" w:hAnsi="仿宋_GB2312" w:eastAsia="仿宋_GB2312" w:cs="仿宋_GB2312"/>
          <w:sz w:val="32"/>
          <w:szCs w:val="32"/>
        </w:rPr>
        <w:t>机</w:t>
      </w:r>
      <w:r>
        <w:rPr>
          <w:rFonts w:hint="eastAsia" w:ascii="仿宋_GB2312" w:hAnsi="仿宋_GB2312" w:eastAsia="仿宋_GB2312" w:cs="仿宋_GB2312"/>
          <w:kern w:val="0"/>
          <w:sz w:val="32"/>
          <w:szCs w:val="32"/>
          <w:shd w:val="clear" w:color="auto" w:fill="FFFFFF"/>
          <w:lang w:bidi="ar"/>
        </w:rPr>
        <w:t>构编制台账和实名制信息系统</w:t>
      </w:r>
      <w:r>
        <w:rPr>
          <w:rFonts w:hint="eastAsia" w:ascii="仿宋_GB2312" w:hAnsi="仿宋_GB2312" w:eastAsia="仿宋_GB2312" w:cs="仿宋_GB2312"/>
          <w:kern w:val="0"/>
          <w:sz w:val="32"/>
          <w:szCs w:val="32"/>
          <w:shd w:val="clear" w:color="auto" w:fill="FFFFFF"/>
          <w:lang w:eastAsia="zh-CN" w:bidi="ar"/>
        </w:rPr>
        <w:t>，取得了较好的社会效应，服务对象满意度较高。</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spacing w:line="600" w:lineRule="exact"/>
        <w:ind w:firstLine="643" w:firstLineChars="200"/>
        <w:rPr>
          <w:rFonts w:eastAsia="楷体_GB2312"/>
          <w:b/>
          <w:sz w:val="32"/>
          <w:szCs w:val="32"/>
        </w:rPr>
      </w:pPr>
      <w:r>
        <w:rPr>
          <w:rFonts w:eastAsia="楷体_GB2312"/>
          <w:b/>
          <w:sz w:val="32"/>
          <w:szCs w:val="32"/>
        </w:rPr>
        <w:t>（一）预算支出决策情况</w:t>
      </w:r>
    </w:p>
    <w:p>
      <w:pPr>
        <w:pStyle w:val="2"/>
      </w:pPr>
      <w:r>
        <w:rPr>
          <w:rFonts w:hint="eastAsia" w:ascii="仿宋_GB2312" w:hAnsi="仿宋_GB2312" w:eastAsia="仿宋_GB2312" w:cs="仿宋_GB2312"/>
          <w:sz w:val="32"/>
          <w:szCs w:val="32"/>
          <w:lang w:eastAsia="zh-CN"/>
        </w:rPr>
        <w:t>上级党委、组织部门为</w:t>
      </w:r>
      <w:r>
        <w:rPr>
          <w:rFonts w:hint="eastAsia" w:ascii="仿宋_GB2312" w:hAnsi="仿宋_GB2312" w:eastAsia="仿宋_GB2312" w:cs="仿宋_GB2312"/>
          <w:sz w:val="32"/>
          <w:szCs w:val="32"/>
        </w:rPr>
        <w:t>全力深化</w:t>
      </w:r>
      <w:r>
        <w:rPr>
          <w:rFonts w:hint="eastAsia" w:ascii="仿宋_GB2312" w:eastAsia="仿宋_GB2312"/>
          <w:sz w:val="32"/>
        </w:rPr>
        <w:t>机构改革，进一步</w:t>
      </w:r>
      <w:r>
        <w:rPr>
          <w:rFonts w:hint="eastAsia" w:ascii="仿宋_GB2312" w:hAnsi="仿宋_GB2312" w:eastAsia="仿宋_GB2312" w:cs="仿宋_GB2312"/>
          <w:sz w:val="32"/>
          <w:szCs w:val="32"/>
        </w:rPr>
        <w:t>加强机构编制管理，提升部门自身建设，不断提高机构编制工作水平，有效完成各项工作</w:t>
      </w:r>
      <w:r>
        <w:rPr>
          <w:rFonts w:eastAsia="仿宋_GB2312"/>
          <w:sz w:val="32"/>
          <w:szCs w:val="32"/>
        </w:rPr>
        <w:t>。</w:t>
      </w:r>
    </w:p>
    <w:p>
      <w:pPr>
        <w:numPr>
          <w:ilvl w:val="0"/>
          <w:numId w:val="0"/>
        </w:numPr>
        <w:spacing w:line="600" w:lineRule="exact"/>
        <w:ind w:firstLine="643" w:firstLineChars="200"/>
        <w:rPr>
          <w:rFonts w:eastAsia="楷体_GB2312"/>
          <w:b/>
          <w:sz w:val="32"/>
          <w:szCs w:val="32"/>
        </w:rPr>
      </w:pPr>
      <w:r>
        <w:rPr>
          <w:rFonts w:hint="eastAsia" w:eastAsia="楷体_GB2312"/>
          <w:b/>
          <w:sz w:val="32"/>
          <w:szCs w:val="32"/>
          <w:lang w:eastAsia="zh-CN"/>
        </w:rPr>
        <w:t>（二）</w:t>
      </w:r>
      <w:r>
        <w:rPr>
          <w:rFonts w:eastAsia="楷体_GB2312"/>
          <w:b/>
          <w:sz w:val="32"/>
          <w:szCs w:val="32"/>
        </w:rPr>
        <w:t>预算执行过程情况</w:t>
      </w:r>
    </w:p>
    <w:p>
      <w:pPr>
        <w:spacing w:line="600" w:lineRule="exact"/>
        <w:ind w:firstLine="640" w:firstLineChars="200"/>
        <w:rPr>
          <w:rFonts w:eastAsia="仿宋"/>
          <w:b/>
          <w:sz w:val="32"/>
          <w:szCs w:val="32"/>
        </w:rPr>
      </w:pPr>
      <w:r>
        <w:rPr>
          <w:rFonts w:hint="eastAsia" w:ascii="仿宋" w:hAnsi="仿宋" w:eastAsia="仿宋" w:cs="仿宋"/>
          <w:sz w:val="32"/>
          <w:szCs w:val="32"/>
        </w:rPr>
        <w:t>2019年项目资金年初预算数</w:t>
      </w:r>
      <w:r>
        <w:rPr>
          <w:rFonts w:hint="eastAsia" w:ascii="仿宋" w:hAnsi="仿宋" w:eastAsia="仿宋" w:cs="仿宋"/>
          <w:sz w:val="32"/>
          <w:szCs w:val="32"/>
          <w:lang w:val="en-US" w:eastAsia="zh-CN"/>
        </w:rPr>
        <w:t>26.73</w:t>
      </w:r>
      <w:r>
        <w:rPr>
          <w:rFonts w:hint="eastAsia" w:ascii="仿宋" w:hAnsi="仿宋" w:eastAsia="仿宋" w:cs="仿宋"/>
          <w:sz w:val="32"/>
          <w:szCs w:val="32"/>
        </w:rPr>
        <w:t>万元，全年执行数</w:t>
      </w:r>
      <w:r>
        <w:rPr>
          <w:rFonts w:hint="eastAsia" w:ascii="仿宋" w:hAnsi="仿宋" w:eastAsia="仿宋" w:cs="仿宋"/>
          <w:sz w:val="32"/>
          <w:szCs w:val="32"/>
          <w:lang w:val="en-US" w:eastAsia="zh-CN"/>
        </w:rPr>
        <w:t>16.32</w:t>
      </w:r>
      <w:r>
        <w:rPr>
          <w:rFonts w:hint="eastAsia" w:ascii="仿宋" w:hAnsi="仿宋" w:eastAsia="仿宋" w:cs="仿宋"/>
          <w:sz w:val="32"/>
          <w:szCs w:val="32"/>
        </w:rPr>
        <w:t>万元，执行率</w:t>
      </w:r>
      <w:r>
        <w:rPr>
          <w:rFonts w:hint="eastAsia" w:ascii="仿宋" w:hAnsi="仿宋" w:eastAsia="仿宋" w:cs="仿宋"/>
          <w:sz w:val="32"/>
          <w:szCs w:val="32"/>
          <w:lang w:val="en-US" w:eastAsia="zh-CN"/>
        </w:rPr>
        <w:t>61.74</w:t>
      </w:r>
      <w:r>
        <w:rPr>
          <w:rFonts w:hint="eastAsia" w:ascii="仿宋" w:hAnsi="仿宋" w:eastAsia="仿宋" w:cs="仿宋"/>
          <w:sz w:val="32"/>
          <w:szCs w:val="32"/>
        </w:rPr>
        <w:t>%。</w:t>
      </w:r>
    </w:p>
    <w:p>
      <w:pPr>
        <w:numPr>
          <w:ilvl w:val="0"/>
          <w:numId w:val="0"/>
        </w:numPr>
        <w:spacing w:line="600" w:lineRule="exact"/>
        <w:ind w:firstLine="643" w:firstLineChars="200"/>
        <w:rPr>
          <w:rFonts w:eastAsia="楷体_GB2312"/>
          <w:b/>
          <w:sz w:val="32"/>
          <w:szCs w:val="32"/>
        </w:rPr>
      </w:pPr>
      <w:r>
        <w:rPr>
          <w:rFonts w:hint="eastAsia" w:eastAsia="楷体_GB2312"/>
          <w:b/>
          <w:sz w:val="32"/>
          <w:szCs w:val="32"/>
          <w:lang w:eastAsia="zh-CN"/>
        </w:rPr>
        <w:t>（三）</w:t>
      </w:r>
      <w:r>
        <w:rPr>
          <w:rFonts w:eastAsia="楷体_GB2312"/>
          <w:b/>
          <w:sz w:val="32"/>
          <w:szCs w:val="32"/>
        </w:rPr>
        <w:t>预算支出产出情况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 xml:space="preserve">  1</w:t>
      </w:r>
      <w:r>
        <w:rPr>
          <w:rFonts w:hint="eastAsia" w:ascii="仿宋_GB2312" w:eastAsia="仿宋_GB2312"/>
          <w:sz w:val="32"/>
          <w:szCs w:val="32"/>
        </w:rPr>
        <w:t>、根据项目计划目标，已完成目标任务。</w:t>
      </w:r>
    </w:p>
    <w:p>
      <w:pPr>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ascii="仿宋_GB2312" w:eastAsia="仿宋_GB2312"/>
          <w:sz w:val="32"/>
          <w:szCs w:val="32"/>
        </w:rPr>
      </w:pPr>
      <w:r>
        <w:rPr>
          <w:rFonts w:hint="eastAsia" w:ascii="仿宋_GB2312" w:eastAsia="仿宋_GB2312"/>
          <w:sz w:val="32"/>
          <w:szCs w:val="32"/>
        </w:rPr>
        <w:t>2、对照项目计划目标，项目达到了质量。</w:t>
      </w:r>
    </w:p>
    <w:p>
      <w:pPr>
        <w:numPr>
          <w:ilvl w:val="0"/>
          <w:numId w:val="0"/>
        </w:numPr>
        <w:spacing w:line="600" w:lineRule="exact"/>
        <w:ind w:leftChars="200" w:firstLine="321" w:firstLineChars="100"/>
        <w:rPr>
          <w:rFonts w:eastAsia="楷体_GB2312"/>
          <w:b/>
          <w:sz w:val="32"/>
          <w:szCs w:val="32"/>
        </w:rPr>
      </w:pPr>
      <w:r>
        <w:rPr>
          <w:rFonts w:hint="eastAsia" w:eastAsia="楷体_GB2312"/>
          <w:b/>
          <w:sz w:val="32"/>
          <w:szCs w:val="32"/>
          <w:lang w:eastAsia="zh-CN"/>
        </w:rPr>
        <w:t>（四）</w:t>
      </w:r>
      <w:r>
        <w:rPr>
          <w:rFonts w:eastAsia="楷体_GB2312"/>
          <w:b/>
          <w:sz w:val="32"/>
          <w:szCs w:val="32"/>
        </w:rPr>
        <w:t>预算支出效益情况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我办专项经费用于统一社会信用代码附码、行政审批制度改革、事业单位实名管理、网上登记管理、网上名称管理收到了很好的社会效益、为全区各单位机构编制运行保障收到很好的效果、群体满意度高。</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无</w:t>
      </w:r>
    </w:p>
    <w:p>
      <w:pPr>
        <w:numPr>
          <w:ilvl w:val="0"/>
          <w:numId w:val="4"/>
        </w:numPr>
        <w:spacing w:line="600" w:lineRule="exact"/>
        <w:ind w:left="640" w:leftChars="0" w:firstLine="0" w:firstLineChars="0"/>
        <w:rPr>
          <w:rFonts w:eastAsia="黑体"/>
          <w:sz w:val="32"/>
          <w:szCs w:val="32"/>
        </w:rPr>
      </w:pPr>
      <w:r>
        <w:rPr>
          <w:rFonts w:eastAsia="黑体"/>
          <w:sz w:val="32"/>
          <w:szCs w:val="32"/>
        </w:rPr>
        <w:t>有关建议</w:t>
      </w:r>
    </w:p>
    <w:p>
      <w:pPr>
        <w:pStyle w:val="2"/>
        <w:numPr>
          <w:ilvl w:val="0"/>
          <w:numId w:val="0"/>
        </w:numPr>
        <w:ind w:left="640" w:leftChars="0"/>
        <w:rPr>
          <w:rFonts w:hint="eastAsia" w:eastAsia="仿宋_GB2312"/>
          <w:lang w:eastAsia="zh-CN"/>
        </w:rPr>
      </w:pPr>
      <w:r>
        <w:rPr>
          <w:rFonts w:hint="eastAsia"/>
          <w:lang w:eastAsia="zh-CN"/>
        </w:rPr>
        <w:t>无</w:t>
      </w:r>
    </w:p>
    <w:p>
      <w:pPr>
        <w:numPr>
          <w:ilvl w:val="0"/>
          <w:numId w:val="4"/>
        </w:numPr>
        <w:spacing w:line="600" w:lineRule="exact"/>
        <w:ind w:left="640" w:leftChars="0" w:firstLine="0" w:firstLineChars="0"/>
        <w:rPr>
          <w:rFonts w:eastAsia="黑体"/>
          <w:sz w:val="32"/>
          <w:szCs w:val="32"/>
        </w:rPr>
      </w:pPr>
      <w:r>
        <w:rPr>
          <w:rFonts w:eastAsia="黑体"/>
          <w:sz w:val="32"/>
          <w:szCs w:val="32"/>
        </w:rPr>
        <w:t>其他需要说明的问题</w:t>
      </w:r>
    </w:p>
    <w:p>
      <w:pPr>
        <w:pStyle w:val="2"/>
        <w:numPr>
          <w:ilvl w:val="0"/>
          <w:numId w:val="0"/>
        </w:numPr>
        <w:ind w:left="640" w:leftChars="0"/>
        <w:rPr>
          <w:rFonts w:hint="eastAsia" w:eastAsia="仿宋_GB2312"/>
          <w:lang w:eastAsia="zh-CN"/>
        </w:rPr>
      </w:pPr>
      <w:r>
        <w:rPr>
          <w:rFonts w:hint="eastAsia"/>
          <w:lang w:eastAsia="zh-CN"/>
        </w:rPr>
        <w:t>无</w:t>
      </w: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0AC6DF"/>
    <w:multiLevelType w:val="singleLevel"/>
    <w:tmpl w:val="8E0AC6DF"/>
    <w:lvl w:ilvl="0" w:tentative="0">
      <w:start w:val="4"/>
      <w:numFmt w:val="chineseCounting"/>
      <w:suff w:val="nothing"/>
      <w:lvlText w:val="%1、"/>
      <w:lvlJc w:val="left"/>
      <w:rPr>
        <w:rFonts w:hint="eastAsia"/>
      </w:rPr>
    </w:lvl>
  </w:abstractNum>
  <w:abstractNum w:abstractNumId="1">
    <w:nsid w:val="8FE6AD8F"/>
    <w:multiLevelType w:val="singleLevel"/>
    <w:tmpl w:val="8FE6AD8F"/>
    <w:lvl w:ilvl="0" w:tentative="0">
      <w:start w:val="2"/>
      <w:numFmt w:val="chineseCounting"/>
      <w:suff w:val="nothing"/>
      <w:lvlText w:val="（%1）"/>
      <w:lvlJc w:val="left"/>
      <w:rPr>
        <w:rFonts w:hint="eastAsia"/>
      </w:rPr>
    </w:lvl>
  </w:abstractNum>
  <w:abstractNum w:abstractNumId="2">
    <w:nsid w:val="A9C35EBB"/>
    <w:multiLevelType w:val="singleLevel"/>
    <w:tmpl w:val="A9C35EBB"/>
    <w:lvl w:ilvl="0" w:tentative="0">
      <w:start w:val="2"/>
      <w:numFmt w:val="chineseCounting"/>
      <w:suff w:val="nothing"/>
      <w:lvlText w:val="（%1）"/>
      <w:lvlJc w:val="left"/>
      <w:rPr>
        <w:rFonts w:hint="eastAsia"/>
      </w:rPr>
    </w:lvl>
  </w:abstractNum>
  <w:abstractNum w:abstractNumId="3">
    <w:nsid w:val="FCCDE5A8"/>
    <w:multiLevelType w:val="singleLevel"/>
    <w:tmpl w:val="FCCDE5A8"/>
    <w:lvl w:ilvl="0" w:tentative="0">
      <w:start w:val="2"/>
      <w:numFmt w:val="chineseCounting"/>
      <w:suff w:val="nothing"/>
      <w:lvlText w:val="（%1）"/>
      <w:lvlJc w:val="left"/>
      <w:rPr>
        <w:rFonts w:hint="eastAsia"/>
      </w:rPr>
    </w:lvl>
  </w:abstractNum>
  <w:abstractNum w:abstractNumId="4">
    <w:nsid w:val="FD997F0F"/>
    <w:multiLevelType w:val="singleLevel"/>
    <w:tmpl w:val="FD997F0F"/>
    <w:lvl w:ilvl="0" w:tentative="0">
      <w:start w:val="2"/>
      <w:numFmt w:val="chineseCounting"/>
      <w:suff w:val="nothing"/>
      <w:lvlText w:val="（%1）"/>
      <w:lvlJc w:val="left"/>
      <w:rPr>
        <w:rFonts w:hint="eastAsia"/>
      </w:rPr>
    </w:lvl>
  </w:abstractNum>
  <w:abstractNum w:abstractNumId="5">
    <w:nsid w:val="0CDDB0CC"/>
    <w:multiLevelType w:val="singleLevel"/>
    <w:tmpl w:val="0CDDB0CC"/>
    <w:lvl w:ilvl="0" w:tentative="0">
      <w:start w:val="1"/>
      <w:numFmt w:val="chineseCounting"/>
      <w:suff w:val="space"/>
      <w:lvlText w:val="(%1)"/>
      <w:lvlJc w:val="left"/>
      <w:rPr>
        <w:rFonts w:hint="eastAsia"/>
      </w:rPr>
    </w:lvl>
  </w:abstractNum>
  <w:abstractNum w:abstractNumId="6">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35D61CBA"/>
    <w:multiLevelType w:val="singleLevel"/>
    <w:tmpl w:val="35D61CBA"/>
    <w:lvl w:ilvl="0" w:tentative="0">
      <w:start w:val="2"/>
      <w:numFmt w:val="chineseCounting"/>
      <w:suff w:val="nothing"/>
      <w:lvlText w:val="（%1）"/>
      <w:lvlJc w:val="left"/>
      <w:rPr>
        <w:rFonts w:hint="eastAsia"/>
      </w:rPr>
    </w:lvl>
  </w:abstractNum>
  <w:abstractNum w:abstractNumId="8">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488DFDB0"/>
    <w:multiLevelType w:val="singleLevel"/>
    <w:tmpl w:val="488DFDB0"/>
    <w:lvl w:ilvl="0" w:tentative="0">
      <w:start w:val="1"/>
      <w:numFmt w:val="chineseCounting"/>
      <w:suff w:val="nothing"/>
      <w:lvlText w:val="%1、"/>
      <w:lvlJc w:val="left"/>
      <w:rPr>
        <w:rFonts w:hint="eastAsia"/>
      </w:rPr>
    </w:lvl>
  </w:abstractNum>
  <w:abstractNum w:abstractNumId="10">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1">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9"/>
  </w:num>
  <w:num w:numId="2">
    <w:abstractNumId w:val="5"/>
  </w:num>
  <w:num w:numId="3">
    <w:abstractNumId w:val="1"/>
  </w:num>
  <w:num w:numId="4">
    <w:abstractNumId w:val="0"/>
  </w:num>
  <w:num w:numId="5">
    <w:abstractNumId w:val="8"/>
  </w:num>
  <w:num w:numId="6">
    <w:abstractNumId w:val="6"/>
  </w:num>
  <w:num w:numId="7">
    <w:abstractNumId w:val="11"/>
  </w:num>
  <w:num w:numId="8">
    <w:abstractNumId w:val="10"/>
  </w:num>
  <w:num w:numId="9">
    <w:abstractNumId w:val="4"/>
  </w:num>
  <w:num w:numId="10">
    <w:abstractNumId w:val="7"/>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20688"/>
    <w:rsid w:val="003711D0"/>
    <w:rsid w:val="00377767"/>
    <w:rsid w:val="00377A33"/>
    <w:rsid w:val="003E5114"/>
    <w:rsid w:val="00405EAE"/>
    <w:rsid w:val="00426627"/>
    <w:rsid w:val="004D773A"/>
    <w:rsid w:val="00564D30"/>
    <w:rsid w:val="005833DD"/>
    <w:rsid w:val="00595424"/>
    <w:rsid w:val="00614437"/>
    <w:rsid w:val="00624B4A"/>
    <w:rsid w:val="006370F0"/>
    <w:rsid w:val="006811E5"/>
    <w:rsid w:val="006D2667"/>
    <w:rsid w:val="007B54D9"/>
    <w:rsid w:val="00813D0D"/>
    <w:rsid w:val="00887C00"/>
    <w:rsid w:val="008A4834"/>
    <w:rsid w:val="008D7141"/>
    <w:rsid w:val="008F1F9E"/>
    <w:rsid w:val="00966E5B"/>
    <w:rsid w:val="00980DBB"/>
    <w:rsid w:val="009D4AE4"/>
    <w:rsid w:val="00A045A1"/>
    <w:rsid w:val="00A070E1"/>
    <w:rsid w:val="00A16006"/>
    <w:rsid w:val="00A17183"/>
    <w:rsid w:val="00A317C9"/>
    <w:rsid w:val="00A34413"/>
    <w:rsid w:val="00A75C37"/>
    <w:rsid w:val="00AA700A"/>
    <w:rsid w:val="00B364CE"/>
    <w:rsid w:val="00B36F54"/>
    <w:rsid w:val="00BB6107"/>
    <w:rsid w:val="00BD1C3A"/>
    <w:rsid w:val="00C25716"/>
    <w:rsid w:val="00C3391C"/>
    <w:rsid w:val="00C344EC"/>
    <w:rsid w:val="00C72139"/>
    <w:rsid w:val="00CC4C2C"/>
    <w:rsid w:val="00CD20A2"/>
    <w:rsid w:val="00D10324"/>
    <w:rsid w:val="00DC5CA4"/>
    <w:rsid w:val="00E127F9"/>
    <w:rsid w:val="00E12B4E"/>
    <w:rsid w:val="00E3479F"/>
    <w:rsid w:val="00E50869"/>
    <w:rsid w:val="00E65ED6"/>
    <w:rsid w:val="00FC7FE9"/>
    <w:rsid w:val="00FD2794"/>
    <w:rsid w:val="08547C0E"/>
    <w:rsid w:val="1FD5425A"/>
    <w:rsid w:val="2F26663D"/>
    <w:rsid w:val="36B4462E"/>
    <w:rsid w:val="3DB8359B"/>
    <w:rsid w:val="410236AA"/>
    <w:rsid w:val="44180293"/>
    <w:rsid w:val="5711146F"/>
    <w:rsid w:val="5CB425E3"/>
    <w:rsid w:val="70746017"/>
    <w:rsid w:val="782B1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99"/>
    <w:pPr>
      <w:ind w:firstLine="200" w:firstLineChars="200"/>
    </w:pPr>
    <w:rPr>
      <w:rFonts w:eastAsia="仿宋_GB2312"/>
      <w:sz w:val="36"/>
      <w:szCs w:val="36"/>
    </w:rPr>
  </w:style>
  <w:style w:type="paragraph" w:styleId="3">
    <w:name w:val="Body Text Indent"/>
    <w:basedOn w:val="1"/>
    <w:qFormat/>
    <w:uiPriority w:val="99"/>
    <w:pPr>
      <w:spacing w:after="120"/>
      <w:ind w:left="420" w:leftChars="200"/>
    </w:p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3A1F8D-E0C8-4583-ACE6-F55AB6ABDBA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1312</Words>
  <Characters>7479</Characters>
  <Lines>62</Lines>
  <Paragraphs>17</Paragraphs>
  <TotalTime>2</TotalTime>
  <ScaleCrop>false</ScaleCrop>
  <LinksUpToDate>false</LinksUpToDate>
  <CharactersWithSpaces>8774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军儿</cp:lastModifiedBy>
  <cp:lastPrinted>2020-09-16T03:41:00Z</cp:lastPrinted>
  <dcterms:modified xsi:type="dcterms:W3CDTF">2020-09-18T08:00:34Z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