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1D47C1">
      <w:pPr>
        <w:spacing w:beforeLines="50" w:before="156" w:afterLines="50" w:after="156"/>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6B2340" w:rsidRDefault="006B2340" w:rsidP="00A045A1">
            <w:pPr>
              <w:ind w:leftChars="50" w:left="105" w:rightChars="50" w:right="105"/>
              <w:jc w:val="center"/>
              <w:rPr>
                <w:rFonts w:ascii="仿宋_GB2312" w:eastAsia="仿宋_GB2312"/>
                <w:b/>
                <w:bCs/>
                <w:szCs w:val="21"/>
              </w:rPr>
            </w:pPr>
          </w:p>
          <w:p w:rsidR="00A045A1" w:rsidRDefault="00A045A1" w:rsidP="006B2340">
            <w:pPr>
              <w:ind w:rightChars="50" w:right="105"/>
              <w:rPr>
                <w:rFonts w:ascii="仿宋_GB2312" w:eastAsia="仿宋_GB2312"/>
                <w:b/>
                <w:bCs/>
                <w:szCs w:val="21"/>
              </w:rPr>
            </w:pPr>
            <w:r>
              <w:rPr>
                <w:rFonts w:ascii="仿宋_GB2312" w:eastAsia="仿宋_GB2312" w:hint="eastAsia"/>
                <w:b/>
                <w:bCs/>
                <w:szCs w:val="21"/>
              </w:rPr>
              <w:t>自评分</w:t>
            </w:r>
          </w:p>
          <w:p w:rsidR="00B95889" w:rsidRPr="00A3605E" w:rsidRDefault="00B95889" w:rsidP="00A045A1">
            <w:pPr>
              <w:ind w:leftChars="50" w:left="105" w:rightChars="50" w:right="105"/>
              <w:jc w:val="center"/>
              <w:rPr>
                <w:rFonts w:ascii="仿宋_GB2312" w:eastAsia="仿宋_GB2312"/>
                <w:b/>
                <w:bCs/>
                <w:szCs w:val="21"/>
              </w:rPr>
            </w:pP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DC3348"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是否通过清晰、可衡量的指标</w:t>
            </w:r>
            <w:proofErr w:type="gramStart"/>
            <w:r w:rsidRPr="00A3605E">
              <w:rPr>
                <w:rFonts w:ascii="仿宋_GB2312" w:eastAsia="仿宋_GB2312" w:hint="eastAsia"/>
                <w:szCs w:val="21"/>
              </w:rPr>
              <w:t>值予以</w:t>
            </w:r>
            <w:proofErr w:type="gramEnd"/>
            <w:r w:rsidRPr="00A3605E">
              <w:rPr>
                <w:rFonts w:ascii="仿宋_GB2312" w:eastAsia="仿宋_GB2312" w:hint="eastAsia"/>
                <w:szCs w:val="21"/>
              </w:rPr>
              <w:t xml:space="preserve">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6B234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DC3348"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DC3348"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r w:rsidRPr="00A3605E">
              <w:rPr>
                <w:rFonts w:ascii="仿宋_GB2312" w:eastAsia="仿宋_GB2312" w:hint="eastAsia"/>
                <w:szCs w:val="21"/>
              </w:rPr>
              <w:br/>
              <w:t>预算总支出：部门年度预算安排的预算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p>
        </w:tc>
        <w:tc>
          <w:tcPr>
            <w:tcW w:w="938" w:type="dxa"/>
            <w:vAlign w:val="center"/>
          </w:tcPr>
          <w:p w:rsidR="006811E5" w:rsidRPr="00A3605E" w:rsidRDefault="00DC3348"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w:t>
            </w:r>
            <w:proofErr w:type="gramStart"/>
            <w:r w:rsidRPr="00B364CE">
              <w:rPr>
                <w:rFonts w:ascii="仿宋_GB2312" w:eastAsia="仿宋_GB2312" w:hint="eastAsia"/>
                <w:szCs w:val="21"/>
              </w:rPr>
              <w:t>规</w:t>
            </w:r>
            <w:proofErr w:type="gramEnd"/>
            <w:r w:rsidRPr="00B364CE">
              <w:rPr>
                <w:rFonts w:ascii="仿宋_GB2312" w:eastAsia="仿宋_GB2312" w:hint="eastAsia"/>
                <w:szCs w:val="21"/>
              </w:rPr>
              <w:t>、完整，0.5分；4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息</w:t>
            </w:r>
            <w:proofErr w:type="gramEnd"/>
            <w:r w:rsidRPr="00A3605E">
              <w:rPr>
                <w:rFonts w:ascii="仿宋_GB2312" w:eastAsia="仿宋_GB2312" w:hint="eastAsia"/>
                <w:szCs w:val="21"/>
              </w:rPr>
              <w:t>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实际完成工作数中达到部门绩效目标要求（绩效标准值）的工作任务数量。</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效</w:t>
            </w:r>
            <w:proofErr w:type="gramEnd"/>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6B234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C9325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892B9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95</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B36F54">
      <w:pPr>
        <w:tabs>
          <w:tab w:val="right" w:pos="8306"/>
        </w:tabs>
        <w:rPr>
          <w:rFonts w:ascii="仿宋" w:eastAsia="仿宋" w:hAnsi="仿宋"/>
        </w:rPr>
      </w:pPr>
      <w:r>
        <w:rPr>
          <w:rFonts w:ascii="仿宋" w:eastAsia="仿宋" w:hAnsi="仿宋" w:hint="eastAsia"/>
        </w:rPr>
        <w:t>填报单位：</w:t>
      </w:r>
      <w:r w:rsidR="006D2667">
        <w:rPr>
          <w:rFonts w:ascii="仿宋" w:eastAsia="仿宋" w:hAnsi="仿宋" w:hint="eastAsia"/>
        </w:rPr>
        <w:t>怀化市鹤城区</w:t>
      </w:r>
      <w:r w:rsidR="0081263B">
        <w:rPr>
          <w:rFonts w:ascii="仿宋" w:eastAsia="仿宋" w:hAnsi="仿宋" w:hint="eastAsia"/>
        </w:rPr>
        <w:t>农村经营服务站</w:t>
      </w:r>
      <w:r w:rsidR="00B36F54">
        <w:rPr>
          <w:rFonts w:ascii="仿宋" w:eastAsia="仿宋" w:hAnsi="仿宋"/>
        </w:rPr>
        <w:tab/>
      </w:r>
      <w:r w:rsidR="00B36F54">
        <w:rPr>
          <w:rFonts w:ascii="仿宋" w:eastAsia="仿宋" w:hAnsi="仿宋" w:hint="eastAsia"/>
        </w:rPr>
        <w:t>单位：</w:t>
      </w:r>
      <w:r w:rsidR="00405EAE">
        <w:rPr>
          <w:rFonts w:ascii="仿宋" w:eastAsia="仿宋" w:hAnsi="仿宋" w:hint="eastAsia"/>
        </w:rPr>
        <w:t>万</w:t>
      </w:r>
      <w:r w:rsidR="00B36F54">
        <w:rPr>
          <w:rFonts w:ascii="仿宋" w:eastAsia="仿宋" w:hAnsi="仿宋" w:hint="eastAsia"/>
        </w:rPr>
        <w:t>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81263B" w:rsidP="00162440">
            <w:pPr>
              <w:spacing w:line="440" w:lineRule="exact"/>
              <w:jc w:val="center"/>
              <w:rPr>
                <w:rFonts w:ascii="仿宋" w:eastAsia="仿宋" w:hAnsi="仿宋"/>
              </w:rPr>
            </w:pPr>
            <w:r>
              <w:rPr>
                <w:rFonts w:ascii="仿宋" w:eastAsia="仿宋" w:hAnsi="仿宋" w:hint="eastAsia"/>
              </w:rPr>
              <w:t>14</w:t>
            </w:r>
          </w:p>
        </w:tc>
        <w:tc>
          <w:tcPr>
            <w:tcW w:w="2292" w:type="dxa"/>
            <w:tcBorders>
              <w:top w:val="single" w:sz="4" w:space="0" w:color="000000"/>
              <w:left w:val="nil"/>
              <w:bottom w:val="single" w:sz="4" w:space="0" w:color="000000"/>
              <w:right w:val="single" w:sz="4" w:space="0" w:color="000000"/>
            </w:tcBorders>
            <w:vAlign w:val="center"/>
          </w:tcPr>
          <w:p w:rsidR="00C72139" w:rsidRDefault="0081263B" w:rsidP="00162440">
            <w:pPr>
              <w:spacing w:line="440" w:lineRule="exact"/>
              <w:jc w:val="center"/>
              <w:rPr>
                <w:rFonts w:ascii="仿宋" w:eastAsia="仿宋" w:hAnsi="仿宋"/>
              </w:rPr>
            </w:pPr>
            <w:r>
              <w:rPr>
                <w:rFonts w:ascii="仿宋" w:eastAsia="仿宋" w:hAnsi="仿宋" w:hint="eastAsia"/>
              </w:rPr>
              <w:t>9</w:t>
            </w:r>
          </w:p>
        </w:tc>
        <w:tc>
          <w:tcPr>
            <w:tcW w:w="2244" w:type="dxa"/>
            <w:tcBorders>
              <w:top w:val="single" w:sz="4" w:space="0" w:color="000000"/>
              <w:left w:val="nil"/>
              <w:bottom w:val="single" w:sz="4" w:space="0" w:color="000000"/>
              <w:right w:val="single" w:sz="4" w:space="0" w:color="000000"/>
            </w:tcBorders>
            <w:vAlign w:val="center"/>
          </w:tcPr>
          <w:p w:rsidR="00C72139" w:rsidRDefault="00A44BEC" w:rsidP="00162440">
            <w:pPr>
              <w:spacing w:line="440" w:lineRule="exact"/>
              <w:jc w:val="center"/>
              <w:rPr>
                <w:rFonts w:ascii="仿宋" w:eastAsia="仿宋" w:hAnsi="仿宋"/>
              </w:rPr>
            </w:pPr>
            <w:r>
              <w:rPr>
                <w:rFonts w:ascii="仿宋" w:eastAsia="仿宋" w:hAnsi="仿宋" w:hint="eastAsia"/>
              </w:rPr>
              <w:t>64</w:t>
            </w:r>
            <w:r w:rsidR="003161CB">
              <w:rPr>
                <w:rFonts w:ascii="仿宋" w:eastAsia="仿宋" w:hAnsi="仿宋" w:hint="eastAsia"/>
              </w:rPr>
              <w:t>%</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w:t>
            </w:r>
            <w:proofErr w:type="gramStart"/>
            <w:r>
              <w:rPr>
                <w:rFonts w:ascii="仿宋" w:eastAsia="仿宋" w:hAnsi="仿宋" w:hint="eastAsia"/>
              </w:rPr>
              <w:t>公经费</w:t>
            </w:r>
            <w:proofErr w:type="gramEnd"/>
          </w:p>
        </w:tc>
        <w:tc>
          <w:tcPr>
            <w:tcW w:w="2181" w:type="dxa"/>
            <w:tcBorders>
              <w:top w:val="single" w:sz="4" w:space="0" w:color="000000"/>
              <w:left w:val="nil"/>
              <w:bottom w:val="single" w:sz="4" w:space="0" w:color="000000"/>
              <w:right w:val="single" w:sz="4" w:space="0" w:color="000000"/>
            </w:tcBorders>
          </w:tcPr>
          <w:p w:rsidR="00C72139" w:rsidRDefault="00A44BEC" w:rsidP="00162440">
            <w:pPr>
              <w:spacing w:line="440" w:lineRule="exact"/>
              <w:rPr>
                <w:rFonts w:ascii="仿宋" w:eastAsia="仿宋" w:hAnsi="仿宋"/>
              </w:rPr>
            </w:pPr>
            <w:r>
              <w:rPr>
                <w:rFonts w:ascii="仿宋" w:eastAsia="仿宋" w:hAnsi="仿宋" w:hint="eastAsia"/>
              </w:rPr>
              <w:t>3.38</w:t>
            </w:r>
          </w:p>
        </w:tc>
        <w:tc>
          <w:tcPr>
            <w:tcW w:w="2292" w:type="dxa"/>
            <w:tcBorders>
              <w:top w:val="single" w:sz="4" w:space="0" w:color="000000"/>
              <w:left w:val="nil"/>
              <w:bottom w:val="single" w:sz="4" w:space="0" w:color="000000"/>
              <w:right w:val="single" w:sz="4" w:space="0" w:color="000000"/>
            </w:tcBorders>
          </w:tcPr>
          <w:p w:rsidR="00C72139" w:rsidRDefault="00A44BEC" w:rsidP="00162440">
            <w:pPr>
              <w:spacing w:line="440" w:lineRule="exact"/>
              <w:rPr>
                <w:rFonts w:ascii="仿宋" w:eastAsia="仿宋" w:hAnsi="仿宋"/>
              </w:rPr>
            </w:pPr>
            <w:r>
              <w:rPr>
                <w:rFonts w:ascii="仿宋" w:eastAsia="仿宋" w:hAnsi="仿宋" w:hint="eastAsia"/>
              </w:rPr>
              <w:t>3.25</w:t>
            </w:r>
          </w:p>
        </w:tc>
        <w:tc>
          <w:tcPr>
            <w:tcW w:w="2244" w:type="dxa"/>
            <w:tcBorders>
              <w:top w:val="single" w:sz="4" w:space="0" w:color="000000"/>
              <w:left w:val="nil"/>
              <w:bottom w:val="single" w:sz="4" w:space="0" w:color="000000"/>
              <w:right w:val="single" w:sz="4" w:space="0" w:color="000000"/>
            </w:tcBorders>
          </w:tcPr>
          <w:p w:rsidR="00C72139" w:rsidRDefault="00A44BEC" w:rsidP="00162440">
            <w:pPr>
              <w:spacing w:line="440" w:lineRule="exact"/>
              <w:rPr>
                <w:rFonts w:ascii="仿宋" w:eastAsia="仿宋" w:hAnsi="仿宋"/>
              </w:rPr>
            </w:pPr>
            <w:r>
              <w:rPr>
                <w:rFonts w:ascii="仿宋" w:eastAsia="仿宋" w:hAnsi="仿宋" w:hint="eastAsia"/>
              </w:rPr>
              <w:t>3.08</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6D2667"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C7317E" w:rsidP="00162440">
            <w:pPr>
              <w:spacing w:line="440" w:lineRule="exact"/>
              <w:rPr>
                <w:rFonts w:ascii="仿宋" w:eastAsia="仿宋" w:hAnsi="仿宋"/>
              </w:rPr>
            </w:pPr>
            <w:r>
              <w:rPr>
                <w:rFonts w:ascii="仿宋" w:eastAsia="仿宋" w:hAnsi="仿宋" w:hint="eastAsia"/>
              </w:rPr>
              <w:t>3.38</w:t>
            </w:r>
          </w:p>
        </w:tc>
        <w:tc>
          <w:tcPr>
            <w:tcW w:w="2292" w:type="dxa"/>
            <w:tcBorders>
              <w:top w:val="single" w:sz="4" w:space="0" w:color="000000"/>
              <w:left w:val="nil"/>
              <w:bottom w:val="single" w:sz="4" w:space="0" w:color="000000"/>
              <w:right w:val="single" w:sz="4" w:space="0" w:color="000000"/>
            </w:tcBorders>
          </w:tcPr>
          <w:p w:rsidR="00C72139" w:rsidRDefault="00C7317E" w:rsidP="00162440">
            <w:pPr>
              <w:spacing w:line="440" w:lineRule="exact"/>
              <w:rPr>
                <w:rFonts w:ascii="仿宋" w:eastAsia="仿宋" w:hAnsi="仿宋"/>
              </w:rPr>
            </w:pPr>
            <w:r>
              <w:rPr>
                <w:rFonts w:ascii="仿宋" w:eastAsia="仿宋" w:hAnsi="仿宋" w:hint="eastAsia"/>
              </w:rPr>
              <w:t>3.25</w:t>
            </w:r>
          </w:p>
        </w:tc>
        <w:tc>
          <w:tcPr>
            <w:tcW w:w="2244" w:type="dxa"/>
            <w:tcBorders>
              <w:top w:val="single" w:sz="4" w:space="0" w:color="000000"/>
              <w:left w:val="nil"/>
              <w:bottom w:val="single" w:sz="4" w:space="0" w:color="000000"/>
              <w:right w:val="single" w:sz="4" w:space="0" w:color="000000"/>
            </w:tcBorders>
          </w:tcPr>
          <w:p w:rsidR="00C72139" w:rsidRDefault="00C7317E" w:rsidP="00162440">
            <w:pPr>
              <w:spacing w:line="440" w:lineRule="exact"/>
              <w:rPr>
                <w:rFonts w:ascii="仿宋" w:eastAsia="仿宋" w:hAnsi="仿宋"/>
              </w:rPr>
            </w:pPr>
            <w:r>
              <w:rPr>
                <w:rFonts w:ascii="仿宋" w:eastAsia="仿宋" w:hAnsi="仿宋" w:hint="eastAsia"/>
              </w:rPr>
              <w:t>3.08</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52137F" w:rsidP="00162440">
            <w:pPr>
              <w:spacing w:line="440" w:lineRule="exact"/>
              <w:rPr>
                <w:rFonts w:ascii="仿宋" w:eastAsia="仿宋" w:hAnsi="仿宋"/>
              </w:rPr>
            </w:pPr>
            <w:r>
              <w:rPr>
                <w:rFonts w:ascii="仿宋" w:eastAsia="仿宋" w:hAnsi="仿宋" w:hint="eastAsia"/>
              </w:rPr>
              <w:t>45</w:t>
            </w:r>
          </w:p>
        </w:tc>
        <w:tc>
          <w:tcPr>
            <w:tcW w:w="2292" w:type="dxa"/>
            <w:tcBorders>
              <w:top w:val="single" w:sz="4" w:space="0" w:color="000000"/>
              <w:left w:val="nil"/>
              <w:bottom w:val="single" w:sz="4" w:space="0" w:color="000000"/>
              <w:right w:val="single" w:sz="4" w:space="0" w:color="000000"/>
            </w:tcBorders>
          </w:tcPr>
          <w:p w:rsidR="00C72139" w:rsidRDefault="00C7317E" w:rsidP="00162440">
            <w:pPr>
              <w:spacing w:line="440" w:lineRule="exact"/>
              <w:rPr>
                <w:rFonts w:ascii="仿宋" w:eastAsia="仿宋" w:hAnsi="仿宋"/>
              </w:rPr>
            </w:pPr>
            <w:r>
              <w:rPr>
                <w:rFonts w:ascii="仿宋" w:eastAsia="仿宋" w:hAnsi="仿宋" w:hint="eastAsia"/>
              </w:rPr>
              <w:t>53</w:t>
            </w:r>
          </w:p>
        </w:tc>
        <w:tc>
          <w:tcPr>
            <w:tcW w:w="2244" w:type="dxa"/>
            <w:tcBorders>
              <w:top w:val="single" w:sz="4" w:space="0" w:color="000000"/>
              <w:left w:val="nil"/>
              <w:bottom w:val="single" w:sz="4" w:space="0" w:color="000000"/>
              <w:right w:val="single" w:sz="4" w:space="0" w:color="000000"/>
            </w:tcBorders>
          </w:tcPr>
          <w:p w:rsidR="00C72139" w:rsidRDefault="00320688" w:rsidP="00C7317E">
            <w:pPr>
              <w:spacing w:line="440" w:lineRule="exact"/>
              <w:rPr>
                <w:rFonts w:ascii="仿宋" w:eastAsia="仿宋" w:hAnsi="仿宋"/>
              </w:rPr>
            </w:pPr>
            <w:r>
              <w:rPr>
                <w:rFonts w:ascii="仿宋" w:eastAsia="仿宋" w:hAnsi="仿宋" w:hint="eastAsia"/>
              </w:rPr>
              <w:t>53</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A24141" w:rsidP="00162440">
            <w:pPr>
              <w:spacing w:line="440" w:lineRule="exact"/>
              <w:rPr>
                <w:rFonts w:ascii="仿宋" w:eastAsia="仿宋" w:hAnsi="仿宋"/>
              </w:rPr>
            </w:pPr>
            <w:r>
              <w:rPr>
                <w:rFonts w:ascii="仿宋" w:eastAsia="仿宋" w:hAnsi="仿宋" w:hint="eastAsia"/>
              </w:rPr>
              <w:t>45</w:t>
            </w:r>
          </w:p>
        </w:tc>
        <w:tc>
          <w:tcPr>
            <w:tcW w:w="2292" w:type="dxa"/>
            <w:tcBorders>
              <w:top w:val="single" w:sz="4" w:space="0" w:color="000000"/>
              <w:left w:val="nil"/>
              <w:bottom w:val="single" w:sz="4" w:space="0" w:color="000000"/>
              <w:right w:val="single" w:sz="4" w:space="0" w:color="000000"/>
            </w:tcBorders>
          </w:tcPr>
          <w:p w:rsidR="00C72139" w:rsidRDefault="00C7317E" w:rsidP="00162440">
            <w:pPr>
              <w:spacing w:line="440" w:lineRule="exact"/>
              <w:rPr>
                <w:rFonts w:ascii="仿宋" w:eastAsia="仿宋" w:hAnsi="仿宋"/>
              </w:rPr>
            </w:pPr>
            <w:r>
              <w:rPr>
                <w:rFonts w:ascii="仿宋" w:eastAsia="仿宋" w:hAnsi="仿宋" w:hint="eastAsia"/>
              </w:rPr>
              <w:t>53</w:t>
            </w:r>
          </w:p>
        </w:tc>
        <w:tc>
          <w:tcPr>
            <w:tcW w:w="2244" w:type="dxa"/>
            <w:tcBorders>
              <w:top w:val="single" w:sz="4" w:space="0" w:color="000000"/>
              <w:left w:val="nil"/>
              <w:bottom w:val="single" w:sz="4" w:space="0" w:color="000000"/>
              <w:right w:val="single" w:sz="4" w:space="0" w:color="000000"/>
            </w:tcBorders>
          </w:tcPr>
          <w:p w:rsidR="00C72139" w:rsidRDefault="00C7317E" w:rsidP="00162440">
            <w:pPr>
              <w:spacing w:line="440" w:lineRule="exact"/>
              <w:rPr>
                <w:rFonts w:ascii="仿宋" w:eastAsia="仿宋" w:hAnsi="仿宋"/>
              </w:rPr>
            </w:pPr>
            <w:r>
              <w:rPr>
                <w:rFonts w:ascii="仿宋" w:eastAsia="仿宋" w:hAnsi="仿宋" w:hint="eastAsia"/>
              </w:rPr>
              <w:t>53</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E3479F" w:rsidP="00E3479F">
            <w:pPr>
              <w:spacing w:line="440" w:lineRule="exact"/>
              <w:rPr>
                <w:rFonts w:ascii="仿宋" w:eastAsia="仿宋" w:hAnsi="仿宋"/>
              </w:rPr>
            </w:pPr>
            <w:r>
              <w:rPr>
                <w:rFonts w:ascii="仿宋" w:eastAsia="仿宋" w:hAnsi="仿宋" w:hint="eastAsia"/>
              </w:rPr>
              <w:t xml:space="preserve">         3、</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1D47C1" w:rsidP="00162440">
            <w:pPr>
              <w:spacing w:line="440" w:lineRule="exact"/>
              <w:rPr>
                <w:rFonts w:ascii="仿宋" w:eastAsia="仿宋" w:hAnsi="仿宋"/>
              </w:rPr>
            </w:pPr>
            <w:r>
              <w:rPr>
                <w:rFonts w:ascii="仿宋" w:eastAsia="仿宋" w:hAnsi="仿宋" w:hint="eastAsia"/>
              </w:rPr>
              <w:t>42</w:t>
            </w:r>
          </w:p>
        </w:tc>
        <w:tc>
          <w:tcPr>
            <w:tcW w:w="2292" w:type="dxa"/>
            <w:tcBorders>
              <w:top w:val="single" w:sz="4" w:space="0" w:color="000000"/>
              <w:left w:val="nil"/>
              <w:bottom w:val="single" w:sz="4" w:space="0" w:color="000000"/>
              <w:right w:val="single" w:sz="4" w:space="0" w:color="000000"/>
            </w:tcBorders>
          </w:tcPr>
          <w:p w:rsidR="00C72139" w:rsidRDefault="001D47C1" w:rsidP="00162440">
            <w:pPr>
              <w:spacing w:line="440" w:lineRule="exact"/>
              <w:rPr>
                <w:rFonts w:ascii="仿宋" w:eastAsia="仿宋" w:hAnsi="仿宋"/>
              </w:rPr>
            </w:pPr>
            <w:r>
              <w:rPr>
                <w:rFonts w:ascii="仿宋" w:eastAsia="仿宋" w:hAnsi="仿宋" w:hint="eastAsia"/>
              </w:rPr>
              <w:t>50.5</w:t>
            </w:r>
          </w:p>
        </w:tc>
        <w:tc>
          <w:tcPr>
            <w:tcW w:w="2244" w:type="dxa"/>
            <w:tcBorders>
              <w:top w:val="single" w:sz="4" w:space="0" w:color="000000"/>
              <w:left w:val="nil"/>
              <w:bottom w:val="single" w:sz="4" w:space="0" w:color="000000"/>
              <w:right w:val="single" w:sz="4" w:space="0" w:color="000000"/>
            </w:tcBorders>
          </w:tcPr>
          <w:p w:rsidR="00C72139" w:rsidRDefault="001D47C1" w:rsidP="00162440">
            <w:pPr>
              <w:spacing w:line="440" w:lineRule="exact"/>
              <w:rPr>
                <w:rFonts w:ascii="仿宋" w:eastAsia="仿宋" w:hAnsi="仿宋"/>
              </w:rPr>
            </w:pPr>
            <w:r>
              <w:rPr>
                <w:rFonts w:ascii="仿宋" w:eastAsia="仿宋" w:hAnsi="仿宋" w:hint="eastAsia"/>
              </w:rPr>
              <w:t>50.5</w:t>
            </w:r>
          </w:p>
        </w:tc>
      </w:tr>
      <w:tr w:rsidR="00C72139" w:rsidTr="00380F3A">
        <w:trPr>
          <w:trHeight w:val="267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315BE2" w:rsidRDefault="00315BE2"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E65ED6"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E65ED6" w:rsidP="00162440">
            <w:pPr>
              <w:spacing w:line="440" w:lineRule="exact"/>
              <w:rPr>
                <w:rFonts w:ascii="仿宋" w:eastAsia="仿宋" w:hAnsi="仿宋"/>
              </w:rPr>
            </w:pPr>
            <w:r>
              <w:rPr>
                <w:rFonts w:ascii="仿宋" w:eastAsia="仿宋" w:hAnsi="仿宋" w:hint="eastAsia"/>
              </w:rPr>
              <w:t>0</w:t>
            </w: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F4E08" w:rsidRPr="00C2563F" w:rsidRDefault="00CF4E08" w:rsidP="00C72139">
      <w:pPr>
        <w:spacing w:line="600" w:lineRule="exact"/>
        <w:jc w:val="center"/>
        <w:rPr>
          <w:rFonts w:eastAsia="方正小标宋_GBK"/>
          <w:b/>
          <w:sz w:val="44"/>
          <w:szCs w:val="44"/>
        </w:rPr>
      </w:pPr>
      <w:r w:rsidRPr="00C2563F">
        <w:rPr>
          <w:rFonts w:eastAsia="方正小标宋_GBK"/>
          <w:b/>
          <w:sz w:val="44"/>
          <w:szCs w:val="44"/>
        </w:rPr>
        <w:t>鹤城区农村经营服务站</w:t>
      </w:r>
    </w:p>
    <w:p w:rsidR="00C72139" w:rsidRPr="00C2563F" w:rsidRDefault="00CF4E08" w:rsidP="00C72139">
      <w:pPr>
        <w:spacing w:line="600" w:lineRule="exact"/>
        <w:jc w:val="center"/>
        <w:rPr>
          <w:rFonts w:eastAsia="方正小标宋_GBK"/>
          <w:b/>
          <w:sz w:val="44"/>
          <w:szCs w:val="44"/>
        </w:rPr>
      </w:pPr>
      <w:r w:rsidRPr="00C2563F">
        <w:rPr>
          <w:rFonts w:eastAsia="方正小标宋_GBK" w:hint="eastAsia"/>
          <w:b/>
          <w:sz w:val="44"/>
          <w:szCs w:val="44"/>
        </w:rPr>
        <w:t>2019</w:t>
      </w:r>
      <w:r w:rsidRPr="00C2563F">
        <w:rPr>
          <w:rFonts w:eastAsia="方正小标宋_GBK" w:hint="eastAsia"/>
          <w:b/>
          <w:sz w:val="44"/>
          <w:szCs w:val="44"/>
        </w:rPr>
        <w:t>年</w:t>
      </w:r>
      <w:r w:rsidR="00C72139" w:rsidRPr="00C2563F">
        <w:rPr>
          <w:rFonts w:eastAsia="方正小标宋_GBK"/>
          <w:b/>
          <w:sz w:val="44"/>
          <w:szCs w:val="44"/>
        </w:rPr>
        <w:t>部门整体支出绩效评价报告</w:t>
      </w:r>
    </w:p>
    <w:p w:rsidR="00C72139" w:rsidRPr="00C2563F" w:rsidRDefault="00C72139" w:rsidP="00C72139">
      <w:pPr>
        <w:spacing w:line="600" w:lineRule="exact"/>
        <w:jc w:val="center"/>
        <w:rPr>
          <w:rFonts w:eastAsia="方正小标宋_GBK"/>
          <w:b/>
          <w:sz w:val="44"/>
          <w:szCs w:val="44"/>
        </w:rPr>
      </w:pPr>
    </w:p>
    <w:p w:rsidR="00C72139" w:rsidRDefault="00C72139" w:rsidP="00871E80">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部门、单位基本情况</w:t>
      </w:r>
    </w:p>
    <w:p w:rsidR="00871E80" w:rsidRPr="00E81B78" w:rsidRDefault="00506080" w:rsidP="00871E80">
      <w:pPr>
        <w:widowControl/>
        <w:spacing w:line="600" w:lineRule="exact"/>
        <w:ind w:left="640"/>
        <w:rPr>
          <w:rFonts w:ascii="仿宋" w:eastAsia="仿宋" w:hAnsi="仿宋" w:cs="仿宋_GB2312"/>
          <w:sz w:val="32"/>
          <w:szCs w:val="32"/>
        </w:rPr>
      </w:pPr>
      <w:r>
        <w:rPr>
          <w:rFonts w:asciiTheme="minorEastAsia" w:hAnsiTheme="minorEastAsia" w:cs="仿宋_GB2312" w:hint="eastAsia"/>
          <w:bCs/>
          <w:kern w:val="0"/>
          <w:sz w:val="32"/>
          <w:szCs w:val="32"/>
        </w:rPr>
        <w:t xml:space="preserve">　　</w:t>
      </w:r>
      <w:r w:rsidR="00871E80" w:rsidRPr="00E81B78">
        <w:rPr>
          <w:rFonts w:ascii="仿宋" w:eastAsia="仿宋" w:hAnsi="仿宋" w:cs="仿宋_GB2312" w:hint="eastAsia"/>
          <w:bCs/>
          <w:kern w:val="0"/>
          <w:sz w:val="32"/>
          <w:szCs w:val="32"/>
        </w:rPr>
        <w:t>鹤城区农村经营服务站</w:t>
      </w:r>
      <w:r w:rsidR="00871E80" w:rsidRPr="00E81B78">
        <w:rPr>
          <w:rFonts w:ascii="仿宋" w:eastAsia="仿宋" w:hAnsi="仿宋" w:cs="仿宋_GB2312" w:hint="eastAsia"/>
          <w:sz w:val="32"/>
          <w:szCs w:val="32"/>
        </w:rPr>
        <w:t>是财政全额拨款的参照公务员管理的事业单位，内设有4个职能股室：办公室、农村经营体制管理股、农村资产财务管理股、农民负担监督管理股。</w:t>
      </w:r>
    </w:p>
    <w:p w:rsidR="00871E80" w:rsidRPr="00E81B78" w:rsidRDefault="00506080" w:rsidP="00871E80">
      <w:pPr>
        <w:widowControl/>
        <w:spacing w:line="600" w:lineRule="exact"/>
        <w:ind w:left="640"/>
        <w:rPr>
          <w:rFonts w:ascii="仿宋" w:eastAsia="仿宋" w:hAnsi="仿宋" w:cs="仿宋_GB2312"/>
          <w:sz w:val="32"/>
          <w:szCs w:val="32"/>
        </w:rPr>
      </w:pPr>
      <w:r w:rsidRPr="00E81B78">
        <w:rPr>
          <w:rFonts w:ascii="仿宋" w:eastAsia="仿宋" w:hAnsi="仿宋" w:cs="仿宋_GB2312" w:hint="eastAsia"/>
          <w:sz w:val="32"/>
          <w:szCs w:val="32"/>
        </w:rPr>
        <w:t xml:space="preserve">　　</w:t>
      </w:r>
      <w:r w:rsidR="00871E80" w:rsidRPr="00E81B78">
        <w:rPr>
          <w:rFonts w:ascii="仿宋" w:eastAsia="仿宋" w:hAnsi="仿宋" w:cs="仿宋_GB2312" w:hint="eastAsia"/>
          <w:sz w:val="32"/>
          <w:szCs w:val="32"/>
        </w:rPr>
        <w:t>单位的</w:t>
      </w:r>
      <w:r w:rsidRPr="00E81B78">
        <w:rPr>
          <w:rFonts w:ascii="仿宋" w:eastAsia="仿宋" w:hAnsi="仿宋" w:cs="仿宋_GB2312" w:hint="eastAsia"/>
          <w:sz w:val="32"/>
          <w:szCs w:val="32"/>
        </w:rPr>
        <w:t>职能</w:t>
      </w:r>
      <w:r w:rsidR="00871E80" w:rsidRPr="00E81B78">
        <w:rPr>
          <w:rFonts w:ascii="仿宋" w:eastAsia="仿宋" w:hAnsi="仿宋" w:cs="仿宋_GB2312" w:hint="eastAsia"/>
          <w:sz w:val="32"/>
          <w:szCs w:val="32"/>
        </w:rPr>
        <w:t>职责：</w:t>
      </w:r>
    </w:p>
    <w:p w:rsidR="00871E80" w:rsidRPr="00E81B78" w:rsidRDefault="00871E80" w:rsidP="00871E80">
      <w:pPr>
        <w:pStyle w:val="a5"/>
        <w:ind w:left="720" w:firstLineChars="0" w:firstLine="0"/>
        <w:rPr>
          <w:rFonts w:ascii="仿宋" w:eastAsia="仿宋" w:hAnsi="仿宋" w:cs="仿宋_GB2312"/>
          <w:sz w:val="32"/>
          <w:szCs w:val="32"/>
        </w:rPr>
      </w:pPr>
      <w:r w:rsidRPr="00E81B78">
        <w:rPr>
          <w:rFonts w:ascii="仿宋" w:eastAsia="仿宋" w:hAnsi="仿宋" w:cs="仿宋_GB2312" w:hint="eastAsia"/>
          <w:sz w:val="32"/>
          <w:szCs w:val="32"/>
        </w:rPr>
        <w:t>（1）研究提出稳定和完善家庭联产承包为主的双层经营体制的稳定与发展。</w:t>
      </w:r>
    </w:p>
    <w:p w:rsidR="00871E80" w:rsidRPr="00E81B78" w:rsidRDefault="00871E80" w:rsidP="00871E80">
      <w:pPr>
        <w:pStyle w:val="a5"/>
        <w:ind w:left="720" w:firstLineChars="0" w:firstLine="0"/>
        <w:rPr>
          <w:rFonts w:ascii="仿宋" w:eastAsia="仿宋" w:hAnsi="仿宋" w:cs="仿宋_GB2312"/>
          <w:sz w:val="32"/>
          <w:szCs w:val="32"/>
        </w:rPr>
      </w:pPr>
      <w:r w:rsidRPr="00E81B78">
        <w:rPr>
          <w:rFonts w:ascii="仿宋" w:eastAsia="仿宋" w:hAnsi="仿宋" w:cs="仿宋_GB2312" w:hint="eastAsia"/>
          <w:sz w:val="32"/>
          <w:szCs w:val="32"/>
        </w:rPr>
        <w:t>（2）指导全区农村土地承包、耕地使用权流转和承包合同管理等工作。</w:t>
      </w:r>
    </w:p>
    <w:p w:rsidR="00871E80" w:rsidRPr="00E81B78" w:rsidRDefault="00871E80" w:rsidP="00871E80">
      <w:pPr>
        <w:pStyle w:val="a5"/>
        <w:ind w:left="720" w:firstLineChars="0" w:firstLine="0"/>
        <w:rPr>
          <w:rFonts w:ascii="仿宋" w:eastAsia="仿宋" w:hAnsi="仿宋" w:cs="仿宋_GB2312"/>
          <w:sz w:val="32"/>
          <w:szCs w:val="32"/>
        </w:rPr>
      </w:pPr>
      <w:r w:rsidRPr="00E81B78">
        <w:rPr>
          <w:rFonts w:ascii="仿宋" w:eastAsia="仿宋" w:hAnsi="仿宋" w:cs="仿宋_GB2312" w:hint="eastAsia"/>
          <w:sz w:val="32"/>
          <w:szCs w:val="32"/>
        </w:rPr>
        <w:t>（3）指导全区乡村集体经济组织的建设、财务、会计、资产管理和审计工作。</w:t>
      </w:r>
    </w:p>
    <w:p w:rsidR="00871E80" w:rsidRPr="00E81B78" w:rsidRDefault="00871E80" w:rsidP="00871E80">
      <w:pPr>
        <w:pStyle w:val="a5"/>
        <w:ind w:left="720" w:firstLineChars="0" w:firstLine="0"/>
        <w:rPr>
          <w:rFonts w:ascii="仿宋" w:eastAsia="仿宋" w:hAnsi="仿宋" w:cs="仿宋_GB2312"/>
          <w:sz w:val="32"/>
          <w:szCs w:val="32"/>
        </w:rPr>
      </w:pPr>
      <w:r w:rsidRPr="00E81B78">
        <w:rPr>
          <w:rFonts w:ascii="仿宋" w:eastAsia="仿宋" w:hAnsi="仿宋" w:cs="仿宋_GB2312" w:hint="eastAsia"/>
          <w:sz w:val="32"/>
          <w:szCs w:val="32"/>
        </w:rPr>
        <w:t>（4）对农民负担费用提取、使用及农村“一事一议”情况进行监督管理，参与审核涉及农民负担的项目政策文件，查处涉及农民负担的重大事件。</w:t>
      </w:r>
    </w:p>
    <w:p w:rsidR="00871E80" w:rsidRPr="00E81B78" w:rsidRDefault="00871E80" w:rsidP="00871E80">
      <w:pPr>
        <w:pStyle w:val="a5"/>
        <w:ind w:left="720" w:firstLineChars="0" w:firstLine="0"/>
        <w:rPr>
          <w:rFonts w:ascii="仿宋" w:eastAsia="仿宋" w:hAnsi="仿宋" w:cs="仿宋_GB2312"/>
          <w:sz w:val="32"/>
          <w:szCs w:val="32"/>
        </w:rPr>
      </w:pPr>
      <w:r w:rsidRPr="00E81B78">
        <w:rPr>
          <w:rFonts w:ascii="仿宋" w:eastAsia="仿宋" w:hAnsi="仿宋" w:cs="仿宋_GB2312" w:hint="eastAsia"/>
          <w:sz w:val="32"/>
          <w:szCs w:val="32"/>
        </w:rPr>
        <w:t>（5）指导农村各类合作经济组织的建设和发展。</w:t>
      </w:r>
    </w:p>
    <w:p w:rsidR="00506080" w:rsidRPr="00E81B78" w:rsidRDefault="00871E80" w:rsidP="00871E80">
      <w:pPr>
        <w:widowControl/>
        <w:spacing w:line="600" w:lineRule="exact"/>
        <w:ind w:left="640"/>
        <w:rPr>
          <w:rFonts w:ascii="仿宋" w:eastAsia="仿宋" w:hAnsi="仿宋" w:cs="仿宋_GB2312"/>
          <w:sz w:val="32"/>
          <w:szCs w:val="32"/>
        </w:rPr>
      </w:pPr>
      <w:r w:rsidRPr="00E81B78">
        <w:rPr>
          <w:rFonts w:ascii="仿宋" w:eastAsia="仿宋" w:hAnsi="仿宋" w:cs="仿宋_GB2312" w:hint="eastAsia"/>
          <w:sz w:val="32"/>
          <w:szCs w:val="32"/>
        </w:rPr>
        <w:lastRenderedPageBreak/>
        <w:t>（6）负责农村有关经济和社会发展的指导体系的统计工作，组织对农村经济收支、农民收入情况的监测。</w:t>
      </w:r>
    </w:p>
    <w:p w:rsidR="00871E80" w:rsidRPr="00E81B78" w:rsidRDefault="00871E80" w:rsidP="00871E80">
      <w:pPr>
        <w:widowControl/>
        <w:spacing w:line="600" w:lineRule="exact"/>
        <w:ind w:left="640"/>
        <w:rPr>
          <w:rFonts w:ascii="仿宋" w:eastAsia="仿宋" w:hAnsi="仿宋"/>
          <w:sz w:val="32"/>
          <w:szCs w:val="32"/>
        </w:rPr>
      </w:pPr>
      <w:r w:rsidRPr="00E81B78">
        <w:rPr>
          <w:rFonts w:ascii="仿宋" w:eastAsia="仿宋" w:hAnsi="仿宋" w:cs="仿宋_GB2312" w:hint="eastAsia"/>
          <w:sz w:val="32"/>
          <w:szCs w:val="32"/>
        </w:rPr>
        <w:t>（7）承办区委、区政府交办的其他事项</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一般公共预算支出情况</w:t>
      </w: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基本支出情况</w:t>
      </w:r>
    </w:p>
    <w:p w:rsidR="00506080" w:rsidRPr="00E81B78" w:rsidRDefault="00506080" w:rsidP="00506080">
      <w:pPr>
        <w:pStyle w:val="Default"/>
        <w:rPr>
          <w:rFonts w:ascii="仿宋" w:eastAsia="仿宋" w:hAnsi="仿宋"/>
          <w:sz w:val="32"/>
          <w:szCs w:val="32"/>
        </w:rPr>
      </w:pPr>
      <w:r>
        <w:rPr>
          <w:rFonts w:asciiTheme="minorEastAsia" w:eastAsiaTheme="minorEastAsia" w:hAnsiTheme="minorEastAsia" w:hint="eastAsia"/>
          <w:sz w:val="32"/>
          <w:szCs w:val="32"/>
        </w:rPr>
        <w:t xml:space="preserve">　　</w:t>
      </w:r>
      <w:r w:rsidR="00871E80" w:rsidRPr="00E81B78">
        <w:rPr>
          <w:rFonts w:ascii="仿宋" w:eastAsia="仿宋" w:hAnsi="仿宋" w:hint="eastAsia"/>
          <w:sz w:val="32"/>
          <w:szCs w:val="32"/>
        </w:rPr>
        <w:t>2019年支基本支出</w:t>
      </w:r>
      <w:r w:rsidRPr="00E81B78">
        <w:rPr>
          <w:rFonts w:ascii="仿宋" w:eastAsia="仿宋" w:hAnsi="仿宋" w:hint="eastAsia"/>
          <w:sz w:val="32"/>
          <w:szCs w:val="32"/>
        </w:rPr>
        <w:t>281.4</w:t>
      </w:r>
      <w:r w:rsidR="00871E80" w:rsidRPr="00E81B78">
        <w:rPr>
          <w:rFonts w:ascii="仿宋" w:eastAsia="仿宋" w:hAnsi="仿宋" w:hint="eastAsia"/>
          <w:sz w:val="32"/>
          <w:szCs w:val="32"/>
        </w:rPr>
        <w:t>万元，</w:t>
      </w:r>
      <w:r w:rsidR="00E1259C">
        <w:rPr>
          <w:rFonts w:ascii="仿宋" w:eastAsia="仿宋" w:hAnsi="仿宋" w:hint="eastAsia"/>
          <w:sz w:val="32"/>
          <w:szCs w:val="32"/>
        </w:rPr>
        <w:t>基本支出用于正常运转，完成日常工作任务，</w:t>
      </w:r>
      <w:r w:rsidRPr="00E81B78">
        <w:rPr>
          <w:rFonts w:ascii="仿宋" w:eastAsia="仿宋" w:hAnsi="仿宋" w:hint="eastAsia"/>
          <w:sz w:val="32"/>
          <w:szCs w:val="32"/>
        </w:rPr>
        <w:t>其中：人员经费74.65万元，主要包括基本工资元、津贴补贴、奖金、伙食补助费、机关事业单位基本养老保险费、职工基本医疗保险、其它社会保障费等；公用经费142.67万元，主要包括办公费、印刷费、咨询费、邮电费、差旅费、手续费</w:t>
      </w:r>
      <w:r w:rsidR="00DA315F">
        <w:rPr>
          <w:rFonts w:ascii="仿宋" w:eastAsia="仿宋" w:hAnsi="仿宋" w:hint="eastAsia"/>
          <w:sz w:val="32"/>
          <w:szCs w:val="32"/>
        </w:rPr>
        <w:t>、专用材料费、工会经费、其他交通费及其它商品和服务支出</w:t>
      </w:r>
      <w:r w:rsidRPr="00E81B78">
        <w:rPr>
          <w:rFonts w:ascii="仿宋" w:eastAsia="仿宋" w:hAnsi="仿宋"/>
          <w:sz w:val="32"/>
          <w:szCs w:val="32"/>
        </w:rPr>
        <w:t>等</w:t>
      </w:r>
      <w:r w:rsidRPr="00E81B78">
        <w:rPr>
          <w:rFonts w:ascii="仿宋" w:eastAsia="仿宋" w:hAnsi="仿宋" w:hint="eastAsia"/>
          <w:sz w:val="32"/>
          <w:szCs w:val="32"/>
        </w:rPr>
        <w:t>。</w:t>
      </w:r>
    </w:p>
    <w:p w:rsidR="00C72139" w:rsidRPr="00412B3E" w:rsidRDefault="00412B3E" w:rsidP="00412B3E">
      <w:pPr>
        <w:widowControl/>
        <w:spacing w:line="600" w:lineRule="exact"/>
        <w:rPr>
          <w:rFonts w:eastAsia="黑体"/>
          <w:sz w:val="32"/>
          <w:szCs w:val="32"/>
        </w:rPr>
      </w:pPr>
      <w:r>
        <w:rPr>
          <w:rFonts w:eastAsia="黑体"/>
          <w:sz w:val="32"/>
          <w:szCs w:val="32"/>
        </w:rPr>
        <w:t xml:space="preserve">　　</w:t>
      </w:r>
      <w:r w:rsidR="00C72139" w:rsidRPr="00412B3E">
        <w:rPr>
          <w:rFonts w:eastAsia="黑体" w:hint="eastAsia"/>
          <w:sz w:val="32"/>
          <w:szCs w:val="32"/>
        </w:rPr>
        <w:t>（二）</w:t>
      </w:r>
      <w:r w:rsidR="00C72139" w:rsidRPr="00412B3E">
        <w:rPr>
          <w:rFonts w:eastAsia="黑体"/>
          <w:sz w:val="32"/>
          <w:szCs w:val="32"/>
        </w:rPr>
        <w:t>项目支出情况</w:t>
      </w:r>
    </w:p>
    <w:p w:rsidR="0065728B" w:rsidRDefault="0065728B" w:rsidP="00C72139">
      <w:pPr>
        <w:widowControl/>
        <w:spacing w:line="600" w:lineRule="exact"/>
        <w:ind w:firstLineChars="200" w:firstLine="640"/>
        <w:jc w:val="left"/>
        <w:rPr>
          <w:rFonts w:eastAsia="仿宋_GB2312"/>
          <w:sz w:val="32"/>
          <w:szCs w:val="32"/>
        </w:rPr>
      </w:pPr>
      <w:r>
        <w:rPr>
          <w:rFonts w:eastAsia="仿宋_GB2312" w:hint="eastAsia"/>
          <w:sz w:val="32"/>
          <w:szCs w:val="32"/>
        </w:rPr>
        <w:t>2019</w:t>
      </w:r>
      <w:r>
        <w:rPr>
          <w:rFonts w:eastAsia="仿宋_GB2312" w:hint="eastAsia"/>
          <w:sz w:val="32"/>
          <w:szCs w:val="32"/>
        </w:rPr>
        <w:t>年年初预算数</w:t>
      </w:r>
      <w:r>
        <w:rPr>
          <w:rFonts w:eastAsia="仿宋_GB2312" w:hint="eastAsia"/>
          <w:sz w:val="32"/>
          <w:szCs w:val="32"/>
        </w:rPr>
        <w:t>53</w:t>
      </w:r>
      <w:r>
        <w:rPr>
          <w:rFonts w:eastAsia="仿宋_GB2312" w:hint="eastAsia"/>
          <w:sz w:val="32"/>
          <w:szCs w:val="32"/>
        </w:rPr>
        <w:t>万元，主要用于农村产权制度改革工作、村级</w:t>
      </w:r>
      <w:r w:rsidR="000D1553">
        <w:rPr>
          <w:rFonts w:eastAsia="仿宋_GB2312" w:hint="eastAsia"/>
          <w:sz w:val="32"/>
          <w:szCs w:val="32"/>
        </w:rPr>
        <w:t>财务审计工作、</w:t>
      </w:r>
      <w:r>
        <w:rPr>
          <w:rFonts w:eastAsia="仿宋_GB2312" w:hint="eastAsia"/>
          <w:sz w:val="32"/>
          <w:szCs w:val="32"/>
        </w:rPr>
        <w:t>农村土地仲裁工作、农民专业合作组织专项工作及农民专业合作组织专项扶持资金</w:t>
      </w:r>
      <w:r w:rsidR="000D1553">
        <w:rPr>
          <w:rFonts w:eastAsia="仿宋_GB2312" w:hint="eastAsia"/>
          <w:sz w:val="32"/>
          <w:szCs w:val="32"/>
        </w:rPr>
        <w:t>方面</w:t>
      </w:r>
    </w:p>
    <w:p w:rsidR="00C72139"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sidRPr="00A3605E">
        <w:rPr>
          <w:rFonts w:ascii="Times New Roman" w:eastAsia="黑体" w:hAnsi="Times New Roman"/>
          <w:sz w:val="32"/>
          <w:szCs w:val="32"/>
        </w:rPr>
        <w:t>政府性基金预算支出情况</w:t>
      </w:r>
    </w:p>
    <w:p w:rsidR="008B297F" w:rsidRPr="00E81B78" w:rsidRDefault="000D1553" w:rsidP="008B297F">
      <w:pPr>
        <w:pStyle w:val="Default"/>
        <w:rPr>
          <w:rFonts w:ascii="仿宋" w:eastAsia="仿宋" w:hAnsi="仿宋"/>
          <w:i/>
          <w:color w:val="FF0000"/>
          <w:sz w:val="32"/>
          <w:szCs w:val="32"/>
        </w:rPr>
      </w:pPr>
      <w:r>
        <w:rPr>
          <w:rFonts w:ascii="仿宋" w:eastAsia="仿宋" w:hAnsi="仿宋" w:hint="eastAsia"/>
          <w:sz w:val="32"/>
          <w:szCs w:val="32"/>
        </w:rPr>
        <w:t>鹤城区农村经营服务站</w:t>
      </w:r>
      <w:r w:rsidR="008B297F" w:rsidRPr="00E81B78">
        <w:rPr>
          <w:rFonts w:ascii="仿宋" w:eastAsia="仿宋" w:hAnsi="仿宋" w:hint="eastAsia"/>
          <w:sz w:val="32"/>
          <w:szCs w:val="32"/>
        </w:rPr>
        <w:t>2019年度</w:t>
      </w:r>
      <w:r w:rsidR="008B297F" w:rsidRPr="00E81B78">
        <w:rPr>
          <w:rFonts w:ascii="仿宋" w:eastAsia="仿宋" w:hAnsi="仿宋" w:hint="eastAsia"/>
          <w:color w:val="auto"/>
          <w:sz w:val="32"/>
          <w:szCs w:val="32"/>
        </w:rPr>
        <w:t>无政府性基金</w:t>
      </w:r>
      <w:r w:rsidR="0065728B">
        <w:rPr>
          <w:rFonts w:ascii="仿宋" w:eastAsia="仿宋" w:hAnsi="仿宋" w:hint="eastAsia"/>
          <w:color w:val="auto"/>
          <w:sz w:val="32"/>
          <w:szCs w:val="32"/>
        </w:rPr>
        <w:t>支出</w:t>
      </w:r>
      <w:r w:rsidR="008B297F" w:rsidRPr="00E81B78">
        <w:rPr>
          <w:rFonts w:ascii="仿宋" w:eastAsia="仿宋" w:hAnsi="仿宋" w:hint="eastAsia"/>
          <w:color w:val="auto"/>
          <w:sz w:val="32"/>
          <w:szCs w:val="32"/>
        </w:rPr>
        <w:t>。</w:t>
      </w:r>
    </w:p>
    <w:p w:rsidR="00C72139" w:rsidRDefault="00C72139" w:rsidP="008B297F">
      <w:pPr>
        <w:widowControl/>
        <w:spacing w:line="600" w:lineRule="exact"/>
        <w:ind w:firstLine="645"/>
        <w:jc w:val="left"/>
        <w:rPr>
          <w:rFonts w:eastAsia="黑体"/>
          <w:sz w:val="32"/>
          <w:szCs w:val="32"/>
        </w:rPr>
      </w:pPr>
      <w:r w:rsidRPr="008B297F">
        <w:rPr>
          <w:rFonts w:eastAsia="黑体" w:hint="eastAsia"/>
          <w:sz w:val="32"/>
          <w:szCs w:val="32"/>
        </w:rPr>
        <w:t>四、</w:t>
      </w:r>
      <w:r w:rsidRPr="008B297F">
        <w:rPr>
          <w:rFonts w:eastAsia="黑体"/>
          <w:sz w:val="32"/>
          <w:szCs w:val="32"/>
        </w:rPr>
        <w:t>国有资本经营预算支出情况</w:t>
      </w:r>
    </w:p>
    <w:p w:rsidR="008B297F" w:rsidRPr="00E81B78" w:rsidRDefault="000D1553" w:rsidP="008B297F">
      <w:pPr>
        <w:widowControl/>
        <w:spacing w:line="600" w:lineRule="exact"/>
        <w:ind w:firstLine="645"/>
        <w:jc w:val="left"/>
        <w:rPr>
          <w:rFonts w:ascii="仿宋" w:eastAsia="仿宋" w:hAnsi="仿宋"/>
          <w:sz w:val="32"/>
          <w:szCs w:val="32"/>
        </w:rPr>
      </w:pPr>
      <w:r>
        <w:rPr>
          <w:rFonts w:ascii="仿宋" w:eastAsia="仿宋" w:hAnsi="仿宋" w:hint="eastAsia"/>
          <w:sz w:val="32"/>
          <w:szCs w:val="32"/>
        </w:rPr>
        <w:t>鹤城区农村经营服务站</w:t>
      </w:r>
      <w:r w:rsidR="008B297F" w:rsidRPr="00E81B78">
        <w:rPr>
          <w:rFonts w:ascii="仿宋" w:eastAsia="仿宋" w:hAnsi="仿宋" w:hint="eastAsia"/>
          <w:sz w:val="32"/>
          <w:szCs w:val="32"/>
        </w:rPr>
        <w:t>2019年度无国有资本经营支出。</w:t>
      </w:r>
    </w:p>
    <w:p w:rsidR="00C72139"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sidRPr="00A3605E">
        <w:rPr>
          <w:rFonts w:ascii="Times New Roman" w:eastAsia="黑体" w:hAnsi="Times New Roman"/>
          <w:sz w:val="32"/>
          <w:szCs w:val="32"/>
        </w:rPr>
        <w:t>社会保险基金预算支出情况</w:t>
      </w:r>
    </w:p>
    <w:p w:rsidR="008B297F" w:rsidRPr="00E81B78" w:rsidRDefault="000D1553" w:rsidP="008B297F">
      <w:pPr>
        <w:widowControl/>
        <w:spacing w:line="600" w:lineRule="exact"/>
        <w:ind w:firstLine="645"/>
        <w:jc w:val="left"/>
        <w:rPr>
          <w:rFonts w:ascii="仿宋" w:eastAsia="仿宋" w:hAnsi="仿宋"/>
          <w:sz w:val="32"/>
          <w:szCs w:val="32"/>
        </w:rPr>
      </w:pPr>
      <w:r>
        <w:rPr>
          <w:rFonts w:ascii="仿宋" w:eastAsia="仿宋" w:hAnsi="仿宋" w:hint="eastAsia"/>
          <w:sz w:val="32"/>
          <w:szCs w:val="32"/>
        </w:rPr>
        <w:t>鹤城区农村经营服务站</w:t>
      </w:r>
      <w:r w:rsidR="008B297F" w:rsidRPr="00E81B78">
        <w:rPr>
          <w:rFonts w:ascii="仿宋" w:eastAsia="仿宋" w:hAnsi="仿宋" w:hint="eastAsia"/>
          <w:sz w:val="32"/>
          <w:szCs w:val="32"/>
        </w:rPr>
        <w:t>2019年度无社会保险基金支出。</w:t>
      </w:r>
    </w:p>
    <w:p w:rsidR="00C72139" w:rsidRDefault="00C72139" w:rsidP="008F6E8A">
      <w:pPr>
        <w:widowControl/>
        <w:spacing w:line="600" w:lineRule="exact"/>
        <w:ind w:firstLine="645"/>
        <w:jc w:val="left"/>
        <w:rPr>
          <w:rFonts w:eastAsia="黑体"/>
          <w:sz w:val="32"/>
          <w:szCs w:val="32"/>
        </w:rPr>
      </w:pPr>
      <w:r w:rsidRPr="00A3605E">
        <w:rPr>
          <w:rFonts w:eastAsia="黑体"/>
          <w:sz w:val="32"/>
          <w:szCs w:val="32"/>
        </w:rPr>
        <w:lastRenderedPageBreak/>
        <w:t>六、部门整体支出绩效情况</w:t>
      </w:r>
    </w:p>
    <w:p w:rsidR="008F6E8A" w:rsidRPr="00C7317E" w:rsidRDefault="008F6E8A" w:rsidP="008F6E8A">
      <w:pPr>
        <w:ind w:firstLineChars="200" w:firstLine="640"/>
        <w:rPr>
          <w:rFonts w:ascii="仿宋" w:eastAsia="仿宋" w:hAnsi="仿宋" w:cs="Times New Roman、"/>
          <w:sz w:val="32"/>
          <w:szCs w:val="32"/>
        </w:rPr>
      </w:pPr>
      <w:r w:rsidRPr="00C7317E">
        <w:rPr>
          <w:rFonts w:ascii="仿宋" w:eastAsia="仿宋" w:hAnsi="仿宋" w:cs="Times New Roman、" w:hint="eastAsia"/>
          <w:sz w:val="32"/>
          <w:szCs w:val="32"/>
        </w:rPr>
        <w:t>一、土地确权工作</w:t>
      </w:r>
      <w:r w:rsidR="00D706F3">
        <w:rPr>
          <w:rFonts w:ascii="仿宋" w:eastAsia="仿宋" w:hAnsi="仿宋" w:cs="Times New Roman、" w:hint="eastAsia"/>
          <w:sz w:val="32"/>
          <w:szCs w:val="32"/>
        </w:rPr>
        <w:t>圆满完成，确权发证率100%</w:t>
      </w:r>
      <w:r w:rsidRPr="00C7317E">
        <w:rPr>
          <w:rFonts w:ascii="仿宋" w:eastAsia="仿宋" w:hAnsi="仿宋" w:cs="Times New Roman、" w:hint="eastAsia"/>
          <w:sz w:val="32"/>
          <w:szCs w:val="32"/>
        </w:rPr>
        <w:t>。</w:t>
      </w:r>
    </w:p>
    <w:p w:rsidR="008F6E8A" w:rsidRPr="00C7317E" w:rsidRDefault="008F6E8A" w:rsidP="008F6E8A">
      <w:pPr>
        <w:ind w:firstLineChars="200" w:firstLine="640"/>
        <w:rPr>
          <w:rFonts w:ascii="仿宋" w:eastAsia="仿宋" w:hAnsi="仿宋" w:cs="Times New Roman、"/>
          <w:sz w:val="32"/>
          <w:szCs w:val="32"/>
        </w:rPr>
      </w:pPr>
      <w:r w:rsidRPr="00C7317E">
        <w:rPr>
          <w:rFonts w:ascii="仿宋" w:eastAsia="仿宋" w:hAnsi="仿宋" w:cs="Times New Roman、" w:hint="eastAsia"/>
          <w:sz w:val="32"/>
          <w:szCs w:val="32"/>
        </w:rPr>
        <w:t>二、农村产权改革工作完成清产核资和集体经济组织成员认定工作。农村集体资产产权制度改革是我区继土地制度改革（土地确权）后又一国家号改革，2019年11月10日前，我区在全市率先完成农村集体资产产权改革中的清产核资工作和村集体经济组织成员认定工作。</w:t>
      </w:r>
    </w:p>
    <w:p w:rsidR="008F6E8A" w:rsidRPr="00C7317E" w:rsidRDefault="008F6E8A" w:rsidP="008F6E8A">
      <w:pPr>
        <w:ind w:firstLineChars="200" w:firstLine="640"/>
        <w:rPr>
          <w:rFonts w:ascii="仿宋" w:eastAsia="仿宋" w:hAnsi="仿宋" w:cs="Times New Roman、"/>
          <w:sz w:val="32"/>
          <w:szCs w:val="32"/>
        </w:rPr>
      </w:pPr>
      <w:r w:rsidRPr="00C7317E">
        <w:rPr>
          <w:rFonts w:ascii="仿宋" w:eastAsia="仿宋" w:hAnsi="仿宋" w:cs="Times New Roman、" w:hint="eastAsia"/>
          <w:sz w:val="32"/>
          <w:szCs w:val="32"/>
        </w:rPr>
        <w:t>三、土地流转工作又取得新的进展。根据全国农业发展新形势的需要，发展农业新型经营主体是今后农业发展的方向。要发展农业新型经营主体，就必须率先搞好土地流转工作。2019年，我区流转面积又增加2000亩左右，全区总流转面积已达到3.5万亩左右。</w:t>
      </w:r>
    </w:p>
    <w:p w:rsidR="008F6E8A" w:rsidRPr="00C7317E" w:rsidRDefault="008F6E8A" w:rsidP="008F6E8A">
      <w:pPr>
        <w:ind w:firstLineChars="200" w:firstLine="640"/>
        <w:rPr>
          <w:rFonts w:ascii="仿宋" w:eastAsia="仿宋" w:hAnsi="仿宋" w:cs="Times New Roman、"/>
          <w:sz w:val="32"/>
          <w:szCs w:val="32"/>
        </w:rPr>
      </w:pPr>
      <w:r w:rsidRPr="00C7317E">
        <w:rPr>
          <w:rFonts w:ascii="仿宋" w:eastAsia="仿宋" w:hAnsi="仿宋" w:cs="Times New Roman、" w:hint="eastAsia"/>
          <w:sz w:val="32"/>
          <w:szCs w:val="32"/>
        </w:rPr>
        <w:t xml:space="preserve">四、新建农民专业合作社和家庭农场创出新佳绩。2019年我区继续加大农民专业合作社和家庭农场创建工作。2019年我区新增农民专业6家，其中省级 </w:t>
      </w:r>
      <w:proofErr w:type="gramStart"/>
      <w:r w:rsidRPr="00C7317E">
        <w:rPr>
          <w:rFonts w:ascii="仿宋" w:eastAsia="仿宋" w:hAnsi="仿宋" w:cs="Times New Roman、" w:hint="eastAsia"/>
          <w:sz w:val="32"/>
          <w:szCs w:val="32"/>
        </w:rPr>
        <w:t>强农民</w:t>
      </w:r>
      <w:proofErr w:type="gramEnd"/>
      <w:r w:rsidRPr="00C7317E">
        <w:rPr>
          <w:rFonts w:ascii="仿宋" w:eastAsia="仿宋" w:hAnsi="仿宋" w:cs="Times New Roman、" w:hint="eastAsia"/>
          <w:sz w:val="32"/>
          <w:szCs w:val="32"/>
        </w:rPr>
        <w:t>专业合作社1家，全区农民合作社已达到274家。家庭农场新增6家，其中省级家庭农场示范场2家，市级家庭农场示范场1家，全区家庭农场总数达到34家。</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C72139" w:rsidRPr="00A3605E" w:rsidRDefault="00E70518" w:rsidP="00C72139">
      <w:pPr>
        <w:widowControl/>
        <w:spacing w:line="600" w:lineRule="exact"/>
        <w:ind w:firstLineChars="200" w:firstLine="640"/>
        <w:jc w:val="left"/>
        <w:rPr>
          <w:rFonts w:eastAsia="仿宋_GB2312"/>
          <w:sz w:val="32"/>
          <w:szCs w:val="32"/>
        </w:rPr>
      </w:pPr>
      <w:r>
        <w:rPr>
          <w:rFonts w:eastAsia="仿宋_GB2312" w:hint="eastAsia"/>
          <w:sz w:val="32"/>
          <w:szCs w:val="32"/>
        </w:rPr>
        <w:t>2019</w:t>
      </w:r>
      <w:r>
        <w:rPr>
          <w:rFonts w:eastAsia="仿宋_GB2312" w:hint="eastAsia"/>
          <w:sz w:val="32"/>
          <w:szCs w:val="32"/>
        </w:rPr>
        <w:t>年我站的部门整体绩效评价工作还存在一些问题和不足需要进一步完善。在资金安排和使用是仍有</w:t>
      </w:r>
      <w:r w:rsidR="001E052F">
        <w:rPr>
          <w:rFonts w:eastAsia="仿宋_GB2312" w:hint="eastAsia"/>
          <w:sz w:val="32"/>
          <w:szCs w:val="32"/>
        </w:rPr>
        <w:t>不</w:t>
      </w:r>
      <w:r>
        <w:rPr>
          <w:rFonts w:eastAsia="仿宋_GB2312" w:hint="eastAsia"/>
          <w:sz w:val="32"/>
          <w:szCs w:val="32"/>
        </w:rPr>
        <w:t>可预见性，在科学设置预算绩效指标上还需进一步加强。</w:t>
      </w:r>
    </w:p>
    <w:p w:rsidR="00C72139" w:rsidRDefault="00C72139" w:rsidP="00C72139">
      <w:pPr>
        <w:widowControl/>
        <w:spacing w:line="600" w:lineRule="exact"/>
        <w:ind w:firstLineChars="200" w:firstLine="640"/>
        <w:jc w:val="left"/>
        <w:rPr>
          <w:rFonts w:eastAsia="黑体"/>
          <w:sz w:val="32"/>
          <w:szCs w:val="32"/>
        </w:rPr>
      </w:pPr>
      <w:r w:rsidRPr="00A3605E">
        <w:rPr>
          <w:rFonts w:eastAsia="黑体"/>
          <w:sz w:val="32"/>
          <w:szCs w:val="32"/>
        </w:rPr>
        <w:lastRenderedPageBreak/>
        <w:t>八、下一步改进措施</w:t>
      </w:r>
    </w:p>
    <w:p w:rsidR="00E70518" w:rsidRPr="00E70518" w:rsidRDefault="00E70518" w:rsidP="00C72139">
      <w:pPr>
        <w:widowControl/>
        <w:spacing w:line="600" w:lineRule="exact"/>
        <w:ind w:firstLineChars="200" w:firstLine="640"/>
        <w:jc w:val="left"/>
        <w:rPr>
          <w:rFonts w:ascii="仿宋" w:eastAsia="仿宋" w:hAnsi="仿宋"/>
          <w:sz w:val="32"/>
          <w:szCs w:val="32"/>
        </w:rPr>
      </w:pPr>
      <w:r w:rsidRPr="00E70518">
        <w:rPr>
          <w:rFonts w:ascii="仿宋" w:eastAsia="仿宋" w:hAnsi="仿宋" w:hint="eastAsia"/>
          <w:sz w:val="32"/>
          <w:szCs w:val="32"/>
        </w:rPr>
        <w:t>我站</w:t>
      </w:r>
      <w:r w:rsidR="00DC61A0">
        <w:rPr>
          <w:rFonts w:ascii="仿宋" w:eastAsia="仿宋" w:hAnsi="仿宋" w:hint="eastAsia"/>
          <w:sz w:val="32"/>
          <w:szCs w:val="32"/>
        </w:rPr>
        <w:t>需要增强预算编制的全面性、准确性，强化预算执行的严肃性。对年初没有预算安排的支出原则上不安排支出，严格按预算批复的用途使用资金，减少预算调整事项。</w:t>
      </w:r>
    </w:p>
    <w:p w:rsidR="00C72139" w:rsidRDefault="00C72139" w:rsidP="00C72139">
      <w:pPr>
        <w:widowControl/>
        <w:spacing w:line="600" w:lineRule="exact"/>
        <w:ind w:firstLine="645"/>
        <w:jc w:val="left"/>
        <w:rPr>
          <w:rFonts w:eastAsia="黑体"/>
          <w:sz w:val="32"/>
          <w:szCs w:val="32"/>
        </w:rPr>
      </w:pPr>
      <w:r w:rsidRPr="00A3605E">
        <w:rPr>
          <w:rFonts w:eastAsia="黑体"/>
          <w:sz w:val="32"/>
          <w:szCs w:val="32"/>
        </w:rPr>
        <w:t>九、其他需要说明的情况</w:t>
      </w:r>
    </w:p>
    <w:p w:rsidR="00E70518" w:rsidRDefault="00E70518" w:rsidP="00C72139">
      <w:pPr>
        <w:widowControl/>
        <w:spacing w:line="600" w:lineRule="exact"/>
        <w:ind w:firstLine="645"/>
        <w:jc w:val="left"/>
        <w:rPr>
          <w:rFonts w:ascii="仿宋" w:eastAsia="仿宋" w:hAnsi="仿宋"/>
          <w:sz w:val="32"/>
          <w:szCs w:val="32"/>
        </w:rPr>
      </w:pPr>
      <w:r w:rsidRPr="00E70518">
        <w:rPr>
          <w:rFonts w:ascii="仿宋" w:eastAsia="仿宋" w:hAnsi="仿宋" w:hint="eastAsia"/>
          <w:sz w:val="32"/>
          <w:szCs w:val="32"/>
        </w:rPr>
        <w:t>无</w:t>
      </w:r>
      <w:r>
        <w:rPr>
          <w:rFonts w:ascii="仿宋" w:eastAsia="仿宋" w:hAnsi="仿宋" w:hint="eastAsia"/>
          <w:sz w:val="32"/>
          <w:szCs w:val="32"/>
        </w:rPr>
        <w:t>。</w:t>
      </w:r>
    </w:p>
    <w:p w:rsidR="00E70518" w:rsidRDefault="00E70518" w:rsidP="00C72139">
      <w:pPr>
        <w:widowControl/>
        <w:spacing w:line="600" w:lineRule="exact"/>
        <w:ind w:firstLine="645"/>
        <w:jc w:val="left"/>
        <w:rPr>
          <w:rFonts w:ascii="仿宋" w:eastAsia="仿宋" w:hAnsi="仿宋"/>
          <w:sz w:val="32"/>
          <w:szCs w:val="32"/>
        </w:rPr>
      </w:pPr>
    </w:p>
    <w:p w:rsidR="00E70518" w:rsidRPr="00E70518" w:rsidRDefault="00E70518" w:rsidP="00C72139">
      <w:pPr>
        <w:widowControl/>
        <w:spacing w:line="600" w:lineRule="exact"/>
        <w:ind w:firstLine="645"/>
        <w:jc w:val="left"/>
        <w:rPr>
          <w:rFonts w:ascii="仿宋" w:eastAsia="仿宋" w:hAnsi="仿宋"/>
          <w:sz w:val="32"/>
          <w:szCs w:val="32"/>
        </w:rPr>
      </w:pPr>
    </w:p>
    <w:p w:rsidR="00C72139" w:rsidRPr="00A3605E" w:rsidRDefault="00BF2929" w:rsidP="00BF2929">
      <w:pPr>
        <w:widowControl/>
        <w:spacing w:line="600" w:lineRule="exact"/>
        <w:jc w:val="left"/>
        <w:rPr>
          <w:rFonts w:eastAsia="仿宋_GB2312"/>
          <w:sz w:val="32"/>
          <w:szCs w:val="32"/>
        </w:rPr>
      </w:pPr>
      <w:r>
        <w:rPr>
          <w:rFonts w:eastAsia="仿宋_GB2312"/>
          <w:sz w:val="32"/>
          <w:szCs w:val="32"/>
        </w:rPr>
        <w:t xml:space="preserve">　　　</w:t>
      </w:r>
      <w:r w:rsidR="00C72139"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C3391C" w:rsidRDefault="00C3391C"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044616" w:rsidRDefault="00044616" w:rsidP="00C3391C">
      <w:pPr>
        <w:spacing w:line="600" w:lineRule="exact"/>
        <w:rPr>
          <w:rFonts w:eastAsia="黑体"/>
          <w:sz w:val="32"/>
          <w:szCs w:val="32"/>
        </w:rPr>
      </w:pPr>
    </w:p>
    <w:p w:rsidR="00044616" w:rsidRDefault="00044616" w:rsidP="00C3391C">
      <w:pPr>
        <w:spacing w:line="600" w:lineRule="exact"/>
        <w:rPr>
          <w:rFonts w:eastAsia="黑体"/>
          <w:sz w:val="32"/>
          <w:szCs w:val="32"/>
        </w:rPr>
      </w:pPr>
    </w:p>
    <w:p w:rsidR="00044616" w:rsidRDefault="00044616" w:rsidP="00C3391C">
      <w:pPr>
        <w:spacing w:line="600" w:lineRule="exact"/>
        <w:rPr>
          <w:rFonts w:eastAsia="黑体"/>
          <w:sz w:val="32"/>
          <w:szCs w:val="32"/>
        </w:rPr>
      </w:pPr>
    </w:p>
    <w:p w:rsidR="004B4C94" w:rsidRDefault="004B4C94" w:rsidP="00C3391C">
      <w:pPr>
        <w:spacing w:line="600" w:lineRule="exact"/>
        <w:rPr>
          <w:rFonts w:eastAsia="黑体" w:hint="eastAsia"/>
          <w:sz w:val="32"/>
          <w:szCs w:val="32"/>
        </w:rPr>
      </w:pPr>
    </w:p>
    <w:p w:rsidR="004B4C94" w:rsidRDefault="004B4C94" w:rsidP="00C3391C">
      <w:pPr>
        <w:spacing w:line="600" w:lineRule="exact"/>
        <w:rPr>
          <w:rFonts w:eastAsia="黑体" w:hint="eastAsia"/>
          <w:sz w:val="32"/>
          <w:szCs w:val="32"/>
        </w:rPr>
      </w:pPr>
    </w:p>
    <w:p w:rsidR="004B4C94" w:rsidRDefault="004B4C94" w:rsidP="00C3391C">
      <w:pPr>
        <w:spacing w:line="600" w:lineRule="exact"/>
        <w:rPr>
          <w:rFonts w:eastAsia="黑体" w:hint="eastAsia"/>
          <w:sz w:val="32"/>
          <w:szCs w:val="32"/>
        </w:rPr>
      </w:pPr>
    </w:p>
    <w:p w:rsidR="004B4C94" w:rsidRDefault="004B4C94" w:rsidP="00C3391C">
      <w:pPr>
        <w:spacing w:line="600" w:lineRule="exact"/>
        <w:rPr>
          <w:rFonts w:eastAsia="黑体" w:hint="eastAsia"/>
          <w:sz w:val="32"/>
          <w:szCs w:val="32"/>
        </w:rPr>
      </w:pPr>
    </w:p>
    <w:p w:rsidR="004B4C94" w:rsidRDefault="004B4C94" w:rsidP="00C3391C">
      <w:pPr>
        <w:spacing w:line="600" w:lineRule="exact"/>
        <w:rPr>
          <w:rFonts w:eastAsia="黑体" w:hint="eastAsia"/>
          <w:sz w:val="32"/>
          <w:szCs w:val="32"/>
        </w:rPr>
      </w:pPr>
    </w:p>
    <w:p w:rsidR="004B4C94" w:rsidRDefault="004B4C94" w:rsidP="00C3391C">
      <w:pPr>
        <w:spacing w:line="600" w:lineRule="exact"/>
        <w:rPr>
          <w:rFonts w:eastAsia="黑体" w:hint="eastAsia"/>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1D47C1">
      <w:pPr>
        <w:spacing w:afterLines="50" w:after="156"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3075AA" w:rsidRPr="00A3605E" w:rsidRDefault="00C3391C" w:rsidP="00892B99">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892B99">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w:t>
            </w:r>
            <w:r w:rsidR="00892B99">
              <w:rPr>
                <w:rFonts w:ascii="仿宋_GB2312" w:eastAsia="仿宋_GB2312" w:hint="eastAsia"/>
                <w:szCs w:val="21"/>
              </w:rPr>
              <w:t>4</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892B99">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w:t>
            </w:r>
            <w:r w:rsidR="00892B99">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860931" w:rsidRDefault="00162440" w:rsidP="00860931">
            <w:pPr>
              <w:pStyle w:val="a5"/>
              <w:numPr>
                <w:ilvl w:val="0"/>
                <w:numId w:val="2"/>
              </w:numPr>
              <w:spacing w:line="260" w:lineRule="exact"/>
              <w:ind w:rightChars="50" w:right="105" w:firstLineChars="0"/>
              <w:rPr>
                <w:rFonts w:ascii="仿宋_GB2312" w:eastAsia="仿宋_GB2312"/>
                <w:szCs w:val="21"/>
              </w:rPr>
            </w:pPr>
            <w:r w:rsidRPr="00860931">
              <w:rPr>
                <w:rFonts w:ascii="仿宋_GB2312" w:eastAsia="仿宋_GB2312" w:hint="eastAsia"/>
                <w:szCs w:val="21"/>
              </w:rPr>
              <w:t>是否与预算支出目标任务数相对应。</w:t>
            </w:r>
          </w:p>
        </w:tc>
        <w:tc>
          <w:tcPr>
            <w:tcW w:w="954" w:type="dxa"/>
            <w:vAlign w:val="center"/>
          </w:tcPr>
          <w:p w:rsidR="00162440"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892B99">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w:t>
            </w:r>
            <w:r w:rsidR="00892B99">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安排到具体预算支出的资金。</w:t>
            </w:r>
          </w:p>
        </w:tc>
        <w:tc>
          <w:tcPr>
            <w:tcW w:w="954" w:type="dxa"/>
            <w:vAlign w:val="center"/>
          </w:tcPr>
          <w:p w:rsidR="00A070E1"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支出实际拨付的资金。</w:t>
            </w:r>
          </w:p>
        </w:tc>
        <w:tc>
          <w:tcPr>
            <w:tcW w:w="954" w:type="dxa"/>
            <w:vAlign w:val="center"/>
          </w:tcPr>
          <w:p w:rsidR="00A070E1"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966E5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860931" w:rsidRDefault="003711D0" w:rsidP="00860931">
            <w:pPr>
              <w:pStyle w:val="a5"/>
              <w:numPr>
                <w:ilvl w:val="0"/>
                <w:numId w:val="2"/>
              </w:numPr>
              <w:spacing w:line="260" w:lineRule="exact"/>
              <w:ind w:rightChars="50" w:right="105" w:firstLineChars="0"/>
              <w:rPr>
                <w:rFonts w:ascii="仿宋_GB2312" w:eastAsia="仿宋_GB2312"/>
                <w:szCs w:val="21"/>
              </w:rPr>
            </w:pPr>
            <w:r w:rsidRPr="00860931">
              <w:rPr>
                <w:rFonts w:ascii="仿宋_GB2312" w:eastAsia="仿宋_GB2312" w:hint="eastAsia"/>
                <w:szCs w:val="21"/>
              </w:rPr>
              <w:t>是否存在截留、挤占、挪用、</w:t>
            </w:r>
            <w:proofErr w:type="gramStart"/>
            <w:r w:rsidRPr="00860931">
              <w:rPr>
                <w:rFonts w:ascii="仿宋_GB2312" w:eastAsia="仿宋_GB2312" w:hint="eastAsia"/>
                <w:szCs w:val="21"/>
              </w:rPr>
              <w:t>虐</w:t>
            </w:r>
            <w:proofErr w:type="gramEnd"/>
            <w:r w:rsidRPr="00860931">
              <w:rPr>
                <w:rFonts w:ascii="仿宋_GB2312" w:eastAsia="仿宋_GB2312" w:hint="eastAsia"/>
                <w:szCs w:val="21"/>
              </w:rPr>
              <w:t>列支出等情况。</w:t>
            </w:r>
          </w:p>
        </w:tc>
        <w:tc>
          <w:tcPr>
            <w:tcW w:w="954" w:type="dxa"/>
            <w:vAlign w:val="center"/>
          </w:tcPr>
          <w:p w:rsidR="003711D0"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p>
        </w:tc>
        <w:tc>
          <w:tcPr>
            <w:tcW w:w="954" w:type="dxa"/>
            <w:vAlign w:val="center"/>
          </w:tcPr>
          <w:p w:rsidR="003711D0"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966E5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F268E0"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8.5</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proofErr w:type="gramStart"/>
            <w:r w:rsidRPr="00A3605E">
              <w:rPr>
                <w:rFonts w:ascii="仿宋_GB2312" w:eastAsia="仿宋_GB2312" w:hint="eastAsia"/>
                <w:szCs w:val="21"/>
              </w:rPr>
              <w:t>效</w:t>
            </w:r>
            <w:proofErr w:type="gramEnd"/>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5E53E4" w:rsidP="00D75D36">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sidR="00D75D36">
              <w:rPr>
                <w:rFonts w:ascii="仿宋_GB2312" w:eastAsia="仿宋_GB2312" w:hint="eastAsia"/>
                <w:szCs w:val="21"/>
              </w:rPr>
              <w:t>8</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860931"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892B99" w:rsidRPr="00A3605E" w:rsidTr="00996CCA">
        <w:trPr>
          <w:trHeight w:val="928"/>
          <w:jc w:val="center"/>
        </w:trPr>
        <w:tc>
          <w:tcPr>
            <w:tcW w:w="9933" w:type="dxa"/>
            <w:gridSpan w:val="6"/>
            <w:shd w:val="clear" w:color="auto" w:fill="auto"/>
            <w:vAlign w:val="center"/>
          </w:tcPr>
          <w:p w:rsidR="00892B99" w:rsidRPr="00892B99" w:rsidRDefault="00892B99" w:rsidP="00B1231D">
            <w:pPr>
              <w:spacing w:line="260" w:lineRule="exact"/>
              <w:ind w:leftChars="50" w:left="105" w:rightChars="50" w:right="105"/>
              <w:jc w:val="center"/>
              <w:rPr>
                <w:rFonts w:ascii="仿宋_GB2312" w:eastAsia="仿宋_GB2312"/>
                <w:sz w:val="24"/>
              </w:rPr>
            </w:pPr>
            <w:r w:rsidRPr="00892B99">
              <w:rPr>
                <w:rFonts w:ascii="仿宋_GB2312" w:eastAsia="仿宋_GB2312" w:hint="eastAsia"/>
                <w:sz w:val="24"/>
              </w:rPr>
              <w:t>总分</w:t>
            </w:r>
            <w:r>
              <w:rPr>
                <w:rFonts w:ascii="仿宋_GB2312" w:eastAsia="仿宋_GB2312" w:hint="eastAsia"/>
                <w:sz w:val="24"/>
              </w:rPr>
              <w:t>：9</w:t>
            </w:r>
            <w:r w:rsidR="00022B7E">
              <w:rPr>
                <w:rFonts w:ascii="仿宋_GB2312" w:eastAsia="仿宋_GB2312" w:hint="eastAsia"/>
                <w:sz w:val="24"/>
              </w:rPr>
              <w:t>2</w:t>
            </w:r>
            <w:r>
              <w:rPr>
                <w:rFonts w:ascii="仿宋_GB2312" w:eastAsia="仿宋_GB2312" w:hint="eastAsia"/>
                <w:sz w:val="24"/>
              </w:rPr>
              <w:t>.5</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bookmarkStart w:id="0" w:name="_GoBack"/>
      <w:bookmarkEnd w:id="0"/>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firstRow="1" w:lastRow="0" w:firstColumn="1" w:lastColumn="0" w:noHBand="0" w:noVBand="1"/>
      </w:tblPr>
      <w:tblGrid>
        <w:gridCol w:w="1135"/>
        <w:gridCol w:w="992"/>
        <w:gridCol w:w="1261"/>
        <w:gridCol w:w="1224"/>
        <w:gridCol w:w="1134"/>
        <w:gridCol w:w="1134"/>
        <w:gridCol w:w="828"/>
        <w:gridCol w:w="873"/>
        <w:gridCol w:w="1418"/>
      </w:tblGrid>
      <w:tr w:rsidR="00BB6107" w:rsidRPr="00A3605E" w:rsidTr="00966E5B">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966E5B">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3075AA">
              <w:rPr>
                <w:rFonts w:hint="eastAsia"/>
                <w:color w:val="000000"/>
                <w:kern w:val="0"/>
                <w:sz w:val="22"/>
              </w:rPr>
              <w:t>2019</w:t>
            </w:r>
            <w:r w:rsidRPr="00A3605E">
              <w:rPr>
                <w:color w:val="000000"/>
                <w:kern w:val="0"/>
                <w:sz w:val="22"/>
              </w:rPr>
              <w:t>年度）</w:t>
            </w:r>
          </w:p>
        </w:tc>
      </w:tr>
      <w:tr w:rsidR="00BB6107" w:rsidRPr="00A3605E" w:rsidTr="00966E5B">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05500B" w:rsidP="00BB6107">
            <w:pPr>
              <w:widowControl/>
              <w:spacing w:line="320" w:lineRule="exact"/>
              <w:jc w:val="center"/>
              <w:rPr>
                <w:rFonts w:eastAsia="仿宋_GB2312"/>
                <w:color w:val="000000"/>
                <w:kern w:val="0"/>
                <w:szCs w:val="21"/>
              </w:rPr>
            </w:pPr>
            <w:r>
              <w:rPr>
                <w:rFonts w:eastAsia="仿宋_GB2312"/>
                <w:color w:val="000000"/>
                <w:kern w:val="0"/>
                <w:szCs w:val="21"/>
              </w:rPr>
              <w:t>鹤城区</w:t>
            </w:r>
            <w:r w:rsidR="00B96DB3">
              <w:rPr>
                <w:rFonts w:eastAsia="仿宋_GB2312"/>
                <w:color w:val="000000"/>
                <w:kern w:val="0"/>
                <w:szCs w:val="21"/>
              </w:rPr>
              <w:t>农村</w:t>
            </w:r>
            <w:r>
              <w:rPr>
                <w:rFonts w:eastAsia="仿宋_GB2312"/>
                <w:color w:val="000000"/>
                <w:kern w:val="0"/>
                <w:szCs w:val="21"/>
              </w:rPr>
              <w:t>经营服务站专项</w:t>
            </w:r>
            <w:r w:rsidR="00B96DB3">
              <w:rPr>
                <w:rFonts w:eastAsia="仿宋_GB2312"/>
                <w:color w:val="000000"/>
                <w:kern w:val="0"/>
                <w:szCs w:val="21"/>
              </w:rPr>
              <w:t>工作经费</w:t>
            </w:r>
            <w:r w:rsidR="00BB6107" w:rsidRPr="00A3605E">
              <w:rPr>
                <w:rFonts w:eastAsia="仿宋_GB2312"/>
                <w:color w:val="000000"/>
                <w:kern w:val="0"/>
                <w:szCs w:val="21"/>
              </w:rPr>
              <w:t xml:space="preserve">　</w:t>
            </w:r>
          </w:p>
        </w:tc>
      </w:tr>
      <w:tr w:rsidR="00BB6107" w:rsidRPr="00A3605E" w:rsidTr="00966E5B">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96DB3">
              <w:rPr>
                <w:rFonts w:eastAsia="仿宋_GB2312"/>
                <w:color w:val="000000"/>
                <w:kern w:val="0"/>
                <w:szCs w:val="21"/>
              </w:rPr>
              <w:t>鹤城区农业农村局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96DB3">
              <w:rPr>
                <w:rFonts w:eastAsia="仿宋_GB2312"/>
                <w:color w:val="000000"/>
                <w:kern w:val="0"/>
                <w:szCs w:val="21"/>
              </w:rPr>
              <w:t>鹤城区农村经营服务站</w:t>
            </w:r>
          </w:p>
        </w:tc>
      </w:tr>
      <w:tr w:rsidR="00BB6107" w:rsidRPr="00A3605E" w:rsidTr="00966E5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05500B" w:rsidP="00BB6107">
            <w:pPr>
              <w:widowControl/>
              <w:spacing w:line="320" w:lineRule="exact"/>
              <w:jc w:val="left"/>
              <w:rPr>
                <w:rFonts w:eastAsia="仿宋_GB2312"/>
                <w:color w:val="000000"/>
                <w:kern w:val="0"/>
                <w:szCs w:val="21"/>
              </w:rPr>
            </w:pPr>
            <w:r>
              <w:rPr>
                <w:rFonts w:eastAsia="仿宋_GB2312" w:hint="eastAsia"/>
                <w:color w:val="000000"/>
                <w:kern w:val="0"/>
                <w:szCs w:val="21"/>
              </w:rPr>
              <w:t>53</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05500B" w:rsidP="0005500B">
            <w:pPr>
              <w:widowControl/>
              <w:spacing w:line="320" w:lineRule="exact"/>
              <w:jc w:val="left"/>
              <w:rPr>
                <w:rFonts w:eastAsia="仿宋_GB2312"/>
                <w:color w:val="000000"/>
                <w:kern w:val="0"/>
                <w:szCs w:val="21"/>
              </w:rPr>
            </w:pPr>
            <w:r>
              <w:rPr>
                <w:rFonts w:eastAsia="仿宋_GB2312" w:hint="eastAsia"/>
                <w:color w:val="000000"/>
                <w:kern w:val="0"/>
                <w:szCs w:val="21"/>
              </w:rPr>
              <w:t>53</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05500B" w:rsidP="00B96DB3">
            <w:pPr>
              <w:widowControl/>
              <w:spacing w:line="320" w:lineRule="exact"/>
              <w:jc w:val="left"/>
              <w:rPr>
                <w:rFonts w:eastAsia="仿宋_GB2312"/>
                <w:color w:val="000000"/>
                <w:kern w:val="0"/>
                <w:szCs w:val="21"/>
              </w:rPr>
            </w:pPr>
            <w:r>
              <w:rPr>
                <w:rFonts w:eastAsia="仿宋_GB2312" w:hint="eastAsia"/>
                <w:color w:val="000000"/>
                <w:kern w:val="0"/>
                <w:szCs w:val="21"/>
              </w:rPr>
              <w:t>53</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996CCA" w:rsidRDefault="00BB6107" w:rsidP="00996CCA">
            <w:pPr>
              <w:widowControl/>
              <w:spacing w:line="320" w:lineRule="exact"/>
              <w:jc w:val="left"/>
              <w:rPr>
                <w:rFonts w:asciiTheme="majorEastAsia" w:eastAsiaTheme="majorEastAsia" w:hAnsiTheme="majorEastAsia"/>
                <w:color w:val="000000"/>
                <w:kern w:val="0"/>
                <w:szCs w:val="21"/>
              </w:rPr>
            </w:pPr>
            <w:r w:rsidRPr="00996CCA">
              <w:rPr>
                <w:rFonts w:asciiTheme="majorEastAsia" w:eastAsiaTheme="majorEastAsia" w:hAnsiTheme="majorEastAsia"/>
                <w:color w:val="000000"/>
                <w:kern w:val="0"/>
                <w:szCs w:val="21"/>
              </w:rPr>
              <w:t xml:space="preserve">　</w:t>
            </w:r>
            <w:r w:rsidR="00996CCA" w:rsidRPr="00996CCA">
              <w:rPr>
                <w:rFonts w:asciiTheme="majorEastAsia" w:eastAsiaTheme="majorEastAsia" w:hAnsiTheme="majorEastAsia" w:hint="eastAsia"/>
                <w:color w:val="000000"/>
                <w:kern w:val="0"/>
                <w:szCs w:val="21"/>
              </w:rPr>
              <w:t>1</w:t>
            </w:r>
            <w:r w:rsidR="003075AA" w:rsidRPr="00996CCA">
              <w:rPr>
                <w:rFonts w:asciiTheme="majorEastAsia" w:eastAsiaTheme="majorEastAsia" w:hAnsiTheme="majorEastAsia" w:hint="eastAsia"/>
                <w:color w:val="000000"/>
                <w:kern w:val="0"/>
                <w:szCs w:val="21"/>
              </w:rPr>
              <w:t>00</w:t>
            </w:r>
            <w:r w:rsidR="00996CCA" w:rsidRPr="00996CCA">
              <w:rPr>
                <w:rFonts w:asciiTheme="majorEastAsia" w:eastAsiaTheme="majorEastAsia" w:hAnsiTheme="majorEastAsia"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075AA">
              <w:rPr>
                <w:rFonts w:eastAsia="仿宋_GB2312" w:hint="eastAsia"/>
                <w:color w:val="000000"/>
                <w:kern w:val="0"/>
                <w:szCs w:val="21"/>
              </w:rPr>
              <w:t>10</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05500B" w:rsidP="00BB6107">
            <w:pPr>
              <w:widowControl/>
              <w:spacing w:line="320" w:lineRule="exact"/>
              <w:jc w:val="left"/>
              <w:rPr>
                <w:rFonts w:eastAsia="仿宋_GB2312"/>
                <w:color w:val="000000"/>
                <w:kern w:val="0"/>
                <w:szCs w:val="21"/>
              </w:rPr>
            </w:pPr>
            <w:r>
              <w:rPr>
                <w:rFonts w:eastAsia="仿宋_GB2312" w:hint="eastAsia"/>
                <w:color w:val="000000"/>
                <w:kern w:val="0"/>
                <w:szCs w:val="21"/>
              </w:rPr>
              <w:t>53</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05500B" w:rsidP="00BB6107">
            <w:pPr>
              <w:widowControl/>
              <w:spacing w:line="320" w:lineRule="exact"/>
              <w:jc w:val="left"/>
              <w:rPr>
                <w:rFonts w:eastAsia="仿宋_GB2312"/>
                <w:color w:val="000000"/>
                <w:kern w:val="0"/>
                <w:szCs w:val="21"/>
              </w:rPr>
            </w:pPr>
            <w:r>
              <w:rPr>
                <w:rFonts w:eastAsia="仿宋_GB2312" w:hint="eastAsia"/>
                <w:color w:val="000000"/>
                <w:kern w:val="0"/>
                <w:szCs w:val="21"/>
              </w:rPr>
              <w:t>53</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05500B" w:rsidP="00BB6107">
            <w:pPr>
              <w:widowControl/>
              <w:spacing w:line="320" w:lineRule="exact"/>
              <w:jc w:val="left"/>
              <w:rPr>
                <w:rFonts w:eastAsia="仿宋_GB2312"/>
                <w:color w:val="000000"/>
                <w:kern w:val="0"/>
                <w:szCs w:val="21"/>
              </w:rPr>
            </w:pPr>
            <w:r>
              <w:rPr>
                <w:rFonts w:eastAsia="仿宋_GB2312" w:hint="eastAsia"/>
                <w:color w:val="000000"/>
                <w:kern w:val="0"/>
                <w:szCs w:val="21"/>
              </w:rPr>
              <w:t>53</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391CAE" w:rsidTr="00966E5B">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EB6142" w:rsidRPr="00996CCA" w:rsidRDefault="00996CCA" w:rsidP="00996CCA">
            <w:pPr>
              <w:widowControl/>
              <w:spacing w:line="320" w:lineRule="exact"/>
              <w:rPr>
                <w:rFonts w:eastAsia="仿宋_GB2312"/>
                <w:color w:val="000000"/>
                <w:kern w:val="0"/>
                <w:sz w:val="18"/>
                <w:szCs w:val="18"/>
              </w:rPr>
            </w:pPr>
            <w:r>
              <w:rPr>
                <w:rFonts w:eastAsia="仿宋_GB2312" w:hint="eastAsia"/>
                <w:color w:val="000000"/>
                <w:kern w:val="0"/>
                <w:sz w:val="18"/>
                <w:szCs w:val="18"/>
              </w:rPr>
              <w:t>1.</w:t>
            </w:r>
            <w:r w:rsidR="00391CAE" w:rsidRPr="00996CCA">
              <w:rPr>
                <w:rFonts w:eastAsia="仿宋_GB2312"/>
                <w:color w:val="000000"/>
                <w:kern w:val="0"/>
                <w:sz w:val="18"/>
                <w:szCs w:val="18"/>
              </w:rPr>
              <w:t>完成清产核资和集体经济组织成员认定工作</w:t>
            </w:r>
            <w:r w:rsidR="00DA710F" w:rsidRPr="00996CCA">
              <w:rPr>
                <w:rFonts w:eastAsia="仿宋_GB2312"/>
                <w:color w:val="000000"/>
                <w:kern w:val="0"/>
                <w:sz w:val="18"/>
                <w:szCs w:val="18"/>
              </w:rPr>
              <w:t>；</w:t>
            </w:r>
          </w:p>
          <w:p w:rsidR="009635A4" w:rsidRPr="00996CCA" w:rsidRDefault="00996CCA" w:rsidP="00996CCA">
            <w:pPr>
              <w:widowControl/>
              <w:spacing w:line="320" w:lineRule="exact"/>
              <w:rPr>
                <w:rFonts w:eastAsia="仿宋_GB2312"/>
                <w:color w:val="000000"/>
                <w:kern w:val="0"/>
                <w:sz w:val="18"/>
                <w:szCs w:val="18"/>
              </w:rPr>
            </w:pPr>
            <w:r w:rsidRPr="00996CCA">
              <w:rPr>
                <w:rFonts w:eastAsia="仿宋_GB2312" w:hint="eastAsia"/>
                <w:color w:val="000000"/>
                <w:kern w:val="0"/>
                <w:sz w:val="18"/>
                <w:szCs w:val="18"/>
              </w:rPr>
              <w:t>2.</w:t>
            </w:r>
            <w:r w:rsidR="009635A4" w:rsidRPr="00996CCA">
              <w:rPr>
                <w:rFonts w:eastAsia="仿宋_GB2312" w:hint="eastAsia"/>
                <w:color w:val="000000"/>
                <w:kern w:val="0"/>
                <w:sz w:val="18"/>
                <w:szCs w:val="18"/>
              </w:rPr>
              <w:t>对</w:t>
            </w:r>
            <w:r w:rsidR="00DA710F" w:rsidRPr="00996CCA">
              <w:rPr>
                <w:rFonts w:eastAsia="仿宋_GB2312" w:hint="eastAsia"/>
                <w:color w:val="000000"/>
                <w:kern w:val="0"/>
                <w:sz w:val="18"/>
                <w:szCs w:val="18"/>
              </w:rPr>
              <w:t>4</w:t>
            </w:r>
            <w:r w:rsidR="009635A4" w:rsidRPr="00996CCA">
              <w:rPr>
                <w:rFonts w:eastAsia="仿宋_GB2312" w:hint="eastAsia"/>
                <w:color w:val="000000"/>
                <w:kern w:val="0"/>
                <w:sz w:val="18"/>
                <w:szCs w:val="18"/>
              </w:rPr>
              <w:t>家以</w:t>
            </w:r>
            <w:r w:rsidR="00DA710F" w:rsidRPr="00996CCA">
              <w:rPr>
                <w:rFonts w:eastAsia="仿宋_GB2312" w:hint="eastAsia"/>
                <w:color w:val="000000"/>
                <w:kern w:val="0"/>
                <w:sz w:val="18"/>
                <w:szCs w:val="18"/>
              </w:rPr>
              <w:t>上发展优良的示范专业合作社进行扶持；</w:t>
            </w:r>
          </w:p>
          <w:p w:rsidR="00212A1D" w:rsidRPr="00996CCA" w:rsidRDefault="00996CCA" w:rsidP="00996CCA">
            <w:pPr>
              <w:widowControl/>
              <w:spacing w:line="320" w:lineRule="exact"/>
              <w:rPr>
                <w:rFonts w:eastAsia="仿宋_GB2312"/>
                <w:color w:val="000000"/>
                <w:kern w:val="0"/>
                <w:sz w:val="18"/>
                <w:szCs w:val="18"/>
              </w:rPr>
            </w:pPr>
            <w:r>
              <w:rPr>
                <w:rFonts w:eastAsia="仿宋_GB2312" w:hint="eastAsia"/>
                <w:color w:val="000000"/>
                <w:kern w:val="0"/>
                <w:sz w:val="18"/>
                <w:szCs w:val="18"/>
              </w:rPr>
              <w:t>3.</w:t>
            </w:r>
            <w:r w:rsidR="00DA710F" w:rsidRPr="00996CCA">
              <w:rPr>
                <w:rFonts w:eastAsia="仿宋_GB2312"/>
                <w:color w:val="000000"/>
                <w:kern w:val="0"/>
                <w:sz w:val="18"/>
                <w:szCs w:val="18"/>
              </w:rPr>
              <w:t>建立仲裁庭，健全仲裁制度，开展纠纷调处工作；</w:t>
            </w:r>
          </w:p>
          <w:p w:rsidR="00BB6107" w:rsidRPr="00996CCA" w:rsidRDefault="00996CCA" w:rsidP="00996CCA">
            <w:pPr>
              <w:widowControl/>
              <w:spacing w:line="320" w:lineRule="exact"/>
              <w:rPr>
                <w:rFonts w:eastAsia="仿宋_GB2312"/>
                <w:color w:val="000000"/>
                <w:kern w:val="0"/>
                <w:sz w:val="18"/>
                <w:szCs w:val="18"/>
              </w:rPr>
            </w:pPr>
            <w:r>
              <w:rPr>
                <w:rFonts w:eastAsia="仿宋_GB2312" w:hint="eastAsia"/>
                <w:color w:val="000000"/>
                <w:kern w:val="0"/>
                <w:sz w:val="18"/>
                <w:szCs w:val="18"/>
              </w:rPr>
              <w:t>4.</w:t>
            </w:r>
            <w:r w:rsidR="00BA331C" w:rsidRPr="00996CCA">
              <w:rPr>
                <w:rFonts w:eastAsia="仿宋_GB2312" w:hint="eastAsia"/>
                <w:color w:val="000000"/>
                <w:kern w:val="0"/>
                <w:sz w:val="18"/>
                <w:szCs w:val="18"/>
              </w:rPr>
              <w:t>完成全区三分之一的村级财务审计。</w:t>
            </w:r>
            <w:r w:rsidR="00BB6107" w:rsidRPr="00996CCA">
              <w:rPr>
                <w:rFonts w:eastAsia="仿宋_GB2312"/>
                <w:color w:val="000000"/>
                <w:kern w:val="0"/>
                <w:sz w:val="18"/>
                <w:szCs w:val="18"/>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996CCA" w:rsidRDefault="00996CCA" w:rsidP="00996CCA">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1.</w:t>
            </w:r>
            <w:r w:rsidR="00391CAE" w:rsidRPr="00996CCA">
              <w:rPr>
                <w:rFonts w:eastAsia="仿宋_GB2312"/>
                <w:color w:val="000000"/>
                <w:kern w:val="0"/>
                <w:sz w:val="18"/>
                <w:szCs w:val="18"/>
              </w:rPr>
              <w:t>率先在全市完成清产核资和集体经济组织成员认定工作</w:t>
            </w:r>
            <w:r w:rsidR="00DA710F" w:rsidRPr="00996CCA">
              <w:rPr>
                <w:rFonts w:eastAsia="仿宋_GB2312"/>
                <w:color w:val="000000"/>
                <w:kern w:val="0"/>
                <w:sz w:val="18"/>
                <w:szCs w:val="18"/>
              </w:rPr>
              <w:t>；</w:t>
            </w:r>
          </w:p>
          <w:p w:rsidR="00DA710F" w:rsidRPr="00996CCA" w:rsidRDefault="00996CCA" w:rsidP="00996CCA">
            <w:pPr>
              <w:widowControl/>
              <w:spacing w:line="320" w:lineRule="exact"/>
              <w:rPr>
                <w:rFonts w:eastAsia="仿宋_GB2312"/>
                <w:color w:val="000000"/>
                <w:kern w:val="0"/>
                <w:sz w:val="18"/>
                <w:szCs w:val="18"/>
              </w:rPr>
            </w:pPr>
            <w:r>
              <w:rPr>
                <w:rFonts w:eastAsia="仿宋_GB2312" w:hint="eastAsia"/>
                <w:color w:val="000000"/>
                <w:kern w:val="0"/>
                <w:sz w:val="18"/>
                <w:szCs w:val="18"/>
              </w:rPr>
              <w:t>2.</w:t>
            </w:r>
            <w:r w:rsidR="00DA710F" w:rsidRPr="00996CCA">
              <w:rPr>
                <w:rFonts w:eastAsia="仿宋_GB2312" w:hint="eastAsia"/>
                <w:color w:val="000000"/>
                <w:kern w:val="0"/>
                <w:sz w:val="18"/>
                <w:szCs w:val="18"/>
              </w:rPr>
              <w:t>对</w:t>
            </w:r>
            <w:r w:rsidR="00DA710F" w:rsidRPr="00996CCA">
              <w:rPr>
                <w:rFonts w:eastAsia="仿宋_GB2312" w:hint="eastAsia"/>
                <w:color w:val="000000"/>
                <w:kern w:val="0"/>
                <w:sz w:val="18"/>
                <w:szCs w:val="18"/>
              </w:rPr>
              <w:t>4</w:t>
            </w:r>
            <w:r w:rsidR="00DA710F" w:rsidRPr="00996CCA">
              <w:rPr>
                <w:rFonts w:eastAsia="仿宋_GB2312" w:hint="eastAsia"/>
                <w:color w:val="000000"/>
                <w:kern w:val="0"/>
                <w:sz w:val="18"/>
                <w:szCs w:val="18"/>
              </w:rPr>
              <w:t>家以上发展优良的示范专业合作社进行扶持；</w:t>
            </w:r>
          </w:p>
          <w:p w:rsidR="00DA710F" w:rsidRPr="00996CCA" w:rsidRDefault="00996CCA" w:rsidP="00996CCA">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3.</w:t>
            </w:r>
            <w:r w:rsidR="00DA710F" w:rsidRPr="00996CCA">
              <w:rPr>
                <w:rFonts w:eastAsia="仿宋_GB2312"/>
                <w:color w:val="000000"/>
                <w:kern w:val="0"/>
                <w:sz w:val="18"/>
                <w:szCs w:val="18"/>
              </w:rPr>
              <w:t>建立仲裁庭，健全仲裁制度，开展纠纷调处工作；</w:t>
            </w:r>
          </w:p>
          <w:p w:rsidR="00BA331C" w:rsidRPr="00996CCA" w:rsidRDefault="00996CCA" w:rsidP="00996CCA">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4.</w:t>
            </w:r>
            <w:r w:rsidR="00BA331C" w:rsidRPr="00996CCA">
              <w:rPr>
                <w:rFonts w:eastAsia="仿宋_GB2312" w:hint="eastAsia"/>
                <w:color w:val="000000"/>
                <w:kern w:val="0"/>
                <w:sz w:val="18"/>
                <w:szCs w:val="18"/>
              </w:rPr>
              <w:t>完成全区三分之一的村级财务审计。</w:t>
            </w:r>
          </w:p>
        </w:tc>
      </w:tr>
      <w:tr w:rsidR="00BB6107" w:rsidRPr="00A3605E" w:rsidTr="00966E5B">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绩</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C2759D"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C2759D" w:rsidRPr="00A3605E" w:rsidRDefault="00C2759D"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C2759D" w:rsidRPr="00A3605E" w:rsidRDefault="00C2759D"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C2759D" w:rsidRPr="00A3605E" w:rsidRDefault="00C2759D" w:rsidP="00BB6107">
            <w:pPr>
              <w:widowControl/>
              <w:spacing w:line="320" w:lineRule="exact"/>
              <w:jc w:val="center"/>
              <w:rPr>
                <w:rFonts w:eastAsia="仿宋_GB2312"/>
                <w:color w:val="000000"/>
                <w:kern w:val="0"/>
                <w:szCs w:val="21"/>
              </w:rPr>
            </w:pPr>
          </w:p>
          <w:p w:rsidR="00C2759D" w:rsidRPr="00A3605E" w:rsidRDefault="00C2759D"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2759D" w:rsidRPr="00977D64" w:rsidRDefault="00C2759D" w:rsidP="00017DD5">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开展</w:t>
            </w:r>
            <w:r w:rsidRPr="00977D64">
              <w:rPr>
                <w:rFonts w:eastAsia="仿宋_GB2312"/>
                <w:color w:val="000000"/>
                <w:kern w:val="0"/>
                <w:sz w:val="18"/>
                <w:szCs w:val="18"/>
              </w:rPr>
              <w:t>农村集体资产</w:t>
            </w:r>
            <w:r>
              <w:rPr>
                <w:rFonts w:eastAsia="仿宋_GB2312" w:hint="eastAsia"/>
                <w:color w:val="000000"/>
                <w:kern w:val="0"/>
                <w:sz w:val="18"/>
                <w:szCs w:val="18"/>
              </w:rPr>
              <w:t>清查</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Default="00C2759D" w:rsidP="00BB6107">
            <w:pPr>
              <w:widowControl/>
              <w:spacing w:line="320" w:lineRule="exact"/>
              <w:jc w:val="left"/>
              <w:rPr>
                <w:rFonts w:eastAsia="仿宋_GB2312"/>
                <w:color w:val="000000"/>
                <w:kern w:val="0"/>
                <w:sz w:val="18"/>
                <w:szCs w:val="18"/>
              </w:rPr>
            </w:pPr>
            <w:r w:rsidRPr="00BA331C">
              <w:rPr>
                <w:rFonts w:eastAsia="仿宋_GB2312"/>
                <w:color w:val="000000"/>
                <w:kern w:val="0"/>
                <w:sz w:val="18"/>
                <w:szCs w:val="18"/>
              </w:rPr>
              <w:t>摸清全区</w:t>
            </w:r>
            <w:r w:rsidR="009E45AA">
              <w:rPr>
                <w:rFonts w:eastAsia="仿宋_GB2312" w:hint="eastAsia"/>
                <w:color w:val="000000"/>
                <w:kern w:val="0"/>
                <w:sz w:val="18"/>
                <w:szCs w:val="18"/>
              </w:rPr>
              <w:t>62</w:t>
            </w:r>
            <w:r>
              <w:rPr>
                <w:rFonts w:eastAsia="仿宋_GB2312" w:hint="eastAsia"/>
                <w:color w:val="000000"/>
                <w:kern w:val="0"/>
                <w:sz w:val="18"/>
                <w:szCs w:val="18"/>
              </w:rPr>
              <w:t>个村</w:t>
            </w:r>
            <w:r w:rsidRPr="00BA331C">
              <w:rPr>
                <w:rFonts w:eastAsia="仿宋_GB2312"/>
                <w:color w:val="000000"/>
                <w:kern w:val="0"/>
                <w:sz w:val="18"/>
                <w:szCs w:val="18"/>
              </w:rPr>
              <w:t>集体资产</w:t>
            </w:r>
          </w:p>
          <w:p w:rsidR="00C2759D" w:rsidRPr="00BD38A1" w:rsidRDefault="00C2759D" w:rsidP="00996CCA">
            <w:pPr>
              <w:widowControl/>
              <w:spacing w:line="320" w:lineRule="exact"/>
              <w:rPr>
                <w:rFonts w:eastAsia="仿宋_GB2312"/>
                <w:color w:val="000000"/>
                <w:kern w:val="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BD38A1" w:rsidRDefault="00C2759D" w:rsidP="00996CCA">
            <w:pPr>
              <w:widowControl/>
              <w:spacing w:line="320" w:lineRule="exact"/>
              <w:rPr>
                <w:rFonts w:eastAsia="仿宋_GB2312"/>
                <w:color w:val="000000"/>
                <w:kern w:val="0"/>
                <w:sz w:val="18"/>
                <w:szCs w:val="18"/>
              </w:rPr>
            </w:pPr>
            <w:r w:rsidRPr="00BA331C">
              <w:rPr>
                <w:rFonts w:eastAsia="仿宋_GB2312"/>
                <w:color w:val="000000"/>
                <w:kern w:val="0"/>
                <w:sz w:val="18"/>
                <w:szCs w:val="18"/>
              </w:rPr>
              <w:t>总资产</w:t>
            </w:r>
            <w:r w:rsidRPr="00BA331C">
              <w:rPr>
                <w:rFonts w:eastAsia="仿宋_GB2312" w:hint="eastAsia"/>
                <w:color w:val="000000"/>
                <w:kern w:val="0"/>
                <w:sz w:val="18"/>
                <w:szCs w:val="18"/>
              </w:rPr>
              <w:t>47123</w:t>
            </w:r>
            <w:r w:rsidRPr="00BA331C">
              <w:rPr>
                <w:rFonts w:eastAsia="仿宋_GB2312" w:hint="eastAsia"/>
                <w:color w:val="000000"/>
                <w:kern w:val="0"/>
                <w:sz w:val="18"/>
                <w:szCs w:val="18"/>
              </w:rPr>
              <w:t>万元，总面积</w:t>
            </w:r>
            <w:r w:rsidRPr="00BA331C">
              <w:rPr>
                <w:rFonts w:eastAsia="仿宋_GB2312" w:hint="eastAsia"/>
                <w:color w:val="000000"/>
                <w:kern w:val="0"/>
                <w:sz w:val="18"/>
                <w:szCs w:val="18"/>
              </w:rPr>
              <w:t>44.3</w:t>
            </w:r>
            <w:r w:rsidRPr="00BA331C">
              <w:rPr>
                <w:rFonts w:eastAsia="仿宋_GB2312" w:hint="eastAsia"/>
                <w:color w:val="000000"/>
                <w:kern w:val="0"/>
                <w:sz w:val="18"/>
                <w:szCs w:val="18"/>
              </w:rPr>
              <w:t>万亩</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7F54BF"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C2759D"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C2759D" w:rsidRPr="00A3605E" w:rsidRDefault="00C2759D"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2759D" w:rsidRDefault="00C2759D" w:rsidP="00996CCA">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扶持农民专业合作社组织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996CCA" w:rsidRDefault="00E310BD" w:rsidP="00996CCA">
            <w:pPr>
              <w:widowControl/>
              <w:spacing w:line="320" w:lineRule="exact"/>
              <w:jc w:val="center"/>
              <w:rPr>
                <w:rFonts w:eastAsia="仿宋_GB2312"/>
                <w:color w:val="000000"/>
                <w:kern w:val="0"/>
                <w:sz w:val="18"/>
                <w:szCs w:val="18"/>
              </w:rPr>
            </w:pPr>
            <w:r>
              <w:rPr>
                <w:rFonts w:eastAsia="仿宋_GB2312" w:hint="eastAsia"/>
                <w:color w:val="000000"/>
                <w:kern w:val="0"/>
                <w:sz w:val="18"/>
                <w:szCs w:val="18"/>
              </w:rPr>
              <w:t>5</w:t>
            </w:r>
            <w:r w:rsidR="00C2759D">
              <w:rPr>
                <w:rFonts w:eastAsia="仿宋_GB2312" w:hint="eastAsia"/>
                <w:color w:val="000000"/>
                <w:kern w:val="0"/>
                <w:sz w:val="18"/>
                <w:szCs w:val="18"/>
              </w:rPr>
              <w:t>-</w:t>
            </w:r>
            <w:r>
              <w:rPr>
                <w:rFonts w:eastAsia="仿宋_GB2312" w:hint="eastAsia"/>
                <w:color w:val="000000"/>
                <w:kern w:val="0"/>
                <w:sz w:val="18"/>
                <w:szCs w:val="18"/>
              </w:rPr>
              <w:t>6</w:t>
            </w:r>
            <w:r w:rsidR="00C2759D" w:rsidRPr="00BD38A1">
              <w:rPr>
                <w:rFonts w:eastAsia="仿宋_GB2312" w:hint="eastAsia"/>
                <w:color w:val="000000"/>
                <w:kern w:val="0"/>
                <w:sz w:val="18"/>
                <w:szCs w:val="18"/>
              </w:rPr>
              <w:t>家</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996CCA" w:rsidRDefault="00E310BD" w:rsidP="00996CCA">
            <w:pPr>
              <w:widowControl/>
              <w:spacing w:line="320" w:lineRule="exact"/>
              <w:jc w:val="center"/>
              <w:rPr>
                <w:rFonts w:eastAsia="仿宋_GB2312"/>
                <w:color w:val="000000"/>
                <w:kern w:val="0"/>
                <w:sz w:val="18"/>
                <w:szCs w:val="18"/>
              </w:rPr>
            </w:pPr>
            <w:r>
              <w:rPr>
                <w:rFonts w:eastAsia="仿宋_GB2312" w:hint="eastAsia"/>
                <w:color w:val="000000"/>
                <w:kern w:val="0"/>
                <w:sz w:val="18"/>
                <w:szCs w:val="18"/>
              </w:rPr>
              <w:t>6</w:t>
            </w:r>
            <w:r w:rsidR="00C2759D">
              <w:rPr>
                <w:rFonts w:eastAsia="仿宋_GB2312" w:hint="eastAsia"/>
                <w:color w:val="000000"/>
                <w:kern w:val="0"/>
                <w:sz w:val="18"/>
                <w:szCs w:val="18"/>
              </w:rPr>
              <w:t>家</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7F54BF"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left"/>
              <w:rPr>
                <w:rFonts w:eastAsia="仿宋_GB2312"/>
                <w:color w:val="000000"/>
                <w:kern w:val="0"/>
                <w:szCs w:val="21"/>
              </w:rPr>
            </w:pPr>
          </w:p>
        </w:tc>
      </w:tr>
      <w:tr w:rsidR="00C2759D"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C2759D" w:rsidRPr="00A3605E" w:rsidRDefault="00C2759D"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2759D" w:rsidRDefault="00C2759D" w:rsidP="00996CCA">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农村土地承包仲裁工作</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BD38A1" w:rsidRDefault="00C2759D" w:rsidP="00996CCA">
            <w:pPr>
              <w:widowControl/>
              <w:spacing w:line="320" w:lineRule="exact"/>
              <w:rPr>
                <w:rFonts w:eastAsia="仿宋_GB2312"/>
                <w:color w:val="000000"/>
                <w:kern w:val="0"/>
                <w:sz w:val="18"/>
                <w:szCs w:val="18"/>
              </w:rPr>
            </w:pPr>
            <w:r w:rsidRPr="00BD38A1">
              <w:rPr>
                <w:rFonts w:eastAsia="仿宋_GB2312"/>
                <w:color w:val="000000"/>
                <w:kern w:val="0"/>
                <w:sz w:val="18"/>
                <w:szCs w:val="18"/>
              </w:rPr>
              <w:t>开展纠纷调处</w:t>
            </w:r>
            <w:r w:rsidR="00E310BD">
              <w:rPr>
                <w:rFonts w:eastAsia="仿宋_GB2312" w:hint="eastAsia"/>
                <w:color w:val="000000"/>
                <w:kern w:val="0"/>
                <w:sz w:val="18"/>
                <w:szCs w:val="18"/>
              </w:rPr>
              <w:t>3</w:t>
            </w:r>
            <w:r>
              <w:rPr>
                <w:rFonts w:eastAsia="仿宋_GB2312" w:hint="eastAsia"/>
                <w:color w:val="000000"/>
                <w:kern w:val="0"/>
                <w:sz w:val="18"/>
                <w:szCs w:val="18"/>
              </w:rPr>
              <w:t>次</w:t>
            </w:r>
            <w:r w:rsidR="00E310BD">
              <w:rPr>
                <w:rFonts w:eastAsia="仿宋_GB2312" w:hint="eastAsia"/>
                <w:color w:val="000000"/>
                <w:kern w:val="0"/>
                <w:sz w:val="18"/>
                <w:szCs w:val="18"/>
              </w:rPr>
              <w:t>以上</w:t>
            </w:r>
          </w:p>
          <w:p w:rsidR="00C2759D" w:rsidRPr="00996CCA" w:rsidRDefault="00C2759D" w:rsidP="00BB6107">
            <w:pPr>
              <w:widowControl/>
              <w:spacing w:line="320" w:lineRule="exact"/>
              <w:jc w:val="left"/>
              <w:rPr>
                <w:rFonts w:eastAsia="仿宋_GB2312"/>
                <w:color w:val="000000"/>
                <w:kern w:val="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996CCA" w:rsidRDefault="002C1113" w:rsidP="00C2759D">
            <w:pPr>
              <w:widowControl/>
              <w:spacing w:line="320" w:lineRule="exact"/>
              <w:rPr>
                <w:rFonts w:eastAsia="仿宋_GB2312"/>
                <w:color w:val="000000"/>
                <w:kern w:val="0"/>
                <w:sz w:val="18"/>
                <w:szCs w:val="18"/>
              </w:rPr>
            </w:pPr>
            <w:r>
              <w:rPr>
                <w:rFonts w:eastAsia="仿宋_GB2312" w:hint="eastAsia"/>
                <w:color w:val="000000"/>
                <w:kern w:val="0"/>
                <w:sz w:val="18"/>
                <w:szCs w:val="18"/>
              </w:rPr>
              <w:t>16</w:t>
            </w:r>
            <w:r w:rsidR="00C2759D">
              <w:rPr>
                <w:rFonts w:eastAsia="仿宋_GB2312" w:hint="eastAsia"/>
                <w:color w:val="000000"/>
                <w:kern w:val="0"/>
                <w:sz w:val="18"/>
                <w:szCs w:val="18"/>
              </w:rPr>
              <w:t>次</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BD7B22" w:rsidP="00BB6107">
            <w:pPr>
              <w:widowControl/>
              <w:spacing w:line="320" w:lineRule="exact"/>
              <w:jc w:val="left"/>
              <w:rPr>
                <w:rFonts w:eastAsia="仿宋_GB2312"/>
                <w:color w:val="000000"/>
                <w:kern w:val="0"/>
                <w:szCs w:val="21"/>
              </w:rPr>
            </w:pPr>
            <w:r>
              <w:rPr>
                <w:rFonts w:eastAsia="仿宋_GB2312" w:hint="eastAsia"/>
                <w:color w:val="000000"/>
                <w:kern w:val="0"/>
                <w:szCs w:val="21"/>
              </w:rPr>
              <w:t>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left"/>
              <w:rPr>
                <w:rFonts w:eastAsia="仿宋_GB2312"/>
                <w:color w:val="000000"/>
                <w:kern w:val="0"/>
                <w:szCs w:val="21"/>
              </w:rPr>
            </w:pPr>
          </w:p>
        </w:tc>
      </w:tr>
      <w:tr w:rsidR="00C2759D"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C2759D" w:rsidRPr="00A3605E" w:rsidRDefault="00C2759D"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2759D" w:rsidRDefault="00C2759D" w:rsidP="00C2759D">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审计村级财务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BA331C" w:rsidRDefault="00C2759D" w:rsidP="00BB6107">
            <w:pPr>
              <w:widowControl/>
              <w:spacing w:line="320" w:lineRule="exact"/>
              <w:jc w:val="left"/>
              <w:rPr>
                <w:rFonts w:eastAsia="仿宋_GB2312"/>
                <w:color w:val="000000"/>
                <w:kern w:val="0"/>
                <w:sz w:val="18"/>
                <w:szCs w:val="18"/>
              </w:rPr>
            </w:pPr>
            <w:r w:rsidRPr="00D74E72">
              <w:rPr>
                <w:rFonts w:eastAsia="仿宋_GB2312" w:hint="eastAsia"/>
                <w:color w:val="000000"/>
                <w:kern w:val="0"/>
                <w:sz w:val="18"/>
                <w:szCs w:val="18"/>
              </w:rPr>
              <w:t>完成全区三分之一的村级财务审计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996CCA" w:rsidRDefault="005F1143" w:rsidP="00BD38A1">
            <w:pPr>
              <w:widowControl/>
              <w:spacing w:line="320" w:lineRule="exact"/>
              <w:rPr>
                <w:rFonts w:eastAsia="仿宋_GB2312"/>
                <w:color w:val="000000"/>
                <w:kern w:val="0"/>
                <w:sz w:val="18"/>
                <w:szCs w:val="18"/>
              </w:rPr>
            </w:pPr>
            <w:r>
              <w:rPr>
                <w:rFonts w:eastAsia="仿宋_GB2312" w:hint="eastAsia"/>
                <w:color w:val="000000"/>
                <w:kern w:val="0"/>
                <w:sz w:val="18"/>
                <w:szCs w:val="18"/>
              </w:rPr>
              <w:t>21</w:t>
            </w:r>
            <w:r w:rsidR="00C2759D">
              <w:rPr>
                <w:rFonts w:eastAsia="仿宋_GB2312" w:hint="eastAsia"/>
                <w:color w:val="000000"/>
                <w:kern w:val="0"/>
                <w:sz w:val="18"/>
                <w:szCs w:val="18"/>
              </w:rPr>
              <w:t>个村</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7F54BF" w:rsidP="00BB6107">
            <w:pPr>
              <w:widowControl/>
              <w:spacing w:line="320" w:lineRule="exact"/>
              <w:jc w:val="left"/>
              <w:rPr>
                <w:rFonts w:eastAsia="仿宋_GB2312"/>
                <w:color w:val="000000"/>
                <w:kern w:val="0"/>
                <w:szCs w:val="21"/>
              </w:rPr>
            </w:pPr>
            <w:r>
              <w:rPr>
                <w:rFonts w:eastAsia="仿宋_GB2312" w:hint="eastAsia"/>
                <w:color w:val="000000"/>
                <w:kern w:val="0"/>
                <w:szCs w:val="21"/>
              </w:rPr>
              <w:t>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left"/>
              <w:rPr>
                <w:rFonts w:eastAsia="仿宋_GB2312"/>
                <w:color w:val="000000"/>
                <w:kern w:val="0"/>
                <w:szCs w:val="21"/>
              </w:rPr>
            </w:pPr>
          </w:p>
        </w:tc>
      </w:tr>
      <w:tr w:rsidR="00C2759D"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C2759D" w:rsidRPr="00A3605E" w:rsidRDefault="00C2759D"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2759D" w:rsidRPr="00BA331C" w:rsidRDefault="00C2759D" w:rsidP="00C2759D">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建立农村集体资产权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A517A3" w:rsidRDefault="00F93C4C" w:rsidP="00F93C4C">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村集体经济组织成员身份认定</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BA331C" w:rsidRDefault="00C2759D" w:rsidP="00B87E0E">
            <w:pPr>
              <w:widowControl/>
              <w:spacing w:line="320" w:lineRule="exact"/>
              <w:jc w:val="left"/>
              <w:rPr>
                <w:rFonts w:eastAsia="仿宋_GB2312"/>
                <w:color w:val="000000"/>
                <w:kern w:val="0"/>
                <w:sz w:val="18"/>
                <w:szCs w:val="18"/>
              </w:rPr>
            </w:pPr>
            <w:r w:rsidRPr="00BA331C">
              <w:rPr>
                <w:rFonts w:eastAsia="仿宋_GB2312"/>
                <w:color w:val="000000"/>
                <w:kern w:val="0"/>
                <w:sz w:val="18"/>
                <w:szCs w:val="18"/>
              </w:rPr>
              <w:t xml:space="preserve">　</w:t>
            </w:r>
            <w:r w:rsidR="00F93C4C">
              <w:rPr>
                <w:rFonts w:eastAsia="仿宋_GB2312" w:hint="eastAsia"/>
                <w:color w:val="000000"/>
                <w:kern w:val="0"/>
                <w:sz w:val="18"/>
                <w:szCs w:val="18"/>
              </w:rPr>
              <w:t>村集体经济组织成员身份认定共</w:t>
            </w:r>
            <w:r w:rsidR="00F93C4C">
              <w:rPr>
                <w:rFonts w:eastAsia="仿宋_GB2312" w:hint="eastAsia"/>
                <w:color w:val="000000"/>
                <w:kern w:val="0"/>
                <w:sz w:val="18"/>
                <w:szCs w:val="18"/>
              </w:rPr>
              <w:t>140786</w:t>
            </w:r>
            <w:r w:rsidR="00F93C4C">
              <w:rPr>
                <w:rFonts w:eastAsia="仿宋_GB2312" w:hint="eastAsia"/>
                <w:color w:val="000000"/>
                <w:kern w:val="0"/>
                <w:sz w:val="18"/>
                <w:szCs w:val="18"/>
              </w:rPr>
              <w:t>人，</w:t>
            </w:r>
            <w:r w:rsidR="00F93C4C">
              <w:rPr>
                <w:rFonts w:eastAsia="仿宋_GB2312" w:hint="eastAsia"/>
                <w:color w:val="000000"/>
                <w:kern w:val="0"/>
                <w:sz w:val="18"/>
                <w:szCs w:val="18"/>
              </w:rPr>
              <w:t>48492</w:t>
            </w:r>
            <w:r w:rsidR="00F93C4C">
              <w:rPr>
                <w:rFonts w:eastAsia="仿宋_GB2312" w:hint="eastAsia"/>
                <w:color w:val="000000"/>
                <w:kern w:val="0"/>
                <w:sz w:val="18"/>
                <w:szCs w:val="18"/>
              </w:rPr>
              <w:t>户，</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C51E8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51E8E">
              <w:rPr>
                <w:rFonts w:eastAsia="仿宋_GB2312" w:hint="eastAsia"/>
                <w:color w:val="000000"/>
                <w:kern w:val="0"/>
                <w:szCs w:val="21"/>
              </w:rPr>
              <w:t>4</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FD78BB"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C52AA4">
            <w:pPr>
              <w:widowControl/>
              <w:spacing w:line="320" w:lineRule="exact"/>
              <w:jc w:val="left"/>
              <w:rPr>
                <w:rFonts w:eastAsia="仿宋_GB2312"/>
                <w:color w:val="000000"/>
                <w:kern w:val="0"/>
                <w:szCs w:val="21"/>
              </w:rPr>
            </w:pPr>
          </w:p>
        </w:tc>
      </w:tr>
      <w:tr w:rsidR="00C2759D"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C2759D" w:rsidRPr="00A3605E" w:rsidRDefault="00C2759D"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17DD5" w:rsidRPr="00BA331C" w:rsidRDefault="00C2759D" w:rsidP="00017DD5">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合作社增收</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A517A3" w:rsidRDefault="004B45C0" w:rsidP="00BB6107">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增收</w:t>
            </w:r>
            <w:r>
              <w:rPr>
                <w:rFonts w:eastAsia="仿宋_GB2312" w:hint="eastAsia"/>
                <w:color w:val="000000"/>
                <w:kern w:val="0"/>
                <w:sz w:val="18"/>
                <w:szCs w:val="18"/>
              </w:rPr>
              <w:t>300</w:t>
            </w:r>
            <w:r>
              <w:rPr>
                <w:rFonts w:eastAsia="仿宋_GB2312" w:hint="eastAsia"/>
                <w:color w:val="000000"/>
                <w:kern w:val="0"/>
                <w:sz w:val="18"/>
                <w:szCs w:val="18"/>
              </w:rPr>
              <w:t>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BA331C" w:rsidRDefault="004B45C0" w:rsidP="00B87E0E">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500</w:t>
            </w:r>
            <w:r w:rsidR="00C2759D">
              <w:rPr>
                <w:rFonts w:eastAsia="仿宋_GB2312" w:hint="eastAsia"/>
                <w:color w:val="000000"/>
                <w:kern w:val="0"/>
                <w:sz w:val="18"/>
                <w:szCs w:val="18"/>
              </w:rPr>
              <w:t>万元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51E8E" w:rsidP="00DC34FC">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FD78BB" w:rsidP="00BB6107">
            <w:pPr>
              <w:widowControl/>
              <w:spacing w:line="320" w:lineRule="exact"/>
              <w:jc w:val="left"/>
              <w:rPr>
                <w:rFonts w:eastAsia="仿宋_GB2312"/>
                <w:color w:val="000000"/>
                <w:kern w:val="0"/>
                <w:szCs w:val="21"/>
              </w:rPr>
            </w:pPr>
            <w:r>
              <w:rPr>
                <w:rFonts w:eastAsia="仿宋_GB2312" w:hint="eastAsia"/>
                <w:color w:val="000000"/>
                <w:kern w:val="0"/>
                <w:szCs w:val="21"/>
              </w:rPr>
              <w:t>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C52AA4">
            <w:pPr>
              <w:widowControl/>
              <w:spacing w:line="320" w:lineRule="exact"/>
              <w:jc w:val="left"/>
              <w:rPr>
                <w:rFonts w:eastAsia="仿宋_GB2312"/>
                <w:color w:val="000000"/>
                <w:kern w:val="0"/>
                <w:szCs w:val="21"/>
              </w:rPr>
            </w:pPr>
          </w:p>
        </w:tc>
      </w:tr>
      <w:tr w:rsidR="00C2759D"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C2759D" w:rsidRPr="00A3605E" w:rsidRDefault="00C2759D"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2759D" w:rsidRPr="00BA331C" w:rsidRDefault="00017DD5" w:rsidP="00C2759D">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解决矛盾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A517A3" w:rsidRDefault="00AC5E4C" w:rsidP="00BB6107">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3</w:t>
            </w:r>
            <w:r>
              <w:rPr>
                <w:rFonts w:eastAsia="仿宋_GB2312" w:hint="eastAsia"/>
                <w:color w:val="000000"/>
                <w:kern w:val="0"/>
                <w:sz w:val="18"/>
                <w:szCs w:val="18"/>
              </w:rPr>
              <w:t>次以上</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BA331C" w:rsidRDefault="002C1113" w:rsidP="005F1143">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16</w:t>
            </w:r>
            <w:r w:rsidR="00C2759D">
              <w:rPr>
                <w:rFonts w:eastAsia="仿宋_GB2312" w:hint="eastAsia"/>
                <w:color w:val="000000"/>
                <w:kern w:val="0"/>
                <w:sz w:val="18"/>
                <w:szCs w:val="18"/>
              </w:rPr>
              <w:t>个</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51E8E" w:rsidP="00DC34FC">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FD78BB"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C52AA4">
            <w:pPr>
              <w:widowControl/>
              <w:spacing w:line="320" w:lineRule="exact"/>
              <w:jc w:val="left"/>
              <w:rPr>
                <w:rFonts w:eastAsia="仿宋_GB2312"/>
                <w:color w:val="000000"/>
                <w:kern w:val="0"/>
                <w:szCs w:val="21"/>
              </w:rPr>
            </w:pPr>
          </w:p>
        </w:tc>
      </w:tr>
      <w:tr w:rsidR="00C2759D"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C2759D" w:rsidRPr="00A3605E" w:rsidRDefault="00C2759D"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BB6107">
            <w:pPr>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C2759D" w:rsidRPr="00A3605E" w:rsidRDefault="00C2759D"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2759D" w:rsidRPr="00BA331C" w:rsidRDefault="00017DD5" w:rsidP="00017DD5">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规范</w:t>
            </w:r>
            <w:r w:rsidR="00C2759D">
              <w:rPr>
                <w:rFonts w:eastAsia="仿宋_GB2312" w:hint="eastAsia"/>
                <w:color w:val="000000"/>
                <w:kern w:val="0"/>
                <w:sz w:val="18"/>
                <w:szCs w:val="18"/>
              </w:rPr>
              <w:t>村务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A517A3" w:rsidRDefault="005F1143" w:rsidP="00BB6107">
            <w:pPr>
              <w:widowControl/>
              <w:spacing w:line="320" w:lineRule="exact"/>
              <w:jc w:val="left"/>
              <w:rPr>
                <w:rFonts w:eastAsia="仿宋_GB2312"/>
                <w:color w:val="000000"/>
                <w:kern w:val="0"/>
                <w:sz w:val="18"/>
                <w:szCs w:val="18"/>
              </w:rPr>
            </w:pPr>
            <w:r w:rsidRPr="00D74E72">
              <w:rPr>
                <w:rFonts w:eastAsia="仿宋_GB2312" w:hint="eastAsia"/>
                <w:color w:val="000000"/>
                <w:kern w:val="0"/>
                <w:sz w:val="18"/>
                <w:szCs w:val="18"/>
              </w:rPr>
              <w:t>完成全区三分之一的村级财务审计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759D" w:rsidRPr="00BA331C" w:rsidRDefault="005F1143" w:rsidP="00B87E0E">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2</w:t>
            </w:r>
            <w:r w:rsidR="008B431E">
              <w:rPr>
                <w:rFonts w:eastAsia="仿宋_GB2312" w:hint="eastAsia"/>
                <w:color w:val="000000"/>
                <w:kern w:val="0"/>
                <w:sz w:val="18"/>
                <w:szCs w:val="18"/>
              </w:rPr>
              <w:t>1</w:t>
            </w:r>
            <w:r w:rsidR="00017DD5">
              <w:rPr>
                <w:rFonts w:eastAsia="仿宋_GB2312" w:hint="eastAsia"/>
                <w:color w:val="000000"/>
                <w:kern w:val="0"/>
                <w:sz w:val="18"/>
                <w:szCs w:val="18"/>
              </w:rPr>
              <w:t>个村</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51E8E" w:rsidP="00DC34FC">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FD78BB"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2759D" w:rsidRPr="00A3605E" w:rsidRDefault="00C2759D" w:rsidP="00C52AA4">
            <w:pPr>
              <w:widowControl/>
              <w:spacing w:line="320" w:lineRule="exact"/>
              <w:jc w:val="left"/>
              <w:rPr>
                <w:rFonts w:eastAsia="仿宋_GB2312"/>
                <w:color w:val="000000"/>
                <w:kern w:val="0"/>
                <w:szCs w:val="21"/>
              </w:rPr>
            </w:pPr>
          </w:p>
        </w:tc>
      </w:tr>
      <w:tr w:rsidR="00201E6C"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201E6C" w:rsidRPr="00A3605E" w:rsidRDefault="00201E6C"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201E6C" w:rsidP="00BB6107">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01E6C" w:rsidRPr="00BA331C" w:rsidRDefault="00017DD5" w:rsidP="00C2759D">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本单位各项工作</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1E6C" w:rsidRPr="00BA331C" w:rsidRDefault="00201E6C" w:rsidP="00C2759D">
            <w:pPr>
              <w:widowControl/>
              <w:spacing w:line="320" w:lineRule="exact"/>
              <w:jc w:val="left"/>
              <w:rPr>
                <w:rFonts w:eastAsia="仿宋_GB2312"/>
                <w:color w:val="000000"/>
                <w:kern w:val="0"/>
                <w:sz w:val="18"/>
                <w:szCs w:val="18"/>
              </w:rPr>
            </w:pPr>
            <w:r w:rsidRPr="00BA331C">
              <w:rPr>
                <w:rFonts w:eastAsia="仿宋_GB2312"/>
                <w:color w:val="000000"/>
                <w:kern w:val="0"/>
                <w:sz w:val="18"/>
                <w:szCs w:val="18"/>
              </w:rPr>
              <w:t xml:space="preserve">　</w:t>
            </w:r>
            <w:r w:rsidR="00C2759D">
              <w:rPr>
                <w:rFonts w:eastAsia="仿宋_GB2312" w:hint="eastAsia"/>
                <w:color w:val="000000"/>
                <w:kern w:val="0"/>
                <w:sz w:val="18"/>
                <w:szCs w:val="18"/>
              </w:rPr>
              <w:t>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1E6C" w:rsidRPr="00BA331C" w:rsidRDefault="00201E6C" w:rsidP="00C2759D">
            <w:pPr>
              <w:widowControl/>
              <w:spacing w:line="320" w:lineRule="exact"/>
              <w:jc w:val="left"/>
              <w:rPr>
                <w:rFonts w:eastAsia="仿宋_GB2312"/>
                <w:color w:val="000000"/>
                <w:kern w:val="0"/>
                <w:sz w:val="18"/>
                <w:szCs w:val="18"/>
              </w:rPr>
            </w:pPr>
            <w:r w:rsidRPr="00BA331C">
              <w:rPr>
                <w:rFonts w:eastAsia="仿宋_GB2312" w:hint="eastAsia"/>
                <w:color w:val="000000"/>
                <w:kern w:val="0"/>
                <w:sz w:val="18"/>
                <w:szCs w:val="18"/>
              </w:rPr>
              <w:t>2019</w:t>
            </w:r>
            <w:r w:rsidRPr="00BA331C">
              <w:rPr>
                <w:rFonts w:eastAsia="仿宋_GB2312" w:hint="eastAsia"/>
                <w:color w:val="000000"/>
                <w:kern w:val="0"/>
                <w:sz w:val="18"/>
                <w:szCs w:val="18"/>
              </w:rPr>
              <w:t>年</w:t>
            </w:r>
            <w:r w:rsidR="00C2759D">
              <w:rPr>
                <w:rFonts w:eastAsia="仿宋_GB2312" w:hint="eastAsia"/>
                <w:color w:val="000000"/>
                <w:kern w:val="0"/>
                <w:sz w:val="18"/>
                <w:szCs w:val="18"/>
              </w:rPr>
              <w:t>底</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C34FC">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146E0D" w:rsidP="00C52AA4">
            <w:pPr>
              <w:widowControl/>
              <w:spacing w:line="320" w:lineRule="exact"/>
              <w:jc w:val="left"/>
              <w:rPr>
                <w:rFonts w:eastAsia="仿宋_GB2312"/>
                <w:color w:val="000000"/>
                <w:kern w:val="0"/>
                <w:szCs w:val="21"/>
              </w:rPr>
            </w:pPr>
            <w:r>
              <w:rPr>
                <w:rFonts w:eastAsia="仿宋_GB2312" w:hint="eastAsia"/>
                <w:color w:val="000000"/>
                <w:kern w:val="0"/>
                <w:szCs w:val="21"/>
              </w:rPr>
              <w:t>11.5</w:t>
            </w:r>
            <w:r w:rsidR="00201E6C"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17DD5"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017DD5" w:rsidRPr="00A3605E" w:rsidRDefault="00017DD5"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right w:val="single" w:sz="4" w:space="0" w:color="auto"/>
            </w:tcBorders>
            <w:shd w:val="clear" w:color="auto" w:fill="auto"/>
            <w:vAlign w:val="center"/>
            <w:hideMark/>
          </w:tcPr>
          <w:p w:rsidR="00017DD5" w:rsidRPr="00A3605E" w:rsidRDefault="00017DD5"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17DD5" w:rsidRPr="00A3605E" w:rsidRDefault="00017DD5" w:rsidP="00017DD5">
            <w:pPr>
              <w:widowControl/>
              <w:spacing w:line="320" w:lineRule="exact"/>
              <w:jc w:val="left"/>
              <w:rPr>
                <w:rFonts w:eastAsia="仿宋_GB2312"/>
                <w:color w:val="000000"/>
                <w:kern w:val="0"/>
                <w:szCs w:val="21"/>
              </w:rPr>
            </w:pPr>
            <w:r>
              <w:rPr>
                <w:rFonts w:eastAsia="仿宋_GB2312" w:hint="eastAsia"/>
                <w:color w:val="000000"/>
                <w:kern w:val="0"/>
                <w:szCs w:val="21"/>
              </w:rPr>
              <w:t>村资产清查经费</w:t>
            </w:r>
          </w:p>
        </w:tc>
        <w:tc>
          <w:tcPr>
            <w:tcW w:w="1134" w:type="dxa"/>
            <w:tcBorders>
              <w:top w:val="single" w:sz="4" w:space="0" w:color="auto"/>
              <w:left w:val="nil"/>
              <w:bottom w:val="single" w:sz="4" w:space="0" w:color="auto"/>
              <w:right w:val="single" w:sz="4" w:space="0" w:color="auto"/>
            </w:tcBorders>
            <w:shd w:val="clear" w:color="auto" w:fill="auto"/>
            <w:hideMark/>
          </w:tcPr>
          <w:p w:rsidR="00017DD5" w:rsidRDefault="00585719">
            <w:r>
              <w:rPr>
                <w:rFonts w:eastAsia="仿宋_GB2312" w:hint="eastAsia"/>
                <w:color w:val="000000"/>
                <w:kern w:val="0"/>
                <w:szCs w:val="21"/>
              </w:rPr>
              <w:t>18</w:t>
            </w:r>
            <w:r w:rsidR="00017DD5" w:rsidRPr="00A64AFD">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hideMark/>
          </w:tcPr>
          <w:p w:rsidR="00017DD5" w:rsidRDefault="00585719">
            <w:r>
              <w:rPr>
                <w:rFonts w:eastAsia="仿宋_GB2312" w:hint="eastAsia"/>
                <w:color w:val="000000"/>
                <w:kern w:val="0"/>
                <w:szCs w:val="21"/>
              </w:rPr>
              <w:t>18</w:t>
            </w:r>
            <w:r w:rsidR="00017DD5" w:rsidRPr="00A64AFD">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520FBC"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146E0D"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p>
        </w:tc>
      </w:tr>
      <w:tr w:rsidR="00017DD5"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017DD5" w:rsidRPr="00A3605E" w:rsidRDefault="00017DD5"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017DD5" w:rsidRPr="00A3605E" w:rsidRDefault="00017DD5" w:rsidP="00BB6107">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017DD5" w:rsidRPr="00A3605E" w:rsidRDefault="00017DD5"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17DD5" w:rsidRPr="00A3605E" w:rsidRDefault="00017DD5" w:rsidP="00C2759D">
            <w:pPr>
              <w:widowControl/>
              <w:spacing w:line="320" w:lineRule="exact"/>
              <w:jc w:val="left"/>
              <w:rPr>
                <w:rFonts w:eastAsia="仿宋_GB2312"/>
                <w:color w:val="000000"/>
                <w:kern w:val="0"/>
                <w:szCs w:val="21"/>
              </w:rPr>
            </w:pPr>
            <w:r>
              <w:rPr>
                <w:rFonts w:eastAsia="仿宋_GB2312" w:hint="eastAsia"/>
                <w:color w:val="000000"/>
                <w:kern w:val="0"/>
                <w:szCs w:val="21"/>
              </w:rPr>
              <w:t>扶持合作社经费</w:t>
            </w:r>
          </w:p>
        </w:tc>
        <w:tc>
          <w:tcPr>
            <w:tcW w:w="1134" w:type="dxa"/>
            <w:tcBorders>
              <w:top w:val="single" w:sz="4" w:space="0" w:color="auto"/>
              <w:left w:val="nil"/>
              <w:bottom w:val="single" w:sz="4" w:space="0" w:color="auto"/>
              <w:right w:val="single" w:sz="4" w:space="0" w:color="auto"/>
            </w:tcBorders>
            <w:shd w:val="clear" w:color="auto" w:fill="auto"/>
            <w:hideMark/>
          </w:tcPr>
          <w:p w:rsidR="00017DD5" w:rsidRDefault="00355CDC">
            <w:r>
              <w:rPr>
                <w:rFonts w:eastAsia="仿宋_GB2312" w:hint="eastAsia"/>
                <w:color w:val="000000"/>
                <w:kern w:val="0"/>
                <w:szCs w:val="21"/>
              </w:rPr>
              <w:t>20</w:t>
            </w:r>
            <w:r w:rsidR="00017DD5" w:rsidRPr="00A64AFD">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hideMark/>
          </w:tcPr>
          <w:p w:rsidR="00017DD5" w:rsidRDefault="00355CDC">
            <w:r>
              <w:rPr>
                <w:rFonts w:eastAsia="仿宋_GB2312" w:hint="eastAsia"/>
                <w:color w:val="000000"/>
                <w:kern w:val="0"/>
                <w:szCs w:val="21"/>
              </w:rPr>
              <w:t>20</w:t>
            </w:r>
            <w:r w:rsidR="00017DD5" w:rsidRPr="00A64AFD">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520FBC" w:rsidP="00BB6107">
            <w:pPr>
              <w:widowControl/>
              <w:spacing w:line="320" w:lineRule="exact"/>
              <w:jc w:val="left"/>
              <w:rPr>
                <w:rFonts w:eastAsia="仿宋_GB2312"/>
                <w:color w:val="000000"/>
                <w:kern w:val="0"/>
                <w:szCs w:val="21"/>
              </w:rPr>
            </w:pPr>
            <w:r>
              <w:rPr>
                <w:rFonts w:eastAsia="仿宋_GB2312" w:hint="eastAsia"/>
                <w:color w:val="000000"/>
                <w:kern w:val="0"/>
                <w:szCs w:val="21"/>
              </w:rPr>
              <w:t>2</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146E0D" w:rsidP="00BB6107">
            <w:pPr>
              <w:widowControl/>
              <w:spacing w:line="320" w:lineRule="exact"/>
              <w:jc w:val="left"/>
              <w:rPr>
                <w:rFonts w:eastAsia="仿宋_GB2312"/>
                <w:color w:val="000000"/>
                <w:kern w:val="0"/>
                <w:szCs w:val="21"/>
              </w:rPr>
            </w:pPr>
            <w:r>
              <w:rPr>
                <w:rFonts w:eastAsia="仿宋_GB2312" w:hint="eastAsia"/>
                <w:color w:val="000000"/>
                <w:kern w:val="0"/>
                <w:szCs w:val="21"/>
              </w:rPr>
              <w:t>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p>
        </w:tc>
      </w:tr>
      <w:tr w:rsidR="00520FBC" w:rsidRPr="00A3605E" w:rsidTr="003161CB">
        <w:trPr>
          <w:trHeight w:val="340"/>
          <w:jc w:val="center"/>
        </w:trPr>
        <w:tc>
          <w:tcPr>
            <w:tcW w:w="1135" w:type="dxa"/>
            <w:vMerge/>
            <w:tcBorders>
              <w:left w:val="single" w:sz="4" w:space="0" w:color="auto"/>
              <w:right w:val="single" w:sz="4" w:space="0" w:color="auto"/>
            </w:tcBorders>
            <w:shd w:val="clear" w:color="auto" w:fill="auto"/>
            <w:vAlign w:val="center"/>
          </w:tcPr>
          <w:p w:rsidR="00520FBC" w:rsidRPr="00A3605E" w:rsidRDefault="00520FBC" w:rsidP="00BB6107">
            <w:pPr>
              <w:spacing w:line="320" w:lineRule="exact"/>
              <w:jc w:val="center"/>
              <w:rPr>
                <w:rFonts w:eastAsia="仿宋_GB2312"/>
                <w:color w:val="000000"/>
                <w:kern w:val="0"/>
                <w:szCs w:val="21"/>
              </w:rPr>
            </w:pPr>
          </w:p>
        </w:tc>
        <w:tc>
          <w:tcPr>
            <w:tcW w:w="992" w:type="dxa"/>
            <w:vMerge/>
            <w:tcBorders>
              <w:top w:val="single" w:sz="4" w:space="0" w:color="auto"/>
              <w:left w:val="nil"/>
              <w:right w:val="single" w:sz="4" w:space="0" w:color="auto"/>
            </w:tcBorders>
            <w:shd w:val="clear" w:color="auto" w:fill="auto"/>
            <w:vAlign w:val="center"/>
          </w:tcPr>
          <w:p w:rsidR="00520FBC" w:rsidRPr="00A3605E" w:rsidRDefault="00520FBC" w:rsidP="00BB6107">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tcPr>
          <w:p w:rsidR="00520FBC" w:rsidRPr="00A3605E" w:rsidRDefault="00520FBC"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20FBC" w:rsidRDefault="00520FBC" w:rsidP="00C2759D">
            <w:pPr>
              <w:widowControl/>
              <w:spacing w:line="320" w:lineRule="exact"/>
              <w:jc w:val="left"/>
              <w:rPr>
                <w:rFonts w:eastAsia="仿宋_GB2312" w:hint="eastAsia"/>
                <w:color w:val="000000"/>
                <w:kern w:val="0"/>
                <w:szCs w:val="21"/>
              </w:rPr>
            </w:pPr>
            <w:r>
              <w:rPr>
                <w:rFonts w:eastAsia="仿宋_GB2312" w:hint="eastAsia"/>
                <w:color w:val="000000"/>
                <w:kern w:val="0"/>
                <w:szCs w:val="21"/>
              </w:rPr>
              <w:t>指导合作社开展工作经费</w:t>
            </w:r>
          </w:p>
        </w:tc>
        <w:tc>
          <w:tcPr>
            <w:tcW w:w="1134" w:type="dxa"/>
            <w:tcBorders>
              <w:top w:val="single" w:sz="4" w:space="0" w:color="auto"/>
              <w:left w:val="nil"/>
              <w:bottom w:val="single" w:sz="4" w:space="0" w:color="auto"/>
              <w:right w:val="single" w:sz="4" w:space="0" w:color="auto"/>
            </w:tcBorders>
            <w:shd w:val="clear" w:color="auto" w:fill="auto"/>
          </w:tcPr>
          <w:p w:rsidR="00520FBC" w:rsidRDefault="00520FBC">
            <w:pPr>
              <w:rPr>
                <w:rFonts w:eastAsia="仿宋_GB2312" w:hint="eastAsia"/>
                <w:color w:val="000000"/>
                <w:kern w:val="0"/>
                <w:szCs w:val="21"/>
              </w:rPr>
            </w:pPr>
            <w:r>
              <w:rPr>
                <w:rFonts w:eastAsia="仿宋_GB2312" w:hint="eastAsia"/>
                <w:color w:val="000000"/>
                <w:kern w:val="0"/>
                <w:szCs w:val="21"/>
              </w:rPr>
              <w:t>6</w:t>
            </w:r>
            <w:r>
              <w:rPr>
                <w:rFonts w:eastAsia="仿宋_GB2312" w:hint="eastAsia"/>
                <w:color w:val="000000"/>
                <w:kern w:val="0"/>
                <w:szCs w:val="21"/>
              </w:rPr>
              <w:t xml:space="preserve">万元　</w:t>
            </w:r>
          </w:p>
        </w:tc>
        <w:tc>
          <w:tcPr>
            <w:tcW w:w="1134" w:type="dxa"/>
            <w:tcBorders>
              <w:top w:val="single" w:sz="4" w:space="0" w:color="auto"/>
              <w:left w:val="nil"/>
              <w:bottom w:val="single" w:sz="4" w:space="0" w:color="auto"/>
              <w:right w:val="single" w:sz="4" w:space="0" w:color="auto"/>
            </w:tcBorders>
            <w:shd w:val="clear" w:color="auto" w:fill="auto"/>
          </w:tcPr>
          <w:p w:rsidR="00520FBC" w:rsidRDefault="00520FBC">
            <w:pPr>
              <w:rPr>
                <w:rFonts w:eastAsia="仿宋_GB2312" w:hint="eastAsia"/>
                <w:color w:val="000000"/>
                <w:kern w:val="0"/>
                <w:szCs w:val="21"/>
              </w:rPr>
            </w:pPr>
            <w:r>
              <w:rPr>
                <w:rFonts w:eastAsia="仿宋_GB2312" w:hint="eastAsia"/>
                <w:color w:val="000000"/>
                <w:kern w:val="0"/>
                <w:szCs w:val="21"/>
              </w:rPr>
              <w:t>6</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520FBC" w:rsidRDefault="00520FBC" w:rsidP="00BB6107">
            <w:pPr>
              <w:widowControl/>
              <w:spacing w:line="320" w:lineRule="exact"/>
              <w:jc w:val="left"/>
              <w:rPr>
                <w:rFonts w:eastAsia="仿宋_GB2312" w:hint="eastAsia"/>
                <w:color w:val="000000"/>
                <w:kern w:val="0"/>
                <w:szCs w:val="21"/>
              </w:rPr>
            </w:pPr>
            <w:r>
              <w:rPr>
                <w:rFonts w:eastAsia="仿宋_GB2312" w:hint="eastAsia"/>
                <w:color w:val="000000"/>
                <w:kern w:val="0"/>
                <w:szCs w:val="21"/>
              </w:rPr>
              <w:t>3</w:t>
            </w:r>
          </w:p>
        </w:tc>
        <w:tc>
          <w:tcPr>
            <w:tcW w:w="873" w:type="dxa"/>
            <w:tcBorders>
              <w:top w:val="single" w:sz="4" w:space="0" w:color="auto"/>
              <w:left w:val="nil"/>
              <w:bottom w:val="single" w:sz="4" w:space="0" w:color="auto"/>
              <w:right w:val="single" w:sz="4" w:space="0" w:color="auto"/>
            </w:tcBorders>
            <w:shd w:val="clear" w:color="auto" w:fill="auto"/>
            <w:vAlign w:val="center"/>
          </w:tcPr>
          <w:p w:rsidR="00520FBC" w:rsidRDefault="00146E0D" w:rsidP="00BB6107">
            <w:pPr>
              <w:widowControl/>
              <w:spacing w:line="320" w:lineRule="exact"/>
              <w:jc w:val="left"/>
              <w:rPr>
                <w:rFonts w:eastAsia="仿宋_GB2312" w:hint="eastAsia"/>
                <w:color w:val="000000"/>
                <w:kern w:val="0"/>
                <w:szCs w:val="21"/>
              </w:rPr>
            </w:pP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tcPr>
          <w:p w:rsidR="00520FBC" w:rsidRPr="00A3605E" w:rsidRDefault="00520FBC" w:rsidP="00BB6107">
            <w:pPr>
              <w:widowControl/>
              <w:spacing w:line="320" w:lineRule="exact"/>
              <w:jc w:val="left"/>
              <w:rPr>
                <w:rFonts w:eastAsia="仿宋_GB2312"/>
                <w:color w:val="000000"/>
                <w:kern w:val="0"/>
                <w:szCs w:val="21"/>
              </w:rPr>
            </w:pPr>
          </w:p>
        </w:tc>
      </w:tr>
      <w:tr w:rsidR="00017DD5"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017DD5" w:rsidRPr="00A3605E" w:rsidRDefault="00017DD5"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017DD5" w:rsidRPr="00A3605E" w:rsidRDefault="00017DD5" w:rsidP="00BB6107">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017DD5" w:rsidRPr="00A3605E" w:rsidRDefault="00017DD5"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17DD5" w:rsidRPr="00A3605E" w:rsidRDefault="00017DD5" w:rsidP="00C2759D">
            <w:pPr>
              <w:widowControl/>
              <w:spacing w:line="320" w:lineRule="exact"/>
              <w:jc w:val="left"/>
              <w:rPr>
                <w:rFonts w:eastAsia="仿宋_GB2312"/>
                <w:color w:val="000000"/>
                <w:kern w:val="0"/>
                <w:szCs w:val="21"/>
              </w:rPr>
            </w:pPr>
            <w:r>
              <w:rPr>
                <w:rFonts w:eastAsia="仿宋_GB2312" w:hint="eastAsia"/>
                <w:color w:val="000000"/>
                <w:kern w:val="0"/>
                <w:szCs w:val="21"/>
              </w:rPr>
              <w:t>农村土地</w:t>
            </w:r>
            <w:r>
              <w:rPr>
                <w:rFonts w:eastAsia="仿宋_GB2312" w:hint="eastAsia"/>
                <w:color w:val="000000"/>
                <w:kern w:val="0"/>
                <w:sz w:val="18"/>
                <w:szCs w:val="18"/>
              </w:rPr>
              <w:t>仲裁经费</w:t>
            </w:r>
          </w:p>
        </w:tc>
        <w:tc>
          <w:tcPr>
            <w:tcW w:w="1134" w:type="dxa"/>
            <w:tcBorders>
              <w:top w:val="single" w:sz="4" w:space="0" w:color="auto"/>
              <w:left w:val="nil"/>
              <w:bottom w:val="single" w:sz="4" w:space="0" w:color="auto"/>
              <w:right w:val="single" w:sz="4" w:space="0" w:color="auto"/>
            </w:tcBorders>
            <w:shd w:val="clear" w:color="auto" w:fill="auto"/>
            <w:hideMark/>
          </w:tcPr>
          <w:p w:rsidR="00017DD5" w:rsidRDefault="00355CDC">
            <w:r>
              <w:rPr>
                <w:rFonts w:eastAsia="仿宋_GB2312" w:hint="eastAsia"/>
                <w:color w:val="000000"/>
                <w:kern w:val="0"/>
                <w:szCs w:val="21"/>
              </w:rPr>
              <w:t>6</w:t>
            </w:r>
            <w:r w:rsidR="00017DD5" w:rsidRPr="00A64AFD">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hideMark/>
          </w:tcPr>
          <w:p w:rsidR="00017DD5" w:rsidRDefault="00355CDC">
            <w:r>
              <w:rPr>
                <w:rFonts w:eastAsia="仿宋_GB2312" w:hint="eastAsia"/>
                <w:color w:val="000000"/>
                <w:kern w:val="0"/>
                <w:szCs w:val="21"/>
              </w:rPr>
              <w:t>6</w:t>
            </w:r>
            <w:r w:rsidR="00017DD5" w:rsidRPr="00A64AFD">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520FBC"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FD78BB" w:rsidP="00BB6107">
            <w:pPr>
              <w:widowControl/>
              <w:spacing w:line="320" w:lineRule="exact"/>
              <w:jc w:val="left"/>
              <w:rPr>
                <w:rFonts w:eastAsia="仿宋_GB2312"/>
                <w:color w:val="000000"/>
                <w:kern w:val="0"/>
                <w:szCs w:val="21"/>
              </w:rPr>
            </w:pP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p>
        </w:tc>
      </w:tr>
      <w:tr w:rsidR="00017DD5"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017DD5" w:rsidRPr="00A3605E" w:rsidRDefault="00017DD5" w:rsidP="00BB6107">
            <w:pPr>
              <w:spacing w:line="320" w:lineRule="exact"/>
              <w:jc w:val="center"/>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017DD5" w:rsidRPr="00A3605E" w:rsidRDefault="00017DD5" w:rsidP="00BB6107">
            <w:pPr>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17DD5" w:rsidRPr="00A3605E" w:rsidRDefault="00017DD5" w:rsidP="00C2759D">
            <w:pPr>
              <w:widowControl/>
              <w:spacing w:line="320" w:lineRule="exact"/>
              <w:jc w:val="left"/>
              <w:rPr>
                <w:rFonts w:eastAsia="仿宋_GB2312"/>
                <w:color w:val="000000"/>
                <w:kern w:val="0"/>
                <w:szCs w:val="21"/>
              </w:rPr>
            </w:pPr>
            <w:r>
              <w:rPr>
                <w:rFonts w:eastAsia="仿宋_GB2312" w:hint="eastAsia"/>
                <w:color w:val="000000"/>
                <w:kern w:val="0"/>
                <w:szCs w:val="21"/>
              </w:rPr>
              <w:t>村务审计经费</w:t>
            </w:r>
          </w:p>
        </w:tc>
        <w:tc>
          <w:tcPr>
            <w:tcW w:w="1134" w:type="dxa"/>
            <w:tcBorders>
              <w:top w:val="single" w:sz="4" w:space="0" w:color="auto"/>
              <w:left w:val="nil"/>
              <w:bottom w:val="single" w:sz="4" w:space="0" w:color="auto"/>
              <w:right w:val="single" w:sz="4" w:space="0" w:color="auto"/>
            </w:tcBorders>
            <w:shd w:val="clear" w:color="auto" w:fill="auto"/>
            <w:hideMark/>
          </w:tcPr>
          <w:p w:rsidR="00017DD5" w:rsidRDefault="00355CDC">
            <w:r>
              <w:rPr>
                <w:rFonts w:eastAsia="仿宋_GB2312" w:hint="eastAsia"/>
                <w:color w:val="000000"/>
                <w:kern w:val="0"/>
                <w:szCs w:val="21"/>
              </w:rPr>
              <w:t>3</w:t>
            </w:r>
          </w:p>
        </w:tc>
        <w:tc>
          <w:tcPr>
            <w:tcW w:w="1134" w:type="dxa"/>
            <w:tcBorders>
              <w:top w:val="single" w:sz="4" w:space="0" w:color="auto"/>
              <w:left w:val="nil"/>
              <w:bottom w:val="single" w:sz="4" w:space="0" w:color="auto"/>
              <w:right w:val="single" w:sz="4" w:space="0" w:color="auto"/>
            </w:tcBorders>
            <w:shd w:val="clear" w:color="auto" w:fill="auto"/>
            <w:hideMark/>
          </w:tcPr>
          <w:p w:rsidR="00017DD5" w:rsidRDefault="00355CDC">
            <w:r>
              <w:rPr>
                <w:rFonts w:eastAsia="仿宋_GB2312" w:hint="eastAsia"/>
                <w:color w:val="000000"/>
                <w:kern w:val="0"/>
                <w:szCs w:val="21"/>
              </w:rPr>
              <w:t>3</w:t>
            </w:r>
            <w:r w:rsidR="00017DD5" w:rsidRPr="00A64AFD">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520FBC" w:rsidP="00BB6107">
            <w:pPr>
              <w:widowControl/>
              <w:spacing w:line="320" w:lineRule="exact"/>
              <w:jc w:val="left"/>
              <w:rPr>
                <w:rFonts w:eastAsia="仿宋_GB2312"/>
                <w:color w:val="000000"/>
                <w:kern w:val="0"/>
                <w:szCs w:val="21"/>
              </w:rPr>
            </w:pPr>
            <w:r>
              <w:rPr>
                <w:rFonts w:eastAsia="仿宋_GB2312" w:hint="eastAsia"/>
                <w:color w:val="000000"/>
                <w:kern w:val="0"/>
                <w:szCs w:val="21"/>
              </w:rPr>
              <w:t>2</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146E0D" w:rsidP="00BB6107">
            <w:pPr>
              <w:widowControl/>
              <w:spacing w:line="320" w:lineRule="exact"/>
              <w:jc w:val="left"/>
              <w:rPr>
                <w:rFonts w:eastAsia="仿宋_GB2312"/>
                <w:color w:val="000000"/>
                <w:kern w:val="0"/>
                <w:szCs w:val="21"/>
              </w:rPr>
            </w:pPr>
            <w:r>
              <w:rPr>
                <w:rFonts w:eastAsia="仿宋_GB2312" w:hint="eastAsia"/>
                <w:color w:val="000000"/>
                <w:kern w:val="0"/>
                <w:szCs w:val="21"/>
              </w:rPr>
              <w:t>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p>
        </w:tc>
      </w:tr>
      <w:tr w:rsidR="00201E6C"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201E6C" w:rsidRPr="00A3605E" w:rsidRDefault="00201E6C"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201E6C" w:rsidRPr="00A3605E" w:rsidRDefault="00201E6C" w:rsidP="00BB6107">
            <w:pPr>
              <w:widowControl/>
              <w:spacing w:line="320" w:lineRule="exact"/>
              <w:jc w:val="left"/>
              <w:rPr>
                <w:rFonts w:eastAsia="仿宋_GB2312"/>
                <w:color w:val="000000"/>
                <w:kern w:val="0"/>
                <w:szCs w:val="21"/>
              </w:rPr>
            </w:pPr>
          </w:p>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201E6C" w:rsidRPr="00A3605E" w:rsidRDefault="00201E6C"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w:t>
            </w:r>
            <w:proofErr w:type="gramStart"/>
            <w:r w:rsidRPr="00A3605E">
              <w:rPr>
                <w:rFonts w:eastAsia="仿宋_GB2312"/>
                <w:color w:val="000000"/>
                <w:kern w:val="0"/>
                <w:szCs w:val="21"/>
              </w:rPr>
              <w:t>效</w:t>
            </w:r>
            <w:proofErr w:type="gramEnd"/>
          </w:p>
          <w:p w:rsidR="00201E6C" w:rsidRPr="00A3605E" w:rsidRDefault="00201E6C"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201E6C" w:rsidRPr="00A3605E" w:rsidRDefault="00017DD5" w:rsidP="00BA331C">
            <w:pPr>
              <w:widowControl/>
              <w:spacing w:line="320" w:lineRule="exact"/>
              <w:jc w:val="left"/>
              <w:rPr>
                <w:rFonts w:eastAsia="仿宋_GB2312"/>
                <w:color w:val="000000"/>
                <w:kern w:val="0"/>
                <w:szCs w:val="21"/>
              </w:rPr>
            </w:pPr>
            <w:r>
              <w:rPr>
                <w:rFonts w:eastAsia="仿宋_GB2312" w:hint="eastAsia"/>
                <w:color w:val="000000"/>
                <w:kern w:val="0"/>
                <w:szCs w:val="21"/>
              </w:rPr>
              <w:t>扶持合作社增收</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1E6C" w:rsidRPr="00D74E72" w:rsidRDefault="005A2AF5" w:rsidP="00BB6107">
            <w:pPr>
              <w:widowControl/>
              <w:spacing w:line="320" w:lineRule="exact"/>
              <w:jc w:val="left"/>
              <w:rPr>
                <w:rFonts w:eastAsia="仿宋_GB2312"/>
                <w:color w:val="000000"/>
                <w:kern w:val="0"/>
                <w:sz w:val="18"/>
                <w:szCs w:val="18"/>
              </w:rPr>
            </w:pPr>
            <w:r>
              <w:rPr>
                <w:rFonts w:eastAsia="仿宋_GB2312" w:hint="eastAsia"/>
                <w:color w:val="000000"/>
                <w:kern w:val="0"/>
                <w:sz w:val="18"/>
                <w:szCs w:val="18"/>
              </w:rPr>
              <w:t>300</w:t>
            </w:r>
            <w:r>
              <w:rPr>
                <w:rFonts w:eastAsia="仿宋_GB2312" w:hint="eastAsia"/>
                <w:color w:val="000000"/>
                <w:kern w:val="0"/>
                <w:sz w:val="18"/>
                <w:szCs w:val="18"/>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5A2AF5" w:rsidP="00DC34FC">
            <w:pPr>
              <w:widowControl/>
              <w:spacing w:line="320" w:lineRule="exact"/>
              <w:jc w:val="left"/>
              <w:rPr>
                <w:rFonts w:eastAsia="仿宋_GB2312"/>
                <w:color w:val="000000"/>
                <w:kern w:val="0"/>
                <w:szCs w:val="21"/>
              </w:rPr>
            </w:pPr>
            <w:r>
              <w:rPr>
                <w:rFonts w:eastAsia="仿宋_GB2312" w:hint="eastAsia"/>
                <w:color w:val="000000"/>
                <w:kern w:val="0"/>
                <w:szCs w:val="21"/>
              </w:rPr>
              <w:t>500</w:t>
            </w:r>
            <w:r w:rsidR="00017DD5">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193298" w:rsidP="00BB6107">
            <w:pPr>
              <w:widowControl/>
              <w:spacing w:line="320" w:lineRule="exact"/>
              <w:jc w:val="left"/>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5E0C46" w:rsidP="00BB6107">
            <w:pPr>
              <w:widowControl/>
              <w:spacing w:line="320" w:lineRule="exact"/>
              <w:jc w:val="left"/>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p>
        </w:tc>
      </w:tr>
      <w:tr w:rsidR="00017DD5"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017DD5" w:rsidRPr="00A3605E" w:rsidRDefault="00017DD5"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017DD5" w:rsidRPr="00A3605E" w:rsidRDefault="00017DD5"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right w:val="single" w:sz="4" w:space="0" w:color="auto"/>
            </w:tcBorders>
            <w:shd w:val="clear" w:color="auto" w:fill="auto"/>
            <w:vAlign w:val="center"/>
            <w:hideMark/>
          </w:tcPr>
          <w:p w:rsidR="00017DD5" w:rsidRPr="00A3605E" w:rsidRDefault="00017DD5"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017DD5" w:rsidRPr="00A3605E" w:rsidRDefault="00017DD5"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017DD5" w:rsidRPr="00A3605E" w:rsidRDefault="007C3FEB" w:rsidP="00BB6107">
            <w:pPr>
              <w:widowControl/>
              <w:spacing w:line="320" w:lineRule="exact"/>
              <w:jc w:val="left"/>
              <w:rPr>
                <w:rFonts w:eastAsia="仿宋_GB2312"/>
                <w:color w:val="000000"/>
                <w:kern w:val="0"/>
                <w:szCs w:val="21"/>
              </w:rPr>
            </w:pPr>
            <w:r>
              <w:rPr>
                <w:rFonts w:eastAsia="仿宋_GB2312"/>
                <w:color w:val="000000"/>
                <w:kern w:val="0"/>
                <w:szCs w:val="21"/>
              </w:rPr>
              <w:t>维护农民群众的合法权益</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7DD5" w:rsidRPr="00D74E72" w:rsidRDefault="007C3FEB" w:rsidP="00BB6107">
            <w:pPr>
              <w:widowControl/>
              <w:spacing w:line="320" w:lineRule="exact"/>
              <w:jc w:val="left"/>
              <w:rPr>
                <w:rFonts w:eastAsia="仿宋_GB2312"/>
                <w:color w:val="000000"/>
                <w:kern w:val="0"/>
                <w:sz w:val="18"/>
                <w:szCs w:val="18"/>
              </w:rPr>
            </w:pPr>
            <w:r>
              <w:rPr>
                <w:rFonts w:eastAsia="仿宋_GB2312"/>
                <w:color w:val="000000"/>
                <w:kern w:val="0"/>
                <w:sz w:val="18"/>
                <w:szCs w:val="18"/>
              </w:rPr>
              <w:t>良好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193298" w:rsidP="00BB6107">
            <w:pPr>
              <w:widowControl/>
              <w:spacing w:line="320" w:lineRule="exact"/>
              <w:jc w:val="left"/>
              <w:rPr>
                <w:rFonts w:eastAsia="仿宋_GB2312"/>
                <w:color w:val="000000"/>
                <w:kern w:val="0"/>
                <w:szCs w:val="21"/>
              </w:rPr>
            </w:pPr>
            <w:r>
              <w:rPr>
                <w:rFonts w:eastAsia="仿宋_GB2312" w:hint="eastAsia"/>
                <w:color w:val="000000"/>
                <w:kern w:val="0"/>
                <w:szCs w:val="21"/>
              </w:rPr>
              <w:t>7</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5E0C46" w:rsidP="00BB6107">
            <w:pPr>
              <w:widowControl/>
              <w:spacing w:line="320" w:lineRule="exact"/>
              <w:jc w:val="left"/>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p>
        </w:tc>
      </w:tr>
      <w:tr w:rsidR="00017DD5"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017DD5" w:rsidRPr="00A3605E" w:rsidRDefault="00017DD5"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017DD5" w:rsidRPr="00A3605E" w:rsidRDefault="00017DD5" w:rsidP="00BB6107">
            <w:pPr>
              <w:spacing w:line="320" w:lineRule="exact"/>
              <w:jc w:val="left"/>
              <w:rPr>
                <w:rFonts w:eastAsia="仿宋_GB2312"/>
                <w:color w:val="000000"/>
                <w:kern w:val="0"/>
                <w:szCs w:val="21"/>
              </w:rPr>
            </w:pPr>
          </w:p>
        </w:tc>
        <w:tc>
          <w:tcPr>
            <w:tcW w:w="1261" w:type="dxa"/>
            <w:vMerge/>
            <w:tcBorders>
              <w:top w:val="single" w:sz="4" w:space="0" w:color="auto"/>
              <w:left w:val="nil"/>
              <w:right w:val="single" w:sz="4" w:space="0" w:color="auto"/>
            </w:tcBorders>
            <w:shd w:val="clear" w:color="auto" w:fill="auto"/>
            <w:vAlign w:val="center"/>
            <w:hideMark/>
          </w:tcPr>
          <w:p w:rsidR="00017DD5" w:rsidRPr="00A3605E" w:rsidRDefault="00017DD5"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17DD5" w:rsidRPr="00A3605E" w:rsidRDefault="00017DD5"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7DD5" w:rsidRPr="00D74E72" w:rsidRDefault="00017DD5" w:rsidP="00BB6107">
            <w:pPr>
              <w:widowControl/>
              <w:spacing w:line="320" w:lineRule="exact"/>
              <w:jc w:val="left"/>
              <w:rPr>
                <w:rFonts w:eastAsia="仿宋_GB2312"/>
                <w:color w:val="000000"/>
                <w:kern w:val="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p>
        </w:tc>
      </w:tr>
      <w:tr w:rsidR="00017DD5" w:rsidRPr="00A3605E" w:rsidTr="003161CB">
        <w:trPr>
          <w:trHeight w:val="340"/>
          <w:jc w:val="center"/>
        </w:trPr>
        <w:tc>
          <w:tcPr>
            <w:tcW w:w="1135" w:type="dxa"/>
            <w:vMerge/>
            <w:tcBorders>
              <w:left w:val="single" w:sz="4" w:space="0" w:color="auto"/>
              <w:right w:val="single" w:sz="4" w:space="0" w:color="auto"/>
            </w:tcBorders>
            <w:shd w:val="clear" w:color="auto" w:fill="auto"/>
            <w:vAlign w:val="center"/>
            <w:hideMark/>
          </w:tcPr>
          <w:p w:rsidR="00017DD5" w:rsidRPr="00A3605E" w:rsidRDefault="00017DD5"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017DD5" w:rsidRPr="00A3605E" w:rsidRDefault="00017DD5" w:rsidP="00BB6107">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017DD5" w:rsidRPr="00A3605E" w:rsidRDefault="00017DD5"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17DD5" w:rsidRPr="00A3605E" w:rsidRDefault="00017DD5"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01E6C"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201E6C" w:rsidRPr="00A3605E" w:rsidRDefault="00201E6C"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01E6C" w:rsidRPr="00A3605E" w:rsidRDefault="00201E6C"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201E6C" w:rsidRPr="00A3605E" w:rsidRDefault="00201E6C"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201E6C" w:rsidRPr="00A3605E" w:rsidRDefault="00201E6C"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E6C" w:rsidRPr="00A3605E" w:rsidRDefault="00201E6C" w:rsidP="00DC34FC">
            <w:pPr>
              <w:widowControl/>
              <w:spacing w:line="320" w:lineRule="exact"/>
              <w:jc w:val="left"/>
              <w:rPr>
                <w:rFonts w:eastAsia="仿宋_GB2312"/>
                <w:color w:val="000000"/>
                <w:kern w:val="0"/>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E6C" w:rsidRPr="00A3605E" w:rsidRDefault="00FE144A" w:rsidP="00BB6107">
            <w:pPr>
              <w:widowControl/>
              <w:spacing w:line="320" w:lineRule="exact"/>
              <w:jc w:val="left"/>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5E0C46" w:rsidP="00BB6107">
            <w:pPr>
              <w:widowControl/>
              <w:spacing w:line="320" w:lineRule="exact"/>
              <w:jc w:val="left"/>
              <w:rPr>
                <w:rFonts w:eastAsia="仿宋_GB2312"/>
                <w:color w:val="000000"/>
                <w:kern w:val="0"/>
                <w:szCs w:val="21"/>
              </w:rPr>
            </w:pPr>
            <w:r>
              <w:rPr>
                <w:rFonts w:eastAsia="仿宋_GB2312" w:hint="eastAsia"/>
                <w:color w:val="000000"/>
                <w:kern w:val="0"/>
                <w:szCs w:val="21"/>
              </w:rPr>
              <w:t>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p>
        </w:tc>
      </w:tr>
      <w:tr w:rsidR="00201E6C"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201E6C" w:rsidRPr="00A3605E" w:rsidRDefault="00201E6C"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01E6C" w:rsidRPr="00A3605E" w:rsidRDefault="00201E6C"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01E6C"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201E6C" w:rsidRPr="00A3605E" w:rsidRDefault="00017DD5" w:rsidP="00BB6107">
            <w:pPr>
              <w:widowControl/>
              <w:spacing w:line="320" w:lineRule="exact"/>
              <w:jc w:val="left"/>
              <w:rPr>
                <w:rFonts w:eastAsia="仿宋_GB2312"/>
                <w:color w:val="000000"/>
                <w:kern w:val="0"/>
                <w:szCs w:val="21"/>
              </w:rPr>
            </w:pPr>
            <w:r>
              <w:rPr>
                <w:rFonts w:eastAsia="仿宋_GB2312" w:hint="eastAsia"/>
                <w:color w:val="000000"/>
                <w:kern w:val="0"/>
                <w:szCs w:val="21"/>
              </w:rPr>
              <w:t>农村工作</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E6C" w:rsidRPr="00A3605E" w:rsidRDefault="00017DD5" w:rsidP="00BB6107">
            <w:pPr>
              <w:widowControl/>
              <w:spacing w:line="320" w:lineRule="exact"/>
              <w:jc w:val="left"/>
              <w:rPr>
                <w:rFonts w:eastAsia="仿宋_GB2312"/>
                <w:color w:val="000000"/>
                <w:kern w:val="0"/>
                <w:szCs w:val="21"/>
              </w:rPr>
            </w:pPr>
            <w:r>
              <w:rPr>
                <w:rFonts w:eastAsia="仿宋_GB2312" w:hint="eastAsia"/>
                <w:color w:val="000000"/>
                <w:kern w:val="0"/>
                <w:szCs w:val="21"/>
              </w:rPr>
              <w:t>健康发展</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E6C" w:rsidRPr="00A3605E" w:rsidRDefault="00017DD5" w:rsidP="00BB6107">
            <w:pPr>
              <w:widowControl/>
              <w:spacing w:line="320" w:lineRule="exact"/>
              <w:jc w:val="left"/>
              <w:rPr>
                <w:rFonts w:eastAsia="仿宋_GB2312"/>
                <w:color w:val="000000"/>
                <w:kern w:val="0"/>
                <w:szCs w:val="21"/>
              </w:rPr>
            </w:pPr>
            <w:r>
              <w:rPr>
                <w:rFonts w:eastAsia="仿宋_GB2312" w:hint="eastAsia"/>
                <w:color w:val="000000"/>
                <w:kern w:val="0"/>
                <w:szCs w:val="21"/>
              </w:rPr>
              <w:t>健康发展</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E6C" w:rsidRPr="00A3605E" w:rsidRDefault="00FE144A" w:rsidP="00BB6107">
            <w:pPr>
              <w:widowControl/>
              <w:spacing w:line="320" w:lineRule="exact"/>
              <w:jc w:val="left"/>
              <w:rPr>
                <w:rFonts w:eastAsia="仿宋_GB2312"/>
                <w:color w:val="000000"/>
                <w:kern w:val="0"/>
                <w:szCs w:val="21"/>
              </w:rPr>
            </w:pPr>
            <w:r>
              <w:rPr>
                <w:rFonts w:eastAsia="仿宋_GB2312" w:hint="eastAsia"/>
                <w:color w:val="000000"/>
                <w:kern w:val="0"/>
                <w:szCs w:val="21"/>
              </w:rPr>
              <w:t>7</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E6C" w:rsidRPr="00A3605E" w:rsidRDefault="004A2CB3" w:rsidP="00BB6107">
            <w:pPr>
              <w:widowControl/>
              <w:spacing w:line="320" w:lineRule="exact"/>
              <w:jc w:val="left"/>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p>
        </w:tc>
      </w:tr>
      <w:tr w:rsidR="00201E6C"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201E6C" w:rsidRPr="00A3605E" w:rsidRDefault="00201E6C"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01E6C"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201E6C" w:rsidRPr="00A3605E" w:rsidRDefault="00201E6C" w:rsidP="00BB6107">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hideMark/>
          </w:tcPr>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tcBorders>
              <w:top w:val="nil"/>
              <w:left w:val="nil"/>
              <w:right w:val="single" w:sz="4" w:space="0" w:color="auto"/>
            </w:tcBorders>
            <w:shd w:val="clear" w:color="auto" w:fill="auto"/>
            <w:vAlign w:val="center"/>
            <w:hideMark/>
          </w:tcPr>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201E6C" w:rsidRPr="00A3605E" w:rsidRDefault="0045263E" w:rsidP="00BB6107">
            <w:pPr>
              <w:widowControl/>
              <w:spacing w:line="320" w:lineRule="exact"/>
              <w:jc w:val="left"/>
              <w:rPr>
                <w:rFonts w:eastAsia="仿宋_GB2312"/>
                <w:color w:val="000000"/>
                <w:kern w:val="0"/>
                <w:szCs w:val="21"/>
              </w:rPr>
            </w:pPr>
            <w:r>
              <w:rPr>
                <w:rFonts w:eastAsia="仿宋_GB2312"/>
                <w:color w:val="000000"/>
                <w:kern w:val="0"/>
                <w:szCs w:val="21"/>
              </w:rPr>
              <w:t>业务工作满意度</w:t>
            </w:r>
          </w:p>
        </w:tc>
        <w:tc>
          <w:tcPr>
            <w:tcW w:w="1134" w:type="dxa"/>
            <w:tcBorders>
              <w:top w:val="nil"/>
              <w:left w:val="nil"/>
              <w:bottom w:val="single" w:sz="4" w:space="0" w:color="auto"/>
              <w:right w:val="single" w:sz="4" w:space="0" w:color="auto"/>
            </w:tcBorders>
            <w:shd w:val="clear" w:color="auto" w:fill="auto"/>
            <w:vAlign w:val="center"/>
            <w:hideMark/>
          </w:tcPr>
          <w:p w:rsidR="00201E6C" w:rsidRPr="00A3605E" w:rsidRDefault="0045263E" w:rsidP="009A2BC5">
            <w:pPr>
              <w:widowControl/>
              <w:spacing w:line="320" w:lineRule="exact"/>
              <w:jc w:val="left"/>
              <w:rPr>
                <w:rFonts w:eastAsia="仿宋_GB2312"/>
                <w:color w:val="000000"/>
                <w:kern w:val="0"/>
                <w:szCs w:val="21"/>
              </w:rPr>
            </w:pPr>
            <w:r>
              <w:rPr>
                <w:rFonts w:eastAsia="仿宋_GB2312"/>
                <w:color w:val="000000"/>
                <w:kern w:val="0"/>
                <w:szCs w:val="21"/>
              </w:rPr>
              <w:t>业务工作满意度达</w:t>
            </w:r>
            <w:r w:rsidR="009A2BC5">
              <w:rPr>
                <w:rFonts w:eastAsia="仿宋_GB2312" w:hint="eastAsia"/>
                <w:color w:val="000000"/>
                <w:kern w:val="0"/>
                <w:szCs w:val="21"/>
              </w:rPr>
              <w:t>100</w:t>
            </w:r>
            <w:r>
              <w:rPr>
                <w:rFonts w:eastAsia="仿宋_GB2312" w:hint="eastAsia"/>
                <w:color w:val="000000"/>
                <w:kern w:val="0"/>
                <w:szCs w:val="21"/>
              </w:rPr>
              <w:t>%</w:t>
            </w:r>
            <w:r>
              <w:rPr>
                <w:rFonts w:eastAsia="仿宋_GB2312" w:hint="eastAsia"/>
                <w:color w:val="000000"/>
                <w:kern w:val="0"/>
                <w:szCs w:val="21"/>
              </w:rPr>
              <w:t>以上</w:t>
            </w:r>
          </w:p>
        </w:tc>
        <w:tc>
          <w:tcPr>
            <w:tcW w:w="1134"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5263E">
              <w:rPr>
                <w:rFonts w:eastAsia="仿宋_GB2312"/>
                <w:color w:val="000000"/>
                <w:kern w:val="0"/>
                <w:szCs w:val="21"/>
              </w:rPr>
              <w:t>业务工作满意度达</w:t>
            </w:r>
            <w:r w:rsidR="009A2BC5">
              <w:rPr>
                <w:rFonts w:eastAsia="仿宋_GB2312" w:hint="eastAsia"/>
                <w:color w:val="000000"/>
                <w:kern w:val="0"/>
                <w:szCs w:val="21"/>
              </w:rPr>
              <w:t>100</w:t>
            </w:r>
            <w:r w:rsidR="0045263E">
              <w:rPr>
                <w:rFonts w:eastAsia="仿宋_GB2312" w:hint="eastAsia"/>
                <w:color w:val="000000"/>
                <w:kern w:val="0"/>
                <w:szCs w:val="21"/>
              </w:rPr>
              <w:t>%</w:t>
            </w:r>
            <w:r w:rsidR="0045263E">
              <w:rPr>
                <w:rFonts w:eastAsia="仿宋_GB2312" w:hint="eastAsia"/>
                <w:color w:val="000000"/>
                <w:kern w:val="0"/>
                <w:szCs w:val="21"/>
              </w:rPr>
              <w:t>以上</w:t>
            </w:r>
          </w:p>
        </w:tc>
        <w:tc>
          <w:tcPr>
            <w:tcW w:w="828"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52AA4">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201E6C" w:rsidRPr="00A3605E" w:rsidRDefault="00CB5B58" w:rsidP="004A2CB3">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01E6C" w:rsidRPr="00A3605E" w:rsidTr="00966E5B">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52AA4">
              <w:rPr>
                <w:rFonts w:eastAsia="仿宋_GB2312" w:hint="eastAsia"/>
                <w:color w:val="000000"/>
                <w:kern w:val="0"/>
                <w:szCs w:val="21"/>
              </w:rPr>
              <w:t>92.5</w:t>
            </w:r>
          </w:p>
        </w:tc>
        <w:tc>
          <w:tcPr>
            <w:tcW w:w="1418" w:type="dxa"/>
            <w:tcBorders>
              <w:top w:val="nil"/>
              <w:left w:val="nil"/>
              <w:bottom w:val="single" w:sz="4" w:space="0" w:color="auto"/>
              <w:right w:val="single" w:sz="4" w:space="0" w:color="auto"/>
            </w:tcBorders>
            <w:shd w:val="clear" w:color="auto" w:fill="auto"/>
            <w:vAlign w:val="center"/>
            <w:hideMark/>
          </w:tcPr>
          <w:p w:rsidR="00201E6C" w:rsidRPr="00A3605E" w:rsidRDefault="00201E6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7C3FEB" w:rsidRDefault="00BB6107" w:rsidP="00B1231D">
      <w:pPr>
        <w:spacing w:beforeLines="50" w:before="156" w:line="320" w:lineRule="exact"/>
        <w:rPr>
          <w:rFonts w:eastAsia="仿宋_GB2312"/>
          <w:szCs w:val="21"/>
        </w:rPr>
      </w:pPr>
      <w:r w:rsidRPr="007C3FEB">
        <w:rPr>
          <w:rFonts w:eastAsia="仿宋_GB2312"/>
          <w:szCs w:val="21"/>
        </w:rPr>
        <w:t>填表人：</w:t>
      </w:r>
      <w:proofErr w:type="gramStart"/>
      <w:r w:rsidR="00201E6C" w:rsidRPr="007C3FEB">
        <w:rPr>
          <w:rFonts w:eastAsia="仿宋_GB2312"/>
          <w:szCs w:val="21"/>
        </w:rPr>
        <w:t>刘纯英</w:t>
      </w:r>
      <w:proofErr w:type="gramEnd"/>
      <w:r w:rsidR="007C3FEB">
        <w:rPr>
          <w:rFonts w:eastAsia="仿宋_GB2312" w:hint="eastAsia"/>
          <w:szCs w:val="21"/>
        </w:rPr>
        <w:t xml:space="preserve">  </w:t>
      </w:r>
      <w:r w:rsidRPr="007C3FEB">
        <w:rPr>
          <w:rFonts w:eastAsia="仿宋_GB2312"/>
          <w:szCs w:val="21"/>
        </w:rPr>
        <w:t>填报日期：</w:t>
      </w:r>
      <w:r w:rsidR="00201E6C" w:rsidRPr="007C3FEB">
        <w:rPr>
          <w:rFonts w:eastAsia="仿宋_GB2312" w:hint="eastAsia"/>
          <w:szCs w:val="21"/>
        </w:rPr>
        <w:t>2020.9.18</w:t>
      </w:r>
      <w:r w:rsidR="00201E6C" w:rsidRPr="007C3FEB">
        <w:rPr>
          <w:rFonts w:eastAsia="仿宋_GB2312"/>
          <w:szCs w:val="21"/>
        </w:rPr>
        <w:t xml:space="preserve"> </w:t>
      </w:r>
      <w:r w:rsidR="007C3FEB">
        <w:rPr>
          <w:rFonts w:eastAsia="仿宋_GB2312" w:hint="eastAsia"/>
          <w:szCs w:val="21"/>
        </w:rPr>
        <w:t xml:space="preserve"> </w:t>
      </w:r>
      <w:r w:rsidRPr="007C3FEB">
        <w:rPr>
          <w:rFonts w:eastAsia="仿宋_GB2312"/>
          <w:szCs w:val="21"/>
        </w:rPr>
        <w:t>联系电话：</w:t>
      </w:r>
      <w:r w:rsidR="00201E6C" w:rsidRPr="007C3FEB">
        <w:rPr>
          <w:rFonts w:eastAsia="仿宋_GB2312" w:hint="eastAsia"/>
          <w:szCs w:val="21"/>
        </w:rPr>
        <w:t>18674598893</w:t>
      </w:r>
      <w:r w:rsidR="007C3FEB">
        <w:rPr>
          <w:rFonts w:eastAsia="仿宋_GB2312" w:hint="eastAsia"/>
          <w:szCs w:val="21"/>
        </w:rPr>
        <w:t xml:space="preserve"> </w:t>
      </w:r>
      <w:r w:rsidRPr="007C3FEB">
        <w:rPr>
          <w:rFonts w:eastAsia="仿宋_GB2312"/>
          <w:szCs w:val="21"/>
        </w:rPr>
        <w:t>单位负责人签字：</w:t>
      </w:r>
      <w:r w:rsidR="006631F6" w:rsidRPr="007C3FEB">
        <w:rPr>
          <w:rFonts w:eastAsia="仿宋_GB2312"/>
          <w:szCs w:val="21"/>
        </w:rPr>
        <w:t>伍</w:t>
      </w:r>
      <w:r w:rsidR="00B1231D" w:rsidRPr="007C3FEB">
        <w:rPr>
          <w:rFonts w:eastAsia="仿宋_GB2312"/>
          <w:szCs w:val="21"/>
        </w:rPr>
        <w:t>佐</w:t>
      </w:r>
      <w:proofErr w:type="gramStart"/>
      <w:r w:rsidR="00B1231D" w:rsidRPr="007C3FEB">
        <w:rPr>
          <w:rFonts w:eastAsia="仿宋_GB2312"/>
          <w:szCs w:val="21"/>
        </w:rPr>
        <w:t>坚</w:t>
      </w:r>
      <w:proofErr w:type="gramEnd"/>
    </w:p>
    <w:p w:rsidR="00C2759D" w:rsidRDefault="00C2759D" w:rsidP="00B1231D">
      <w:pPr>
        <w:spacing w:afterLines="100" w:after="312" w:line="600" w:lineRule="exact"/>
        <w:rPr>
          <w:rFonts w:eastAsia="黑体"/>
          <w:sz w:val="32"/>
          <w:szCs w:val="32"/>
        </w:rPr>
      </w:pPr>
    </w:p>
    <w:p w:rsidR="00C2759D" w:rsidRDefault="00C2759D" w:rsidP="001D47C1">
      <w:pPr>
        <w:spacing w:afterLines="100" w:after="312" w:line="600" w:lineRule="exact"/>
        <w:rPr>
          <w:rFonts w:eastAsia="黑体"/>
          <w:sz w:val="32"/>
          <w:szCs w:val="32"/>
        </w:rPr>
      </w:pPr>
    </w:p>
    <w:p w:rsidR="007C3FEB" w:rsidRDefault="007C3FEB" w:rsidP="001D47C1">
      <w:pPr>
        <w:spacing w:afterLines="100" w:after="312" w:line="600" w:lineRule="exact"/>
        <w:rPr>
          <w:rFonts w:eastAsia="黑体"/>
          <w:sz w:val="32"/>
          <w:szCs w:val="32"/>
        </w:rPr>
      </w:pPr>
    </w:p>
    <w:p w:rsidR="00C3391C" w:rsidRPr="00A3605E" w:rsidRDefault="00C3391C" w:rsidP="001D47C1">
      <w:pPr>
        <w:spacing w:afterLines="100" w:after="312"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B06F74" w:rsidRPr="0013060C" w:rsidRDefault="00B06F74" w:rsidP="00C3391C">
      <w:pPr>
        <w:spacing w:line="600" w:lineRule="exact"/>
        <w:jc w:val="center"/>
        <w:rPr>
          <w:rFonts w:eastAsia="方正小标宋_GBK"/>
          <w:b/>
          <w:sz w:val="36"/>
          <w:szCs w:val="36"/>
        </w:rPr>
      </w:pPr>
      <w:r w:rsidRPr="0013060C">
        <w:rPr>
          <w:rFonts w:eastAsia="方正小标宋_GBK"/>
          <w:b/>
          <w:sz w:val="36"/>
          <w:szCs w:val="36"/>
        </w:rPr>
        <w:t>鹤城区农村经营服务站</w:t>
      </w:r>
    </w:p>
    <w:p w:rsidR="00C3391C" w:rsidRPr="0013060C" w:rsidRDefault="00B06F74" w:rsidP="00C3391C">
      <w:pPr>
        <w:spacing w:line="600" w:lineRule="exact"/>
        <w:jc w:val="center"/>
        <w:rPr>
          <w:rFonts w:eastAsia="方正小标宋_GBK"/>
          <w:b/>
          <w:sz w:val="36"/>
          <w:szCs w:val="36"/>
        </w:rPr>
      </w:pPr>
      <w:r w:rsidRPr="0013060C">
        <w:rPr>
          <w:rFonts w:eastAsia="方正小标宋_GBK" w:hint="eastAsia"/>
          <w:b/>
          <w:sz w:val="36"/>
          <w:szCs w:val="36"/>
        </w:rPr>
        <w:t>2019</w:t>
      </w:r>
      <w:r w:rsidRPr="0013060C">
        <w:rPr>
          <w:rFonts w:eastAsia="方正小标宋_GBK" w:hint="eastAsia"/>
          <w:b/>
          <w:sz w:val="36"/>
          <w:szCs w:val="36"/>
        </w:rPr>
        <w:t>年专项资金支出</w:t>
      </w:r>
      <w:r w:rsidR="00C3391C" w:rsidRPr="0013060C">
        <w:rPr>
          <w:rFonts w:eastAsia="方正小标宋_GBK"/>
          <w:b/>
          <w:sz w:val="36"/>
          <w:szCs w:val="36"/>
        </w:rPr>
        <w:t>绩效评价报告</w:t>
      </w:r>
    </w:p>
    <w:p w:rsidR="00B06F74" w:rsidRPr="0013060C" w:rsidRDefault="00B06F74" w:rsidP="0013060C">
      <w:pPr>
        <w:spacing w:line="600" w:lineRule="exact"/>
        <w:ind w:firstLineChars="200" w:firstLine="643"/>
        <w:rPr>
          <w:rFonts w:eastAsia="楷体_GB2312"/>
          <w:b/>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B06F74" w:rsidRDefault="00C3391C" w:rsidP="00DC3348">
      <w:pPr>
        <w:spacing w:line="600" w:lineRule="exact"/>
        <w:ind w:firstLineChars="200" w:firstLine="643"/>
        <w:rPr>
          <w:rFonts w:eastAsia="楷体_GB2312"/>
          <w:b/>
          <w:sz w:val="32"/>
          <w:szCs w:val="32"/>
        </w:rPr>
      </w:pPr>
      <w:r w:rsidRPr="00A3605E">
        <w:rPr>
          <w:rFonts w:eastAsia="楷体_GB2312"/>
          <w:b/>
          <w:sz w:val="32"/>
          <w:szCs w:val="32"/>
        </w:rPr>
        <w:t>（一）预算支出概况。</w:t>
      </w:r>
    </w:p>
    <w:p w:rsidR="00B06F74" w:rsidRPr="00B87E0E" w:rsidRDefault="00B06F74" w:rsidP="00B06F74">
      <w:pPr>
        <w:ind w:firstLineChars="200" w:firstLine="640"/>
        <w:rPr>
          <w:rFonts w:ascii="仿宋" w:eastAsia="仿宋" w:hAnsi="仿宋" w:cs="仿宋_GB2312"/>
          <w:sz w:val="32"/>
          <w:szCs w:val="32"/>
        </w:rPr>
      </w:pPr>
      <w:r w:rsidRPr="00B06F74">
        <w:rPr>
          <w:rFonts w:ascii="仿宋" w:eastAsia="仿宋" w:hAnsi="仿宋" w:hint="eastAsia"/>
          <w:sz w:val="32"/>
          <w:szCs w:val="32"/>
        </w:rPr>
        <w:t>2019</w:t>
      </w:r>
      <w:r>
        <w:rPr>
          <w:rFonts w:ascii="仿宋" w:eastAsia="仿宋" w:hAnsi="仿宋" w:hint="eastAsia"/>
          <w:sz w:val="32"/>
          <w:szCs w:val="32"/>
        </w:rPr>
        <w:t>年鹤城区农村经营服务站项目资金共计53万元。</w:t>
      </w:r>
      <w:r w:rsidRPr="00B87E0E">
        <w:rPr>
          <w:rFonts w:ascii="仿宋" w:eastAsia="仿宋" w:hAnsi="仿宋" w:cs="仿宋_GB2312" w:hint="eastAsia"/>
          <w:sz w:val="32"/>
          <w:szCs w:val="32"/>
        </w:rPr>
        <w:t>2019年我站项目实施</w:t>
      </w:r>
      <w:r w:rsidR="00B87E0E" w:rsidRPr="00B87E0E">
        <w:rPr>
          <w:rFonts w:ascii="仿宋" w:eastAsia="仿宋" w:hAnsi="仿宋" w:cs="仿宋_GB2312" w:hint="eastAsia"/>
          <w:sz w:val="32"/>
          <w:szCs w:val="32"/>
        </w:rPr>
        <w:t>5</w:t>
      </w:r>
      <w:r w:rsidRPr="00B87E0E">
        <w:rPr>
          <w:rFonts w:ascii="仿宋" w:eastAsia="仿宋" w:hAnsi="仿宋" w:cs="仿宋_GB2312" w:hint="eastAsia"/>
          <w:sz w:val="32"/>
          <w:szCs w:val="32"/>
        </w:rPr>
        <w:t>个：1、农民专业合作社专项扶持资金：20万元；2、农民专业合作社组织专项工作经费：6万元；3、村级财务审计工作经费：3万元；4、农村集体产权制度改革工作经费：18万元；5、</w:t>
      </w:r>
      <w:r w:rsidR="00B87E0E" w:rsidRPr="00B87E0E">
        <w:rPr>
          <w:rFonts w:ascii="仿宋" w:eastAsia="仿宋" w:hAnsi="仿宋" w:cs="仿宋_GB2312" w:hint="eastAsia"/>
          <w:sz w:val="32"/>
          <w:szCs w:val="32"/>
        </w:rPr>
        <w:t>农村</w:t>
      </w:r>
      <w:r w:rsidR="009D391E">
        <w:rPr>
          <w:rFonts w:ascii="仿宋" w:eastAsia="仿宋" w:hAnsi="仿宋" w:cs="仿宋_GB2312" w:hint="eastAsia"/>
          <w:sz w:val="32"/>
          <w:szCs w:val="32"/>
        </w:rPr>
        <w:t>土地仲裁</w:t>
      </w:r>
      <w:r w:rsidR="00B87E0E" w:rsidRPr="00B87E0E">
        <w:rPr>
          <w:rFonts w:ascii="仿宋" w:eastAsia="仿宋" w:hAnsi="仿宋" w:cs="仿宋_GB2312" w:hint="eastAsia"/>
          <w:sz w:val="32"/>
          <w:szCs w:val="32"/>
        </w:rPr>
        <w:t>工作</w:t>
      </w:r>
      <w:r w:rsidRPr="00B87E0E">
        <w:rPr>
          <w:rFonts w:ascii="仿宋" w:eastAsia="仿宋" w:hAnsi="仿宋" w:cs="仿宋_GB2312" w:hint="eastAsia"/>
          <w:sz w:val="32"/>
          <w:szCs w:val="32"/>
        </w:rPr>
        <w:t>经费：6万元。</w:t>
      </w:r>
    </w:p>
    <w:p w:rsidR="00B87E0E" w:rsidRPr="00B87E0E" w:rsidRDefault="00B87E0E" w:rsidP="00B87E0E">
      <w:pPr>
        <w:ind w:firstLineChars="200" w:firstLine="640"/>
        <w:rPr>
          <w:rFonts w:ascii="仿宋" w:eastAsia="仿宋" w:hAnsi="仿宋" w:cs="仿宋_GB2312"/>
          <w:sz w:val="32"/>
          <w:szCs w:val="32"/>
        </w:rPr>
      </w:pPr>
      <w:r w:rsidRPr="00B87E0E">
        <w:rPr>
          <w:rFonts w:ascii="仿宋" w:eastAsia="仿宋" w:hAnsi="仿宋" w:cs="仿宋_GB2312" w:hint="eastAsia"/>
          <w:sz w:val="32"/>
          <w:szCs w:val="32"/>
        </w:rPr>
        <w:t>我站</w:t>
      </w:r>
      <w:r w:rsidR="00B06F74" w:rsidRPr="00B87E0E">
        <w:rPr>
          <w:rFonts w:ascii="仿宋" w:eastAsia="仿宋" w:hAnsi="仿宋" w:cs="仿宋_GB2312" w:hint="eastAsia"/>
          <w:sz w:val="32"/>
          <w:szCs w:val="32"/>
        </w:rPr>
        <w:t>项目资金主要用于</w:t>
      </w:r>
      <w:r w:rsidRPr="00B87E0E">
        <w:rPr>
          <w:rFonts w:ascii="仿宋" w:eastAsia="仿宋" w:hAnsi="仿宋" w:cs="仿宋_GB2312" w:hint="eastAsia"/>
          <w:sz w:val="32"/>
          <w:szCs w:val="32"/>
        </w:rPr>
        <w:t>以下几方面：</w:t>
      </w:r>
    </w:p>
    <w:p w:rsidR="00B87E0E" w:rsidRPr="008375E1" w:rsidRDefault="008375E1" w:rsidP="008375E1">
      <w:pPr>
        <w:ind w:firstLineChars="200" w:firstLine="640"/>
        <w:rPr>
          <w:rFonts w:ascii="仿宋" w:eastAsia="仿宋" w:hAnsi="仿宋" w:cs="仿宋_GB2312"/>
          <w:sz w:val="32"/>
          <w:szCs w:val="32"/>
        </w:rPr>
      </w:pPr>
      <w:r>
        <w:rPr>
          <w:rFonts w:ascii="仿宋" w:eastAsia="仿宋" w:hAnsi="仿宋" w:cs="仿宋_GB2312" w:hint="eastAsia"/>
          <w:sz w:val="32"/>
          <w:szCs w:val="32"/>
        </w:rPr>
        <w:t>1、</w:t>
      </w:r>
      <w:r w:rsidR="00B87E0E" w:rsidRPr="008375E1">
        <w:rPr>
          <w:rFonts w:ascii="仿宋" w:eastAsia="仿宋" w:hAnsi="仿宋" w:cs="仿宋_GB2312" w:hint="eastAsia"/>
          <w:sz w:val="32"/>
          <w:szCs w:val="32"/>
        </w:rPr>
        <w:t>农民专业合作社专项扶持</w:t>
      </w:r>
      <w:r w:rsidR="006824CA">
        <w:rPr>
          <w:rFonts w:ascii="仿宋" w:eastAsia="仿宋" w:hAnsi="仿宋" w:cs="仿宋_GB2312" w:hint="eastAsia"/>
          <w:sz w:val="32"/>
          <w:szCs w:val="32"/>
        </w:rPr>
        <w:t>资金是用于拨付给农民专业合作社</w:t>
      </w:r>
      <w:r w:rsidR="00B87E0E" w:rsidRPr="008375E1">
        <w:rPr>
          <w:rFonts w:ascii="仿宋" w:eastAsia="仿宋" w:hAnsi="仿宋" w:cs="仿宋_GB2312" w:hint="eastAsia"/>
          <w:sz w:val="32"/>
          <w:szCs w:val="32"/>
        </w:rPr>
        <w:t>；</w:t>
      </w:r>
    </w:p>
    <w:p w:rsidR="00B06F74" w:rsidRPr="008375E1" w:rsidRDefault="008375E1" w:rsidP="008375E1">
      <w:pPr>
        <w:ind w:firstLineChars="200" w:firstLine="640"/>
        <w:rPr>
          <w:rFonts w:ascii="仿宋" w:eastAsia="仿宋" w:hAnsi="仿宋" w:cs="仿宋_GB2312"/>
          <w:sz w:val="32"/>
          <w:szCs w:val="32"/>
        </w:rPr>
      </w:pPr>
      <w:r>
        <w:rPr>
          <w:rFonts w:ascii="仿宋" w:eastAsia="仿宋" w:hAnsi="仿宋" w:cs="仿宋_GB2312" w:hint="eastAsia"/>
          <w:sz w:val="32"/>
          <w:szCs w:val="32"/>
        </w:rPr>
        <w:t>2、指导</w:t>
      </w:r>
      <w:r w:rsidR="00B87E0E" w:rsidRPr="008375E1">
        <w:rPr>
          <w:rFonts w:ascii="仿宋" w:eastAsia="仿宋" w:hAnsi="仿宋" w:cs="仿宋_GB2312" w:hint="eastAsia"/>
          <w:sz w:val="32"/>
          <w:szCs w:val="32"/>
        </w:rPr>
        <w:t>农民专业合作社工作</w:t>
      </w:r>
      <w:r>
        <w:rPr>
          <w:rFonts w:ascii="仿宋" w:eastAsia="仿宋" w:hAnsi="仿宋" w:cs="仿宋_GB2312" w:hint="eastAsia"/>
          <w:sz w:val="32"/>
          <w:szCs w:val="32"/>
        </w:rPr>
        <w:t>开展</w:t>
      </w:r>
      <w:r w:rsidR="00B87E0E" w:rsidRPr="008375E1">
        <w:rPr>
          <w:rFonts w:ascii="仿宋" w:eastAsia="仿宋" w:hAnsi="仿宋" w:cs="仿宋_GB2312" w:hint="eastAsia"/>
          <w:sz w:val="32"/>
          <w:szCs w:val="32"/>
        </w:rPr>
        <w:t>；</w:t>
      </w:r>
    </w:p>
    <w:p w:rsidR="00B87E0E" w:rsidRPr="008375E1" w:rsidRDefault="008375E1" w:rsidP="008375E1">
      <w:pPr>
        <w:ind w:firstLineChars="200" w:firstLine="640"/>
        <w:rPr>
          <w:rFonts w:ascii="仿宋" w:eastAsia="仿宋" w:hAnsi="仿宋" w:cs="仿宋_GB2312"/>
          <w:sz w:val="32"/>
          <w:szCs w:val="32"/>
        </w:rPr>
      </w:pPr>
      <w:r>
        <w:rPr>
          <w:rFonts w:ascii="仿宋" w:eastAsia="仿宋" w:hAnsi="仿宋" w:cs="仿宋_GB2312" w:hint="eastAsia"/>
          <w:sz w:val="32"/>
          <w:szCs w:val="32"/>
        </w:rPr>
        <w:t>3、</w:t>
      </w:r>
      <w:r w:rsidR="00B87E0E" w:rsidRPr="008375E1">
        <w:rPr>
          <w:rFonts w:ascii="仿宋" w:eastAsia="仿宋" w:hAnsi="仿宋" w:cs="仿宋_GB2312" w:hint="eastAsia"/>
          <w:sz w:val="32"/>
          <w:szCs w:val="32"/>
        </w:rPr>
        <w:t>村级财务审计工作；</w:t>
      </w:r>
    </w:p>
    <w:p w:rsidR="00B87E0E" w:rsidRDefault="008375E1" w:rsidP="008375E1">
      <w:pPr>
        <w:ind w:firstLineChars="200" w:firstLine="640"/>
        <w:rPr>
          <w:rFonts w:ascii="仿宋" w:eastAsia="仿宋" w:hAnsi="仿宋" w:cs="仿宋_GB2312"/>
          <w:sz w:val="32"/>
          <w:szCs w:val="32"/>
        </w:rPr>
      </w:pPr>
      <w:r>
        <w:rPr>
          <w:rFonts w:ascii="仿宋" w:eastAsia="仿宋" w:hAnsi="仿宋" w:cs="仿宋_GB2312" w:hint="eastAsia"/>
          <w:sz w:val="32"/>
          <w:szCs w:val="32"/>
        </w:rPr>
        <w:t>4、</w:t>
      </w:r>
      <w:r w:rsidR="00B87E0E" w:rsidRPr="008375E1">
        <w:rPr>
          <w:rFonts w:ascii="仿宋" w:eastAsia="仿宋" w:hAnsi="仿宋" w:cs="仿宋_GB2312" w:hint="eastAsia"/>
          <w:sz w:val="32"/>
          <w:szCs w:val="32"/>
        </w:rPr>
        <w:t>农村集体产权制度改革工作；</w:t>
      </w:r>
    </w:p>
    <w:p w:rsidR="008375E1" w:rsidRPr="008375E1" w:rsidRDefault="008375E1" w:rsidP="008375E1">
      <w:pPr>
        <w:ind w:firstLineChars="200" w:firstLine="640"/>
        <w:rPr>
          <w:rFonts w:ascii="仿宋" w:eastAsia="仿宋" w:hAnsi="仿宋" w:cs="仿宋_GB2312"/>
          <w:sz w:val="32"/>
          <w:szCs w:val="32"/>
        </w:rPr>
      </w:pPr>
      <w:r>
        <w:rPr>
          <w:rFonts w:ascii="仿宋" w:eastAsia="仿宋" w:hAnsi="仿宋" w:cs="仿宋_GB2312" w:hint="eastAsia"/>
          <w:sz w:val="32"/>
          <w:szCs w:val="32"/>
        </w:rPr>
        <w:t>5、农村土地仲裁工作。</w:t>
      </w:r>
    </w:p>
    <w:p w:rsidR="00B87E0E" w:rsidRDefault="00B87E0E" w:rsidP="00B87E0E">
      <w:pPr>
        <w:spacing w:line="600" w:lineRule="exact"/>
        <w:rPr>
          <w:rFonts w:eastAsia="仿宋_GB2312"/>
          <w:sz w:val="32"/>
          <w:szCs w:val="32"/>
        </w:rPr>
      </w:pPr>
      <w:r>
        <w:rPr>
          <w:rFonts w:ascii="仿宋" w:eastAsia="仿宋" w:hAnsi="仿宋" w:hint="eastAsia"/>
          <w:sz w:val="32"/>
          <w:szCs w:val="32"/>
        </w:rPr>
        <w:t xml:space="preserve">　</w:t>
      </w:r>
      <w:r w:rsidR="00C3391C" w:rsidRPr="00A3605E">
        <w:rPr>
          <w:rFonts w:eastAsia="楷体_GB2312"/>
          <w:b/>
          <w:sz w:val="32"/>
          <w:szCs w:val="32"/>
        </w:rPr>
        <w:t>（二）预算资金使用管理情况。</w:t>
      </w:r>
    </w:p>
    <w:p w:rsidR="00B87E0E" w:rsidRDefault="00B87E0E" w:rsidP="00B87E0E">
      <w:pPr>
        <w:spacing w:line="600" w:lineRule="exact"/>
        <w:rPr>
          <w:rFonts w:eastAsia="仿宋_GB2312"/>
          <w:sz w:val="32"/>
          <w:szCs w:val="32"/>
        </w:rPr>
      </w:pPr>
      <w:r>
        <w:rPr>
          <w:rFonts w:eastAsia="仿宋_GB2312" w:hint="eastAsia"/>
          <w:sz w:val="32"/>
          <w:szCs w:val="32"/>
        </w:rPr>
        <w:t>1</w:t>
      </w:r>
      <w:r>
        <w:rPr>
          <w:rFonts w:eastAsia="仿宋_GB2312" w:hint="eastAsia"/>
          <w:sz w:val="32"/>
          <w:szCs w:val="32"/>
        </w:rPr>
        <w:t>、</w:t>
      </w:r>
      <w:r w:rsidR="00C3391C" w:rsidRPr="00A3605E">
        <w:rPr>
          <w:rFonts w:eastAsia="仿宋_GB2312"/>
          <w:sz w:val="32"/>
          <w:szCs w:val="32"/>
        </w:rPr>
        <w:t>预算支出组织管理机构</w:t>
      </w:r>
      <w:r w:rsidR="006824CA">
        <w:rPr>
          <w:rFonts w:eastAsia="仿宋_GB2312"/>
          <w:sz w:val="32"/>
          <w:szCs w:val="32"/>
        </w:rPr>
        <w:t>。</w:t>
      </w:r>
      <w:r>
        <w:rPr>
          <w:rFonts w:eastAsia="仿宋_GB2312"/>
          <w:sz w:val="32"/>
          <w:szCs w:val="32"/>
        </w:rPr>
        <w:t>鹤城区农村经营服务站。</w:t>
      </w:r>
    </w:p>
    <w:p w:rsidR="00F45723" w:rsidRDefault="00631611" w:rsidP="00B87E0E">
      <w:pPr>
        <w:spacing w:line="600" w:lineRule="exact"/>
        <w:rPr>
          <w:rFonts w:eastAsia="仿宋_GB2312"/>
          <w:sz w:val="32"/>
          <w:szCs w:val="32"/>
        </w:rPr>
      </w:pPr>
      <w:r>
        <w:rPr>
          <w:rFonts w:eastAsia="仿宋_GB2312" w:hint="eastAsia"/>
          <w:sz w:val="32"/>
          <w:szCs w:val="32"/>
        </w:rPr>
        <w:t>2</w:t>
      </w:r>
      <w:r w:rsidR="00F45723">
        <w:rPr>
          <w:rFonts w:eastAsia="仿宋_GB2312" w:hint="eastAsia"/>
          <w:sz w:val="32"/>
          <w:szCs w:val="32"/>
        </w:rPr>
        <w:t>、</w:t>
      </w:r>
      <w:r>
        <w:rPr>
          <w:rFonts w:eastAsia="仿宋_GB2312" w:hint="eastAsia"/>
          <w:sz w:val="32"/>
          <w:szCs w:val="32"/>
        </w:rPr>
        <w:t>严格资金支出审批程序。</w:t>
      </w:r>
      <w:r w:rsidR="00C3391C" w:rsidRPr="00A3605E">
        <w:rPr>
          <w:rFonts w:eastAsia="仿宋_GB2312"/>
          <w:sz w:val="32"/>
          <w:szCs w:val="32"/>
        </w:rPr>
        <w:t>预算资金</w:t>
      </w:r>
      <w:r>
        <w:rPr>
          <w:rFonts w:eastAsia="仿宋_GB2312" w:hint="eastAsia"/>
          <w:sz w:val="32"/>
          <w:szCs w:val="32"/>
        </w:rPr>
        <w:t>使用</w:t>
      </w:r>
      <w:r>
        <w:rPr>
          <w:rFonts w:eastAsia="仿宋_GB2312"/>
          <w:sz w:val="32"/>
          <w:szCs w:val="32"/>
        </w:rPr>
        <w:t>结构合理</w:t>
      </w:r>
      <w:r w:rsidR="00C3391C" w:rsidRPr="00A3605E">
        <w:rPr>
          <w:rFonts w:eastAsia="仿宋_GB2312"/>
          <w:sz w:val="32"/>
          <w:szCs w:val="32"/>
        </w:rPr>
        <w:t>，资金</w:t>
      </w:r>
      <w:r>
        <w:rPr>
          <w:rFonts w:eastAsia="仿宋_GB2312"/>
          <w:sz w:val="32"/>
          <w:szCs w:val="32"/>
        </w:rPr>
        <w:lastRenderedPageBreak/>
        <w:t>拨付及时</w:t>
      </w:r>
      <w:r>
        <w:rPr>
          <w:rFonts w:eastAsia="仿宋_GB2312" w:hint="eastAsia"/>
          <w:sz w:val="32"/>
          <w:szCs w:val="32"/>
        </w:rPr>
        <w:t>，</w:t>
      </w:r>
      <w:r w:rsidR="00F45723">
        <w:rPr>
          <w:rFonts w:eastAsia="仿宋_GB2312"/>
          <w:sz w:val="32"/>
          <w:szCs w:val="32"/>
        </w:rPr>
        <w:t>根据预算资金用途，从厉行节约出发，严格项目资金支出审批程序。</w:t>
      </w:r>
    </w:p>
    <w:p w:rsidR="00C3391C" w:rsidRDefault="00631611" w:rsidP="00B87E0E">
      <w:pPr>
        <w:spacing w:line="600" w:lineRule="exact"/>
        <w:rPr>
          <w:rFonts w:eastAsia="仿宋_GB2312"/>
          <w:sz w:val="32"/>
          <w:szCs w:val="32"/>
        </w:rPr>
      </w:pPr>
      <w:r>
        <w:rPr>
          <w:rFonts w:eastAsia="仿宋_GB2312" w:hint="eastAsia"/>
          <w:sz w:val="32"/>
          <w:szCs w:val="32"/>
        </w:rPr>
        <w:t>3</w:t>
      </w:r>
      <w:r w:rsidR="00F45723" w:rsidRPr="00F45723">
        <w:rPr>
          <w:rFonts w:eastAsia="仿宋_GB2312" w:hint="eastAsia"/>
          <w:sz w:val="32"/>
          <w:szCs w:val="32"/>
        </w:rPr>
        <w:t>、</w:t>
      </w:r>
      <w:r w:rsidR="00C3391C" w:rsidRPr="00A3605E">
        <w:rPr>
          <w:rFonts w:eastAsia="仿宋_GB2312"/>
          <w:sz w:val="32"/>
          <w:szCs w:val="32"/>
        </w:rPr>
        <w:t>项目组织实施的合</w:t>
      </w:r>
      <w:proofErr w:type="gramStart"/>
      <w:r w:rsidR="00C3391C" w:rsidRPr="00A3605E">
        <w:rPr>
          <w:rFonts w:eastAsia="仿宋_GB2312"/>
          <w:sz w:val="32"/>
          <w:szCs w:val="32"/>
        </w:rPr>
        <w:t>规</w:t>
      </w:r>
      <w:proofErr w:type="gramEnd"/>
      <w:r w:rsidR="00C3391C" w:rsidRPr="00A3605E">
        <w:rPr>
          <w:rFonts w:eastAsia="仿宋_GB2312"/>
          <w:sz w:val="32"/>
          <w:szCs w:val="32"/>
        </w:rPr>
        <w:t>性</w:t>
      </w:r>
      <w:r w:rsidR="006824CA">
        <w:rPr>
          <w:rFonts w:eastAsia="仿宋_GB2312"/>
          <w:sz w:val="32"/>
          <w:szCs w:val="32"/>
        </w:rPr>
        <w:t>。</w:t>
      </w:r>
      <w:r w:rsidR="00F45723">
        <w:rPr>
          <w:rFonts w:eastAsia="仿宋_GB2312"/>
          <w:sz w:val="32"/>
          <w:szCs w:val="32"/>
        </w:rPr>
        <w:t>申报内容与实际相符。</w:t>
      </w:r>
    </w:p>
    <w:p w:rsidR="00F45723" w:rsidRDefault="008C7D0B" w:rsidP="008C7D0B">
      <w:pPr>
        <w:spacing w:line="600" w:lineRule="exact"/>
        <w:rPr>
          <w:rFonts w:eastAsia="楷体_GB2312"/>
          <w:b/>
          <w:sz w:val="32"/>
          <w:szCs w:val="32"/>
        </w:rPr>
      </w:pPr>
      <w:r>
        <w:rPr>
          <w:rFonts w:eastAsia="楷体_GB2312" w:hint="eastAsia"/>
          <w:b/>
          <w:sz w:val="32"/>
          <w:szCs w:val="32"/>
        </w:rPr>
        <w:t xml:space="preserve">　</w:t>
      </w:r>
      <w:r w:rsidR="00C3391C" w:rsidRPr="00A3605E">
        <w:rPr>
          <w:rFonts w:eastAsia="楷体_GB2312"/>
          <w:b/>
          <w:sz w:val="32"/>
          <w:szCs w:val="32"/>
        </w:rPr>
        <w:t>（三）预算支出绩效目标完成程度。</w:t>
      </w:r>
    </w:p>
    <w:p w:rsidR="00B84291" w:rsidRPr="00B84291" w:rsidRDefault="00B84291" w:rsidP="00B84291">
      <w:pPr>
        <w:pStyle w:val="a5"/>
        <w:numPr>
          <w:ilvl w:val="0"/>
          <w:numId w:val="7"/>
        </w:numPr>
        <w:spacing w:line="600" w:lineRule="exact"/>
        <w:ind w:firstLineChars="0"/>
        <w:rPr>
          <w:rFonts w:eastAsia="仿宋_GB2312"/>
          <w:color w:val="000000"/>
          <w:kern w:val="0"/>
          <w:sz w:val="32"/>
          <w:szCs w:val="32"/>
        </w:rPr>
      </w:pPr>
      <w:r w:rsidRPr="00B84291">
        <w:rPr>
          <w:rFonts w:eastAsia="仿宋_GB2312" w:hint="eastAsia"/>
          <w:color w:val="000000"/>
          <w:kern w:val="0"/>
          <w:sz w:val="32"/>
          <w:szCs w:val="32"/>
        </w:rPr>
        <w:t>对</w:t>
      </w:r>
      <w:r w:rsidR="00D74E72">
        <w:rPr>
          <w:rFonts w:eastAsia="仿宋_GB2312" w:hint="eastAsia"/>
          <w:color w:val="000000"/>
          <w:kern w:val="0"/>
          <w:sz w:val="32"/>
          <w:szCs w:val="32"/>
        </w:rPr>
        <w:t>4</w:t>
      </w:r>
      <w:r w:rsidR="00631611">
        <w:rPr>
          <w:rFonts w:eastAsia="仿宋_GB2312" w:hint="eastAsia"/>
          <w:color w:val="000000"/>
          <w:kern w:val="0"/>
          <w:sz w:val="32"/>
          <w:szCs w:val="32"/>
        </w:rPr>
        <w:t>家以上发展</w:t>
      </w:r>
      <w:r w:rsidRPr="00B84291">
        <w:rPr>
          <w:rFonts w:eastAsia="仿宋_GB2312" w:hint="eastAsia"/>
          <w:color w:val="000000"/>
          <w:kern w:val="0"/>
          <w:sz w:val="32"/>
          <w:szCs w:val="32"/>
        </w:rPr>
        <w:t>良</w:t>
      </w:r>
      <w:r w:rsidR="00631611">
        <w:rPr>
          <w:rFonts w:eastAsia="仿宋_GB2312" w:hint="eastAsia"/>
          <w:color w:val="000000"/>
          <w:kern w:val="0"/>
          <w:sz w:val="32"/>
          <w:szCs w:val="32"/>
        </w:rPr>
        <w:t>好</w:t>
      </w:r>
      <w:r w:rsidRPr="00B84291">
        <w:rPr>
          <w:rFonts w:eastAsia="仿宋_GB2312" w:hint="eastAsia"/>
          <w:color w:val="000000"/>
          <w:kern w:val="0"/>
          <w:sz w:val="32"/>
          <w:szCs w:val="32"/>
        </w:rPr>
        <w:t>的</w:t>
      </w:r>
      <w:r w:rsidR="00631611">
        <w:rPr>
          <w:rFonts w:eastAsia="仿宋_GB2312" w:hint="eastAsia"/>
          <w:color w:val="000000"/>
          <w:kern w:val="0"/>
          <w:sz w:val="32"/>
          <w:szCs w:val="32"/>
        </w:rPr>
        <w:t>农民</w:t>
      </w:r>
      <w:r w:rsidRPr="00B84291">
        <w:rPr>
          <w:rFonts w:eastAsia="仿宋_GB2312" w:hint="eastAsia"/>
          <w:color w:val="000000"/>
          <w:kern w:val="0"/>
          <w:sz w:val="32"/>
          <w:szCs w:val="32"/>
        </w:rPr>
        <w:t>示范专业合作社进行扶持；</w:t>
      </w:r>
    </w:p>
    <w:p w:rsidR="00B84291" w:rsidRDefault="00B84291" w:rsidP="00B84291">
      <w:pPr>
        <w:pStyle w:val="a5"/>
        <w:numPr>
          <w:ilvl w:val="0"/>
          <w:numId w:val="7"/>
        </w:numPr>
        <w:spacing w:line="600" w:lineRule="exact"/>
        <w:ind w:firstLineChars="0"/>
        <w:rPr>
          <w:rFonts w:eastAsia="仿宋_GB2312"/>
          <w:color w:val="000000"/>
          <w:kern w:val="0"/>
          <w:sz w:val="32"/>
          <w:szCs w:val="32"/>
        </w:rPr>
      </w:pPr>
      <w:r>
        <w:rPr>
          <w:rFonts w:eastAsia="仿宋_GB2312" w:hint="eastAsia"/>
          <w:color w:val="000000"/>
          <w:kern w:val="0"/>
          <w:sz w:val="32"/>
          <w:szCs w:val="32"/>
        </w:rPr>
        <w:t>每年完成全区三分之一的村级财务审计；</w:t>
      </w:r>
    </w:p>
    <w:p w:rsidR="00B84291" w:rsidRPr="00B84291" w:rsidRDefault="00631611" w:rsidP="00B84291">
      <w:pPr>
        <w:pStyle w:val="a5"/>
        <w:numPr>
          <w:ilvl w:val="0"/>
          <w:numId w:val="7"/>
        </w:numPr>
        <w:spacing w:line="600" w:lineRule="exact"/>
        <w:ind w:firstLineChars="0"/>
        <w:rPr>
          <w:rFonts w:eastAsia="仿宋_GB2312"/>
          <w:color w:val="000000"/>
          <w:kern w:val="0"/>
          <w:sz w:val="32"/>
          <w:szCs w:val="32"/>
        </w:rPr>
      </w:pPr>
      <w:r>
        <w:rPr>
          <w:rFonts w:eastAsia="仿宋_GB2312" w:hint="eastAsia"/>
          <w:color w:val="000000"/>
          <w:kern w:val="0"/>
          <w:sz w:val="32"/>
          <w:szCs w:val="32"/>
        </w:rPr>
        <w:t>开展仲裁工作和</w:t>
      </w:r>
      <w:r w:rsidR="00B84291">
        <w:rPr>
          <w:rFonts w:eastAsia="仿宋_GB2312" w:hint="eastAsia"/>
          <w:color w:val="000000"/>
          <w:kern w:val="0"/>
          <w:sz w:val="32"/>
          <w:szCs w:val="32"/>
        </w:rPr>
        <w:t>纠纷调处工作；</w:t>
      </w:r>
    </w:p>
    <w:p w:rsidR="00F45723" w:rsidRPr="00A32110" w:rsidRDefault="00B84291" w:rsidP="002D048D">
      <w:pPr>
        <w:spacing w:line="600" w:lineRule="exact"/>
        <w:rPr>
          <w:rFonts w:eastAsia="仿宋_GB2312"/>
          <w:sz w:val="32"/>
          <w:szCs w:val="32"/>
        </w:rPr>
      </w:pPr>
      <w:r>
        <w:rPr>
          <w:rFonts w:eastAsia="仿宋_GB2312" w:hint="eastAsia"/>
          <w:color w:val="000000"/>
          <w:kern w:val="0"/>
          <w:sz w:val="32"/>
          <w:szCs w:val="32"/>
        </w:rPr>
        <w:t>4</w:t>
      </w:r>
      <w:r>
        <w:rPr>
          <w:rFonts w:eastAsia="仿宋_GB2312" w:hint="eastAsia"/>
          <w:color w:val="000000"/>
          <w:kern w:val="0"/>
          <w:sz w:val="32"/>
          <w:szCs w:val="32"/>
        </w:rPr>
        <w:t>、</w:t>
      </w:r>
      <w:r w:rsidR="002D048D" w:rsidRPr="00A32110">
        <w:rPr>
          <w:rFonts w:eastAsia="仿宋_GB2312" w:hint="eastAsia"/>
          <w:color w:val="000000"/>
          <w:kern w:val="0"/>
          <w:sz w:val="32"/>
          <w:szCs w:val="32"/>
        </w:rPr>
        <w:t>农村集体产权制度改革</w:t>
      </w:r>
      <w:r w:rsidR="00631611">
        <w:rPr>
          <w:rFonts w:eastAsia="仿宋_GB2312" w:hint="eastAsia"/>
          <w:color w:val="000000"/>
          <w:kern w:val="0"/>
          <w:sz w:val="32"/>
          <w:szCs w:val="32"/>
        </w:rPr>
        <w:t>中</w:t>
      </w:r>
      <w:r w:rsidR="00A32110" w:rsidRPr="00A32110">
        <w:rPr>
          <w:rFonts w:eastAsia="仿宋_GB2312" w:hint="eastAsia"/>
          <w:color w:val="000000"/>
          <w:kern w:val="0"/>
          <w:sz w:val="32"/>
          <w:szCs w:val="32"/>
        </w:rPr>
        <w:t>完成</w:t>
      </w:r>
      <w:r w:rsidR="00631611">
        <w:rPr>
          <w:rFonts w:eastAsia="仿宋_GB2312" w:hint="eastAsia"/>
          <w:color w:val="000000"/>
          <w:kern w:val="0"/>
          <w:sz w:val="32"/>
          <w:szCs w:val="32"/>
        </w:rPr>
        <w:t>了</w:t>
      </w:r>
      <w:r w:rsidR="002D048D" w:rsidRPr="00A32110">
        <w:rPr>
          <w:rFonts w:eastAsia="仿宋_GB2312"/>
          <w:color w:val="000000"/>
          <w:kern w:val="0"/>
          <w:sz w:val="32"/>
          <w:szCs w:val="32"/>
        </w:rPr>
        <w:t>清产核资和</w:t>
      </w:r>
      <w:r w:rsidR="00631611">
        <w:rPr>
          <w:rFonts w:eastAsia="仿宋_GB2312"/>
          <w:color w:val="000000"/>
          <w:kern w:val="0"/>
          <w:sz w:val="32"/>
          <w:szCs w:val="32"/>
        </w:rPr>
        <w:t>农村</w:t>
      </w:r>
      <w:r w:rsidR="002D048D" w:rsidRPr="00A32110">
        <w:rPr>
          <w:rFonts w:eastAsia="仿宋_GB2312"/>
          <w:color w:val="000000"/>
          <w:kern w:val="0"/>
          <w:sz w:val="32"/>
          <w:szCs w:val="32"/>
        </w:rPr>
        <w:t>集体经济组织成员认定工作。</w:t>
      </w:r>
    </w:p>
    <w:p w:rsidR="00C3391C" w:rsidRDefault="00C3391C" w:rsidP="00142CE7">
      <w:pPr>
        <w:spacing w:line="600" w:lineRule="exact"/>
        <w:ind w:firstLine="645"/>
        <w:rPr>
          <w:rFonts w:eastAsia="黑体"/>
          <w:sz w:val="32"/>
          <w:szCs w:val="32"/>
        </w:rPr>
      </w:pPr>
      <w:r w:rsidRPr="00A3605E">
        <w:rPr>
          <w:rFonts w:eastAsia="黑体"/>
          <w:sz w:val="32"/>
          <w:szCs w:val="32"/>
        </w:rPr>
        <w:t>二、绩效评价工作情况</w:t>
      </w:r>
    </w:p>
    <w:p w:rsidR="00142CE7" w:rsidRPr="00142CE7" w:rsidRDefault="00142CE7" w:rsidP="00142CE7">
      <w:pPr>
        <w:spacing w:line="600" w:lineRule="exact"/>
        <w:ind w:firstLine="645"/>
        <w:rPr>
          <w:rFonts w:ascii="仿宋" w:eastAsia="仿宋" w:hAnsi="仿宋"/>
          <w:sz w:val="32"/>
          <w:szCs w:val="32"/>
        </w:rPr>
      </w:pPr>
      <w:r>
        <w:rPr>
          <w:rFonts w:ascii="仿宋" w:eastAsia="仿宋" w:hAnsi="仿宋" w:hint="eastAsia"/>
          <w:sz w:val="32"/>
          <w:szCs w:val="32"/>
        </w:rPr>
        <w:t>我站对2019年专</w:t>
      </w:r>
      <w:r w:rsidR="00F35CD7">
        <w:rPr>
          <w:rFonts w:ascii="仿宋" w:eastAsia="仿宋" w:hAnsi="仿宋" w:hint="eastAsia"/>
          <w:sz w:val="32"/>
          <w:szCs w:val="32"/>
        </w:rPr>
        <w:t>项资金绩效评价管理工作高度重视，成立了预算绩效管理工作小组</w:t>
      </w:r>
      <w:r>
        <w:rPr>
          <w:rFonts w:ascii="仿宋" w:eastAsia="仿宋" w:hAnsi="仿宋" w:hint="eastAsia"/>
          <w:sz w:val="32"/>
          <w:szCs w:val="32"/>
        </w:rPr>
        <w:t>，</w:t>
      </w:r>
      <w:r w:rsidR="00F35CD7">
        <w:rPr>
          <w:rFonts w:ascii="仿宋" w:eastAsia="仿宋" w:hAnsi="仿宋" w:hint="eastAsia"/>
          <w:sz w:val="32"/>
          <w:szCs w:val="32"/>
        </w:rPr>
        <w:t>由</w:t>
      </w:r>
      <w:r w:rsidR="00BA3D83">
        <w:rPr>
          <w:rFonts w:ascii="仿宋" w:eastAsia="仿宋" w:hAnsi="仿宋" w:hint="eastAsia"/>
          <w:sz w:val="32"/>
          <w:szCs w:val="32"/>
        </w:rPr>
        <w:t>财务室</w:t>
      </w:r>
      <w:r w:rsidR="00F35CD7">
        <w:rPr>
          <w:rFonts w:ascii="仿宋" w:eastAsia="仿宋" w:hAnsi="仿宋" w:hint="eastAsia"/>
          <w:sz w:val="32"/>
          <w:szCs w:val="32"/>
        </w:rPr>
        <w:t>牵头，认真制定绩效自评工作</w:t>
      </w:r>
      <w:r w:rsidR="00BA3D83">
        <w:rPr>
          <w:rFonts w:ascii="仿宋" w:eastAsia="仿宋" w:hAnsi="仿宋" w:hint="eastAsia"/>
          <w:sz w:val="32"/>
          <w:szCs w:val="32"/>
        </w:rPr>
        <w:t>方案</w:t>
      </w:r>
      <w:r w:rsidR="00F35CD7">
        <w:rPr>
          <w:rFonts w:ascii="仿宋" w:eastAsia="仿宋" w:hAnsi="仿宋" w:hint="eastAsia"/>
          <w:sz w:val="32"/>
          <w:szCs w:val="32"/>
        </w:rPr>
        <w:t>，其它股室相互配合协调，共同完成我站2019年专项资金绩效评价管理工作。</w:t>
      </w:r>
    </w:p>
    <w:p w:rsidR="00C3391C" w:rsidRDefault="00C3391C" w:rsidP="00C3391C">
      <w:pPr>
        <w:spacing w:line="600" w:lineRule="exact"/>
        <w:ind w:firstLineChars="200" w:firstLine="640"/>
        <w:rPr>
          <w:rFonts w:eastAsia="黑体"/>
          <w:sz w:val="32"/>
          <w:szCs w:val="32"/>
        </w:rPr>
      </w:pPr>
      <w:r w:rsidRPr="00A3605E">
        <w:rPr>
          <w:rFonts w:eastAsia="黑体"/>
          <w:sz w:val="32"/>
          <w:szCs w:val="32"/>
        </w:rPr>
        <w:t>三、预算支出主要绩效及评价结论</w:t>
      </w:r>
    </w:p>
    <w:p w:rsidR="001228E7" w:rsidRPr="001228E7" w:rsidRDefault="001228E7" w:rsidP="00C3391C">
      <w:pPr>
        <w:spacing w:line="600" w:lineRule="exact"/>
        <w:ind w:firstLineChars="200" w:firstLine="640"/>
        <w:rPr>
          <w:rFonts w:eastAsia="黑体"/>
          <w:sz w:val="32"/>
          <w:szCs w:val="32"/>
        </w:rPr>
      </w:pPr>
      <w:r>
        <w:rPr>
          <w:rFonts w:ascii="仿宋" w:eastAsia="仿宋" w:hAnsi="仿宋" w:hint="eastAsia"/>
          <w:sz w:val="32"/>
          <w:szCs w:val="32"/>
        </w:rPr>
        <w:t>2019年预算支出绩效评价单位自评分</w:t>
      </w:r>
      <w:r w:rsidR="001A08D9">
        <w:rPr>
          <w:rFonts w:ascii="仿宋" w:eastAsia="仿宋" w:hAnsi="仿宋" w:hint="eastAsia"/>
          <w:sz w:val="32"/>
          <w:szCs w:val="32"/>
        </w:rPr>
        <w:t>92.5</w:t>
      </w:r>
      <w:r>
        <w:rPr>
          <w:rFonts w:ascii="仿宋" w:eastAsia="仿宋" w:hAnsi="仿宋" w:hint="eastAsia"/>
          <w:sz w:val="32"/>
          <w:szCs w:val="32"/>
        </w:rPr>
        <w:t>分，等级优秀。</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四、绩效评价指标分析</w:t>
      </w:r>
    </w:p>
    <w:p w:rsidR="00C3391C" w:rsidRDefault="00C3391C" w:rsidP="00DC3348">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695D7A" w:rsidRPr="00695D7A" w:rsidRDefault="00695D7A" w:rsidP="00695D7A">
      <w:pPr>
        <w:spacing w:line="600" w:lineRule="exact"/>
        <w:ind w:firstLineChars="200" w:firstLine="640"/>
        <w:rPr>
          <w:rFonts w:ascii="仿宋" w:eastAsia="仿宋" w:hAnsi="仿宋"/>
          <w:sz w:val="32"/>
          <w:szCs w:val="32"/>
        </w:rPr>
      </w:pPr>
      <w:r w:rsidRPr="00695D7A">
        <w:rPr>
          <w:rFonts w:ascii="仿宋" w:eastAsia="仿宋" w:hAnsi="仿宋" w:hint="eastAsia"/>
          <w:sz w:val="32"/>
          <w:szCs w:val="32"/>
        </w:rPr>
        <w:t>项目</w:t>
      </w:r>
      <w:r>
        <w:rPr>
          <w:rFonts w:ascii="仿宋" w:eastAsia="仿宋" w:hAnsi="仿宋" w:hint="eastAsia"/>
          <w:sz w:val="32"/>
          <w:szCs w:val="32"/>
        </w:rPr>
        <w:t>的申请、</w:t>
      </w:r>
      <w:r w:rsidR="00C10149">
        <w:rPr>
          <w:rFonts w:ascii="仿宋" w:eastAsia="仿宋" w:hAnsi="仿宋" w:hint="eastAsia"/>
          <w:sz w:val="32"/>
          <w:szCs w:val="32"/>
        </w:rPr>
        <w:t>实施</w:t>
      </w:r>
      <w:r>
        <w:rPr>
          <w:rFonts w:ascii="仿宋" w:eastAsia="仿宋" w:hAnsi="仿宋" w:hint="eastAsia"/>
          <w:sz w:val="32"/>
          <w:szCs w:val="32"/>
        </w:rPr>
        <w:t>过程符合相关要求，绩效目标合理，绩效指标明确。</w:t>
      </w:r>
    </w:p>
    <w:p w:rsidR="00C3391C" w:rsidRDefault="00C3391C" w:rsidP="00DC3348">
      <w:pPr>
        <w:spacing w:line="600" w:lineRule="exact"/>
        <w:ind w:firstLineChars="200" w:firstLine="643"/>
        <w:rPr>
          <w:rFonts w:eastAsia="楷体_GB2312"/>
          <w:b/>
          <w:sz w:val="32"/>
          <w:szCs w:val="32"/>
        </w:rPr>
      </w:pPr>
      <w:r w:rsidRPr="00A3605E">
        <w:rPr>
          <w:rFonts w:eastAsia="楷体_GB2312"/>
          <w:b/>
          <w:sz w:val="32"/>
          <w:szCs w:val="32"/>
        </w:rPr>
        <w:t>（二）预算执行过程情况</w:t>
      </w:r>
    </w:p>
    <w:p w:rsidR="00695D7A" w:rsidRDefault="00695D7A" w:rsidP="00695D7A">
      <w:pPr>
        <w:spacing w:line="600" w:lineRule="exact"/>
        <w:ind w:firstLineChars="200" w:firstLine="640"/>
        <w:rPr>
          <w:rFonts w:ascii="仿宋" w:eastAsia="仿宋" w:hAnsi="仿宋"/>
          <w:sz w:val="32"/>
          <w:szCs w:val="32"/>
        </w:rPr>
      </w:pPr>
      <w:r w:rsidRPr="00695D7A">
        <w:rPr>
          <w:rFonts w:ascii="仿宋" w:eastAsia="仿宋" w:hAnsi="仿宋" w:hint="eastAsia"/>
          <w:sz w:val="32"/>
          <w:szCs w:val="32"/>
        </w:rPr>
        <w:t>2019</w:t>
      </w:r>
      <w:r>
        <w:rPr>
          <w:rFonts w:ascii="仿宋" w:eastAsia="仿宋" w:hAnsi="仿宋" w:hint="eastAsia"/>
          <w:sz w:val="32"/>
          <w:szCs w:val="32"/>
        </w:rPr>
        <w:t>年项目资金年初预算53万元，全年执行数53万元，</w:t>
      </w:r>
      <w:r>
        <w:rPr>
          <w:rFonts w:ascii="仿宋" w:eastAsia="仿宋" w:hAnsi="仿宋" w:hint="eastAsia"/>
          <w:sz w:val="32"/>
          <w:szCs w:val="32"/>
        </w:rPr>
        <w:lastRenderedPageBreak/>
        <w:t>执行率100%。</w:t>
      </w:r>
    </w:p>
    <w:p w:rsidR="005D50B2" w:rsidRDefault="00C3391C" w:rsidP="005D50B2">
      <w:pPr>
        <w:spacing w:line="600" w:lineRule="exact"/>
        <w:ind w:firstLineChars="200" w:firstLine="643"/>
        <w:rPr>
          <w:rFonts w:eastAsia="楷体_GB2312"/>
          <w:b/>
          <w:sz w:val="32"/>
          <w:szCs w:val="32"/>
        </w:rPr>
      </w:pPr>
      <w:r w:rsidRPr="00A3605E">
        <w:rPr>
          <w:rFonts w:eastAsia="楷体_GB2312"/>
          <w:b/>
          <w:sz w:val="32"/>
          <w:szCs w:val="32"/>
        </w:rPr>
        <w:t>（三）产出情况</w:t>
      </w:r>
      <w:r w:rsidR="005D50B2">
        <w:rPr>
          <w:rFonts w:eastAsia="楷体_GB2312"/>
          <w:b/>
          <w:sz w:val="32"/>
          <w:szCs w:val="32"/>
        </w:rPr>
        <w:t>及</w:t>
      </w:r>
      <w:r w:rsidR="005D50B2" w:rsidRPr="00A3605E">
        <w:rPr>
          <w:rFonts w:eastAsia="楷体_GB2312"/>
          <w:b/>
          <w:sz w:val="32"/>
          <w:szCs w:val="32"/>
        </w:rPr>
        <w:t>效益情况</w:t>
      </w:r>
    </w:p>
    <w:p w:rsidR="005D50B2" w:rsidRPr="009751C3" w:rsidRDefault="005D50B2" w:rsidP="009751C3">
      <w:pPr>
        <w:spacing w:line="600" w:lineRule="exact"/>
        <w:ind w:firstLineChars="200" w:firstLine="640"/>
        <w:rPr>
          <w:rFonts w:ascii="MS Gothic" w:eastAsiaTheme="minorEastAsia" w:hAnsi="MS Gothic" w:cs="MS Gothic"/>
          <w:sz w:val="32"/>
          <w:szCs w:val="32"/>
        </w:rPr>
      </w:pPr>
      <w:r w:rsidRPr="009751C3">
        <w:rPr>
          <w:rFonts w:ascii="仿宋" w:eastAsia="仿宋" w:hAnsi="仿宋" w:hint="eastAsia"/>
          <w:sz w:val="32"/>
          <w:szCs w:val="32"/>
        </w:rPr>
        <w:t>关于职责履行情况，我单位工作实际完成率100%，重点工作实际完成率100%</w:t>
      </w:r>
      <w:r w:rsidR="00172C57" w:rsidRPr="009751C3">
        <w:rPr>
          <w:rFonts w:ascii="仿宋" w:eastAsia="仿宋" w:hAnsi="仿宋" w:hint="eastAsia"/>
          <w:sz w:val="32"/>
          <w:szCs w:val="32"/>
        </w:rPr>
        <w:t>，年度目标全部完成。关于履职效益情况，深化农村土地制度改革，农村土地承包经营权确权登记颁证信息纠错和档案入馆</w:t>
      </w:r>
      <w:r w:rsidR="00F16DD1" w:rsidRPr="009751C3">
        <w:rPr>
          <w:rFonts w:ascii="仿宋" w:eastAsia="仿宋" w:hAnsi="仿宋" w:hint="eastAsia"/>
          <w:sz w:val="32"/>
          <w:szCs w:val="32"/>
        </w:rPr>
        <w:t>等全面扫尾。</w:t>
      </w:r>
      <w:r w:rsidR="004459C5" w:rsidRPr="009751C3">
        <w:rPr>
          <w:rFonts w:ascii="仿宋" w:eastAsia="仿宋" w:hAnsi="仿宋" w:hint="eastAsia"/>
          <w:sz w:val="32"/>
          <w:szCs w:val="32"/>
        </w:rPr>
        <w:t>深化农村</w:t>
      </w:r>
      <w:r w:rsidR="00172C57" w:rsidRPr="009751C3">
        <w:rPr>
          <w:rFonts w:ascii="仿宋" w:eastAsia="仿宋" w:hAnsi="仿宋" w:hint="eastAsia"/>
          <w:sz w:val="32"/>
          <w:szCs w:val="32"/>
        </w:rPr>
        <w:t>集体产权制度改革，全面</w:t>
      </w:r>
      <w:proofErr w:type="gramStart"/>
      <w:r w:rsidR="00172C57" w:rsidRPr="009751C3">
        <w:rPr>
          <w:rFonts w:ascii="仿宋" w:eastAsia="仿宋" w:hAnsi="仿宋" w:hint="eastAsia"/>
          <w:sz w:val="32"/>
          <w:szCs w:val="32"/>
        </w:rPr>
        <w:t>完成村</w:t>
      </w:r>
      <w:proofErr w:type="gramEnd"/>
      <w:r w:rsidR="00172C57" w:rsidRPr="009751C3">
        <w:rPr>
          <w:rFonts w:ascii="仿宋" w:eastAsia="仿宋" w:hAnsi="仿宋" w:hint="eastAsia"/>
          <w:sz w:val="32"/>
          <w:szCs w:val="32"/>
        </w:rPr>
        <w:t>集体经济组织成员身份确认和村集体经济组织</w:t>
      </w:r>
      <w:r w:rsidR="004459C5" w:rsidRPr="009751C3">
        <w:rPr>
          <w:rFonts w:ascii="仿宋" w:eastAsia="仿宋" w:hAnsi="仿宋" w:hint="eastAsia"/>
          <w:sz w:val="32"/>
          <w:szCs w:val="32"/>
        </w:rPr>
        <w:t>登记赋码工作，加大</w:t>
      </w:r>
      <w:r w:rsidR="00C10149">
        <w:rPr>
          <w:rFonts w:ascii="仿宋" w:eastAsia="仿宋" w:hAnsi="仿宋" w:hint="eastAsia"/>
          <w:sz w:val="32"/>
          <w:szCs w:val="32"/>
        </w:rPr>
        <w:t>经营</w:t>
      </w:r>
      <w:r w:rsidR="004459C5" w:rsidRPr="009751C3">
        <w:rPr>
          <w:rFonts w:ascii="仿宋" w:eastAsia="仿宋" w:hAnsi="仿宋" w:hint="eastAsia"/>
          <w:sz w:val="32"/>
          <w:szCs w:val="32"/>
        </w:rPr>
        <w:t>主体培育力度，农民合作社规范发展，家庭农场规范运行，农村土地</w:t>
      </w:r>
      <w:r w:rsidR="004459C5" w:rsidRPr="009751C3">
        <w:rPr>
          <w:rFonts w:ascii="仿宋" w:eastAsia="仿宋" w:hAnsi="仿宋" w:cs="宋体" w:hint="eastAsia"/>
          <w:sz w:val="32"/>
          <w:szCs w:val="32"/>
        </w:rPr>
        <w:t>实现有序流转</w:t>
      </w:r>
      <w:r w:rsidR="00400D1F" w:rsidRPr="009751C3">
        <w:rPr>
          <w:rFonts w:ascii="仿宋" w:eastAsia="仿宋" w:hAnsi="仿宋" w:cs="宋体" w:hint="eastAsia"/>
          <w:sz w:val="32"/>
          <w:szCs w:val="32"/>
        </w:rPr>
        <w:t>，农民权益维护和农民负担监督管理工作持续推进，落实惠农政策，减轻农民负担，村级集体经济有序发展，</w:t>
      </w:r>
      <w:r w:rsidR="00C10149">
        <w:rPr>
          <w:rFonts w:ascii="仿宋" w:eastAsia="仿宋" w:hAnsi="仿宋" w:cs="宋体" w:hint="eastAsia"/>
          <w:sz w:val="32"/>
          <w:szCs w:val="32"/>
        </w:rPr>
        <w:t>其</w:t>
      </w:r>
      <w:r w:rsidR="00A6172F" w:rsidRPr="009751C3">
        <w:rPr>
          <w:rFonts w:ascii="仿宋" w:eastAsia="仿宋" w:hAnsi="仿宋" w:cs="宋体" w:hint="eastAsia"/>
          <w:sz w:val="32"/>
          <w:szCs w:val="32"/>
        </w:rPr>
        <w:t>经济效益、社会效益、行政效能均能取得较好效果，社会公众或服务对象满意度</w:t>
      </w:r>
      <w:r w:rsidR="00102A1F">
        <w:rPr>
          <w:rFonts w:ascii="仿宋" w:eastAsia="仿宋" w:hAnsi="仿宋" w:cs="宋体" w:hint="eastAsia"/>
          <w:sz w:val="32"/>
          <w:szCs w:val="32"/>
        </w:rPr>
        <w:t>100</w:t>
      </w:r>
      <w:r w:rsidR="00A6172F" w:rsidRPr="009751C3">
        <w:rPr>
          <w:rFonts w:ascii="仿宋" w:eastAsia="仿宋" w:hAnsi="仿宋" w:cs="宋体" w:hint="eastAsia"/>
          <w:sz w:val="32"/>
          <w:szCs w:val="32"/>
        </w:rPr>
        <w:t>%以上。</w:t>
      </w:r>
    </w:p>
    <w:p w:rsidR="00C3391C" w:rsidRPr="00A3605E" w:rsidRDefault="009751C3" w:rsidP="009751C3">
      <w:pPr>
        <w:spacing w:line="600" w:lineRule="exact"/>
        <w:rPr>
          <w:rFonts w:eastAsia="黑体"/>
          <w:sz w:val="32"/>
          <w:szCs w:val="32"/>
        </w:rPr>
      </w:pPr>
      <w:r>
        <w:rPr>
          <w:rFonts w:eastAsia="楷体_GB2312"/>
          <w:b/>
          <w:sz w:val="32"/>
          <w:szCs w:val="32"/>
        </w:rPr>
        <w:t xml:space="preserve">　　</w:t>
      </w:r>
      <w:r w:rsidR="00C3391C" w:rsidRPr="00A3605E">
        <w:rPr>
          <w:rFonts w:eastAsia="黑体"/>
          <w:sz w:val="32"/>
          <w:szCs w:val="32"/>
        </w:rPr>
        <w:t>五、主要经验及做法、存在的问题及原因分析</w:t>
      </w:r>
    </w:p>
    <w:p w:rsidR="004D590E" w:rsidRDefault="004D590E" w:rsidP="00C3391C">
      <w:pPr>
        <w:spacing w:line="600" w:lineRule="exact"/>
        <w:ind w:firstLineChars="200" w:firstLine="640"/>
        <w:rPr>
          <w:rFonts w:eastAsia="仿宋_GB2312"/>
          <w:sz w:val="32"/>
          <w:szCs w:val="32"/>
        </w:rPr>
      </w:pPr>
      <w:r>
        <w:rPr>
          <w:rFonts w:eastAsia="仿宋_GB2312" w:hint="eastAsia"/>
          <w:sz w:val="32"/>
          <w:szCs w:val="32"/>
        </w:rPr>
        <w:t>（一）主要经验</w:t>
      </w:r>
    </w:p>
    <w:p w:rsidR="005E43D1" w:rsidRDefault="005E43D1" w:rsidP="00C3391C">
      <w:pPr>
        <w:spacing w:line="600" w:lineRule="exact"/>
        <w:ind w:firstLineChars="200" w:firstLine="640"/>
        <w:rPr>
          <w:rFonts w:eastAsia="仿宋_GB2312"/>
          <w:sz w:val="32"/>
          <w:szCs w:val="32"/>
        </w:rPr>
      </w:pPr>
      <w:r>
        <w:rPr>
          <w:rFonts w:eastAsia="仿宋_GB2312" w:hint="eastAsia"/>
          <w:sz w:val="32"/>
          <w:szCs w:val="32"/>
        </w:rPr>
        <w:t>资金使用合理公开，保证项目实施高质量完成。</w:t>
      </w:r>
    </w:p>
    <w:p w:rsidR="004D590E" w:rsidRDefault="004D590E" w:rsidP="00C3391C">
      <w:pPr>
        <w:spacing w:line="600" w:lineRule="exact"/>
        <w:ind w:firstLineChars="200" w:firstLine="640"/>
        <w:rPr>
          <w:rFonts w:eastAsia="仿宋_GB2312"/>
          <w:sz w:val="32"/>
          <w:szCs w:val="32"/>
        </w:rPr>
      </w:pPr>
      <w:r>
        <w:rPr>
          <w:rFonts w:eastAsia="仿宋_GB2312" w:hint="eastAsia"/>
          <w:sz w:val="32"/>
          <w:szCs w:val="32"/>
        </w:rPr>
        <w:t>（二）存在的问题和建议</w:t>
      </w:r>
    </w:p>
    <w:p w:rsidR="005E43D1" w:rsidRDefault="00102A1F" w:rsidP="00C3391C">
      <w:pPr>
        <w:spacing w:line="600" w:lineRule="exact"/>
        <w:ind w:firstLineChars="200" w:firstLine="640"/>
        <w:rPr>
          <w:rFonts w:eastAsia="仿宋_GB2312"/>
          <w:sz w:val="32"/>
          <w:szCs w:val="32"/>
        </w:rPr>
      </w:pPr>
      <w:r>
        <w:rPr>
          <w:rFonts w:eastAsia="仿宋_GB2312" w:hint="eastAsia"/>
          <w:sz w:val="32"/>
          <w:szCs w:val="32"/>
        </w:rPr>
        <w:t>项目实施资金</w:t>
      </w:r>
      <w:r w:rsidR="005E43D1">
        <w:rPr>
          <w:rFonts w:eastAsia="仿宋_GB2312" w:hint="eastAsia"/>
          <w:sz w:val="32"/>
          <w:szCs w:val="32"/>
        </w:rPr>
        <w:t>存在不足，建议财政足额资金投入，确保工作高质量完成。</w:t>
      </w:r>
    </w:p>
    <w:p w:rsidR="00C3391C" w:rsidRDefault="00C3391C" w:rsidP="00FC5AAB">
      <w:pPr>
        <w:spacing w:line="600" w:lineRule="exact"/>
        <w:ind w:firstLineChars="200" w:firstLine="640"/>
        <w:rPr>
          <w:rFonts w:eastAsia="黑体"/>
          <w:sz w:val="32"/>
          <w:szCs w:val="32"/>
        </w:rPr>
      </w:pPr>
      <w:r w:rsidRPr="00A3605E">
        <w:rPr>
          <w:rFonts w:eastAsia="黑体"/>
          <w:sz w:val="32"/>
          <w:szCs w:val="32"/>
        </w:rPr>
        <w:t>六、有关建议</w:t>
      </w:r>
    </w:p>
    <w:p w:rsidR="004D590E" w:rsidRPr="004D590E" w:rsidRDefault="00FB1650" w:rsidP="00C3391C">
      <w:pPr>
        <w:spacing w:line="600" w:lineRule="exact"/>
        <w:ind w:firstLineChars="200" w:firstLine="640"/>
        <w:rPr>
          <w:rFonts w:ascii="仿宋" w:eastAsia="仿宋" w:hAnsi="仿宋"/>
          <w:sz w:val="32"/>
          <w:szCs w:val="32"/>
        </w:rPr>
      </w:pPr>
      <w:r>
        <w:rPr>
          <w:rFonts w:ascii="仿宋" w:eastAsia="仿宋" w:hAnsi="仿宋" w:hint="eastAsia"/>
          <w:sz w:val="32"/>
          <w:szCs w:val="32"/>
        </w:rPr>
        <w:t>建议财政加大对项目</w:t>
      </w:r>
      <w:r w:rsidR="005E43D1">
        <w:rPr>
          <w:rFonts w:ascii="仿宋" w:eastAsia="仿宋" w:hAnsi="仿宋" w:hint="eastAsia"/>
          <w:sz w:val="32"/>
          <w:szCs w:val="32"/>
        </w:rPr>
        <w:t>资金支持力度。</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七、其他需要说明的问题</w:t>
      </w:r>
    </w:p>
    <w:p w:rsidR="00C3391C" w:rsidRDefault="0040675C" w:rsidP="0040675C">
      <w:pPr>
        <w:widowControl/>
        <w:spacing w:line="600" w:lineRule="exact"/>
        <w:ind w:firstLine="645"/>
        <w:jc w:val="left"/>
        <w:rPr>
          <w:rFonts w:ascii="仿宋" w:eastAsia="仿宋" w:hAnsi="仿宋"/>
          <w:sz w:val="32"/>
          <w:szCs w:val="32"/>
        </w:rPr>
      </w:pPr>
      <w:r w:rsidRPr="0040675C">
        <w:rPr>
          <w:rFonts w:ascii="仿宋" w:eastAsia="仿宋" w:hAnsi="仿宋"/>
          <w:sz w:val="32"/>
          <w:szCs w:val="32"/>
        </w:rPr>
        <w:t>无。</w:t>
      </w:r>
    </w:p>
    <w:p w:rsidR="00C3391C" w:rsidRPr="00A3605E" w:rsidRDefault="00C3391C" w:rsidP="00413BED">
      <w:pPr>
        <w:widowControl/>
        <w:spacing w:line="600" w:lineRule="exact"/>
        <w:ind w:firstLineChars="200" w:firstLine="640"/>
        <w:jc w:val="left"/>
        <w:rPr>
          <w:rFonts w:eastAsia="仿宋_GB2312"/>
          <w:sz w:val="32"/>
          <w:szCs w:val="32"/>
        </w:rPr>
      </w:pPr>
      <w:r w:rsidRPr="00A3605E">
        <w:rPr>
          <w:rFonts w:eastAsia="仿宋_GB2312"/>
          <w:sz w:val="32"/>
          <w:szCs w:val="32"/>
        </w:rPr>
        <w:lastRenderedPageBreak/>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40675C" w:rsidRPr="00C72139" w:rsidRDefault="00C3391C" w:rsidP="0040675C">
      <w:pPr>
        <w:widowControl/>
        <w:spacing w:line="600" w:lineRule="exact"/>
        <w:jc w:val="left"/>
      </w:pPr>
      <w:r w:rsidRPr="00A3605E">
        <w:rPr>
          <w:rFonts w:eastAsia="仿宋_GB2312"/>
          <w:sz w:val="32"/>
          <w:szCs w:val="32"/>
        </w:rPr>
        <w:br w:type="page"/>
      </w:r>
    </w:p>
    <w:p w:rsidR="00C72139" w:rsidRPr="00C72139" w:rsidRDefault="00C72139" w:rsidP="0040675C">
      <w:pPr>
        <w:adjustRightInd w:val="0"/>
        <w:snapToGrid w:val="0"/>
        <w:spacing w:line="600" w:lineRule="exact"/>
        <w:ind w:firstLineChars="200" w:firstLine="420"/>
      </w:pP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05F" w:rsidRDefault="00CB105F" w:rsidP="00A045A1">
      <w:r>
        <w:separator/>
      </w:r>
    </w:p>
  </w:endnote>
  <w:endnote w:type="continuationSeparator" w:id="0">
    <w:p w:rsidR="00CB105F" w:rsidRDefault="00CB105F" w:rsidP="00A0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 New Roman、">
    <w:altName w:val="Segoe Print"/>
    <w:charset w:val="00"/>
    <w:family w:val="auto"/>
    <w:pitch w:val="default"/>
  </w:font>
  <w:font w:name="楷体_GB2312">
    <w:altName w:val="楷体"/>
    <w:charset w:val="86"/>
    <w:family w:val="modern"/>
    <w:pitch w:val="default"/>
    <w:sig w:usb0="00000000" w:usb1="00000000" w:usb2="0000000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05F" w:rsidRDefault="00CB105F" w:rsidP="00A045A1">
      <w:r>
        <w:separator/>
      </w:r>
    </w:p>
  </w:footnote>
  <w:footnote w:type="continuationSeparator" w:id="0">
    <w:p w:rsidR="00CB105F" w:rsidRDefault="00CB105F" w:rsidP="00A04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4A3B0FF6"/>
    <w:multiLevelType w:val="hybridMultilevel"/>
    <w:tmpl w:val="5D3424CC"/>
    <w:lvl w:ilvl="0" w:tplc="F77032AC">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nsid w:val="4E9F7EDC"/>
    <w:multiLevelType w:val="hybridMultilevel"/>
    <w:tmpl w:val="D2F6E552"/>
    <w:lvl w:ilvl="0" w:tplc="3A58AB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59E6327"/>
    <w:multiLevelType w:val="hybridMultilevel"/>
    <w:tmpl w:val="678AAA94"/>
    <w:lvl w:ilvl="0" w:tplc="4EC6568C">
      <w:start w:val="1"/>
      <w:numFmt w:val="decimal"/>
      <w:lvlText w:val="%1、"/>
      <w:lvlJc w:val="left"/>
      <w:pPr>
        <w:ind w:left="360" w:hanging="360"/>
      </w:pPr>
      <w:rPr>
        <w:rFonts w:ascii="Times New Roman" w:eastAsia="仿宋_GB2312"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67C18C2"/>
    <w:multiLevelType w:val="hybridMultilevel"/>
    <w:tmpl w:val="E720463A"/>
    <w:lvl w:ilvl="0" w:tplc="0DDE495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599C0B5D"/>
    <w:multiLevelType w:val="hybridMultilevel"/>
    <w:tmpl w:val="5F14D812"/>
    <w:lvl w:ilvl="0" w:tplc="2BBC553C">
      <w:start w:val="1"/>
      <w:numFmt w:val="decimal"/>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7">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8">
    <w:nsid w:val="6A12123E"/>
    <w:multiLevelType w:val="hybridMultilevel"/>
    <w:tmpl w:val="BF92E23A"/>
    <w:lvl w:ilvl="0" w:tplc="6DCA4E3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9"/>
  </w:num>
  <w:num w:numId="4">
    <w:abstractNumId w:val="7"/>
  </w:num>
  <w:num w:numId="5">
    <w:abstractNumId w:val="5"/>
  </w:num>
  <w:num w:numId="6">
    <w:abstractNumId w:val="6"/>
  </w:num>
  <w:num w:numId="7">
    <w:abstractNumId w:val="8"/>
  </w:num>
  <w:num w:numId="8">
    <w:abstractNumId w:val="4"/>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02642"/>
    <w:rsid w:val="00017DD5"/>
    <w:rsid w:val="0002028D"/>
    <w:rsid w:val="00021A1C"/>
    <w:rsid w:val="00022046"/>
    <w:rsid w:val="00022B7E"/>
    <w:rsid w:val="00044616"/>
    <w:rsid w:val="0005500B"/>
    <w:rsid w:val="00073340"/>
    <w:rsid w:val="000B0765"/>
    <w:rsid w:val="000B57BC"/>
    <w:rsid w:val="000D0134"/>
    <w:rsid w:val="000D1553"/>
    <w:rsid w:val="00102A1F"/>
    <w:rsid w:val="00122181"/>
    <w:rsid w:val="001228E7"/>
    <w:rsid w:val="0013060C"/>
    <w:rsid w:val="00142CE7"/>
    <w:rsid w:val="00146E0D"/>
    <w:rsid w:val="00162440"/>
    <w:rsid w:val="00172C57"/>
    <w:rsid w:val="00174590"/>
    <w:rsid w:val="00174EEF"/>
    <w:rsid w:val="00193298"/>
    <w:rsid w:val="001A08D9"/>
    <w:rsid w:val="001A127E"/>
    <w:rsid w:val="001D0B08"/>
    <w:rsid w:val="001D47C1"/>
    <w:rsid w:val="001D7DCF"/>
    <w:rsid w:val="001E052F"/>
    <w:rsid w:val="001F4C31"/>
    <w:rsid w:val="00201E6C"/>
    <w:rsid w:val="00212A1D"/>
    <w:rsid w:val="0021569C"/>
    <w:rsid w:val="002558F7"/>
    <w:rsid w:val="002B1356"/>
    <w:rsid w:val="002C1113"/>
    <w:rsid w:val="002C6802"/>
    <w:rsid w:val="002D048D"/>
    <w:rsid w:val="002E569F"/>
    <w:rsid w:val="003075AA"/>
    <w:rsid w:val="00315BE2"/>
    <w:rsid w:val="003161CB"/>
    <w:rsid w:val="0031755D"/>
    <w:rsid w:val="00320688"/>
    <w:rsid w:val="00344DC2"/>
    <w:rsid w:val="00355CDC"/>
    <w:rsid w:val="003711D0"/>
    <w:rsid w:val="00371BDA"/>
    <w:rsid w:val="00377767"/>
    <w:rsid w:val="00377A33"/>
    <w:rsid w:val="00380F3A"/>
    <w:rsid w:val="00391CAE"/>
    <w:rsid w:val="003C0828"/>
    <w:rsid w:val="003C7C27"/>
    <w:rsid w:val="003E5114"/>
    <w:rsid w:val="00400D1F"/>
    <w:rsid w:val="00405EAE"/>
    <w:rsid w:val="0040675C"/>
    <w:rsid w:val="00412B3E"/>
    <w:rsid w:val="00413BED"/>
    <w:rsid w:val="00426627"/>
    <w:rsid w:val="004307C3"/>
    <w:rsid w:val="004459C5"/>
    <w:rsid w:val="0045263E"/>
    <w:rsid w:val="00487401"/>
    <w:rsid w:val="004A2CB3"/>
    <w:rsid w:val="004B45C0"/>
    <w:rsid w:val="004B4C94"/>
    <w:rsid w:val="004D590E"/>
    <w:rsid w:val="004D773A"/>
    <w:rsid w:val="004F5555"/>
    <w:rsid w:val="00506080"/>
    <w:rsid w:val="00514FD9"/>
    <w:rsid w:val="00520FBC"/>
    <w:rsid w:val="0052137F"/>
    <w:rsid w:val="00525226"/>
    <w:rsid w:val="00545096"/>
    <w:rsid w:val="00564D30"/>
    <w:rsid w:val="00577A75"/>
    <w:rsid w:val="005833DD"/>
    <w:rsid w:val="00585719"/>
    <w:rsid w:val="00595424"/>
    <w:rsid w:val="005A2AF5"/>
    <w:rsid w:val="005D50B2"/>
    <w:rsid w:val="005E0C46"/>
    <w:rsid w:val="005E43D1"/>
    <w:rsid w:val="005E53E4"/>
    <w:rsid w:val="005F1143"/>
    <w:rsid w:val="00612E59"/>
    <w:rsid w:val="00614437"/>
    <w:rsid w:val="00624B4A"/>
    <w:rsid w:val="00631611"/>
    <w:rsid w:val="00634814"/>
    <w:rsid w:val="006370F0"/>
    <w:rsid w:val="0065522A"/>
    <w:rsid w:val="00656A49"/>
    <w:rsid w:val="0065728B"/>
    <w:rsid w:val="006631F6"/>
    <w:rsid w:val="006811E5"/>
    <w:rsid w:val="006824CA"/>
    <w:rsid w:val="00683F31"/>
    <w:rsid w:val="0069411B"/>
    <w:rsid w:val="00695D7A"/>
    <w:rsid w:val="006A62DA"/>
    <w:rsid w:val="006A6979"/>
    <w:rsid w:val="006A6BB4"/>
    <w:rsid w:val="006B2340"/>
    <w:rsid w:val="006D2667"/>
    <w:rsid w:val="006D79DC"/>
    <w:rsid w:val="006E5E77"/>
    <w:rsid w:val="007B54D9"/>
    <w:rsid w:val="007C3FEB"/>
    <w:rsid w:val="007E2367"/>
    <w:rsid w:val="007F54BF"/>
    <w:rsid w:val="0081263B"/>
    <w:rsid w:val="00813D0D"/>
    <w:rsid w:val="00827E83"/>
    <w:rsid w:val="008375E1"/>
    <w:rsid w:val="00860931"/>
    <w:rsid w:val="00871E80"/>
    <w:rsid w:val="00887C00"/>
    <w:rsid w:val="00892B99"/>
    <w:rsid w:val="008A4834"/>
    <w:rsid w:val="008B297F"/>
    <w:rsid w:val="008B431E"/>
    <w:rsid w:val="008C7D0B"/>
    <w:rsid w:val="008D7141"/>
    <w:rsid w:val="008F6E8A"/>
    <w:rsid w:val="009635A4"/>
    <w:rsid w:val="00966E5B"/>
    <w:rsid w:val="009751C3"/>
    <w:rsid w:val="00977D64"/>
    <w:rsid w:val="00980DBB"/>
    <w:rsid w:val="00996CCA"/>
    <w:rsid w:val="009A2BC5"/>
    <w:rsid w:val="009D391E"/>
    <w:rsid w:val="009D4AE4"/>
    <w:rsid w:val="009E45AA"/>
    <w:rsid w:val="00A045A1"/>
    <w:rsid w:val="00A070E1"/>
    <w:rsid w:val="00A16006"/>
    <w:rsid w:val="00A17183"/>
    <w:rsid w:val="00A20394"/>
    <w:rsid w:val="00A24141"/>
    <w:rsid w:val="00A317C9"/>
    <w:rsid w:val="00A32110"/>
    <w:rsid w:val="00A34413"/>
    <w:rsid w:val="00A44BEC"/>
    <w:rsid w:val="00A517A3"/>
    <w:rsid w:val="00A560CA"/>
    <w:rsid w:val="00A6172F"/>
    <w:rsid w:val="00A62072"/>
    <w:rsid w:val="00A64725"/>
    <w:rsid w:val="00A75C37"/>
    <w:rsid w:val="00AA700A"/>
    <w:rsid w:val="00AC5E4C"/>
    <w:rsid w:val="00AD429A"/>
    <w:rsid w:val="00B06F74"/>
    <w:rsid w:val="00B1231D"/>
    <w:rsid w:val="00B26BE1"/>
    <w:rsid w:val="00B364CE"/>
    <w:rsid w:val="00B36F54"/>
    <w:rsid w:val="00B84291"/>
    <w:rsid w:val="00B87E0E"/>
    <w:rsid w:val="00B95889"/>
    <w:rsid w:val="00B96DB3"/>
    <w:rsid w:val="00BA331C"/>
    <w:rsid w:val="00BA3D83"/>
    <w:rsid w:val="00BB6107"/>
    <w:rsid w:val="00BD1C3A"/>
    <w:rsid w:val="00BD38A1"/>
    <w:rsid w:val="00BD7B22"/>
    <w:rsid w:val="00BF2929"/>
    <w:rsid w:val="00C10149"/>
    <w:rsid w:val="00C2563F"/>
    <w:rsid w:val="00C25716"/>
    <w:rsid w:val="00C2759D"/>
    <w:rsid w:val="00C3391C"/>
    <w:rsid w:val="00C344EC"/>
    <w:rsid w:val="00C51E8E"/>
    <w:rsid w:val="00C52AA4"/>
    <w:rsid w:val="00C72139"/>
    <w:rsid w:val="00C7317E"/>
    <w:rsid w:val="00C93256"/>
    <w:rsid w:val="00CB105F"/>
    <w:rsid w:val="00CB28B9"/>
    <w:rsid w:val="00CB5B58"/>
    <w:rsid w:val="00CC38B2"/>
    <w:rsid w:val="00CC4C2C"/>
    <w:rsid w:val="00CD20A2"/>
    <w:rsid w:val="00CF0731"/>
    <w:rsid w:val="00CF4E08"/>
    <w:rsid w:val="00CF6C3E"/>
    <w:rsid w:val="00D10324"/>
    <w:rsid w:val="00D706F3"/>
    <w:rsid w:val="00D74E72"/>
    <w:rsid w:val="00D75D36"/>
    <w:rsid w:val="00D836C5"/>
    <w:rsid w:val="00D842CB"/>
    <w:rsid w:val="00DA315F"/>
    <w:rsid w:val="00DA710F"/>
    <w:rsid w:val="00DC3348"/>
    <w:rsid w:val="00DC34FC"/>
    <w:rsid w:val="00DC61A0"/>
    <w:rsid w:val="00E1259C"/>
    <w:rsid w:val="00E127F9"/>
    <w:rsid w:val="00E12B4E"/>
    <w:rsid w:val="00E23384"/>
    <w:rsid w:val="00E26C45"/>
    <w:rsid w:val="00E310BD"/>
    <w:rsid w:val="00E3479F"/>
    <w:rsid w:val="00E50869"/>
    <w:rsid w:val="00E65ED6"/>
    <w:rsid w:val="00E70518"/>
    <w:rsid w:val="00E81B78"/>
    <w:rsid w:val="00E853E1"/>
    <w:rsid w:val="00EB6142"/>
    <w:rsid w:val="00F16DD1"/>
    <w:rsid w:val="00F268E0"/>
    <w:rsid w:val="00F35CD7"/>
    <w:rsid w:val="00F45723"/>
    <w:rsid w:val="00F93C4C"/>
    <w:rsid w:val="00FA1F9A"/>
    <w:rsid w:val="00FB1650"/>
    <w:rsid w:val="00FC5AAB"/>
    <w:rsid w:val="00FC7FE9"/>
    <w:rsid w:val="00FD2794"/>
    <w:rsid w:val="00FD78BB"/>
    <w:rsid w:val="00FD7A08"/>
    <w:rsid w:val="00FE14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045A1"/>
    <w:rPr>
      <w:sz w:val="18"/>
      <w:szCs w:val="18"/>
    </w:rPr>
  </w:style>
  <w:style w:type="paragraph" w:styleId="a4">
    <w:name w:val="footer"/>
    <w:basedOn w:val="a"/>
    <w:link w:val="Char0"/>
    <w:uiPriority w:val="99"/>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045A1"/>
    <w:rPr>
      <w:sz w:val="18"/>
      <w:szCs w:val="18"/>
    </w:rPr>
  </w:style>
  <w:style w:type="paragraph" w:styleId="a5">
    <w:name w:val="List Paragraph"/>
    <w:basedOn w:val="a"/>
    <w:uiPriority w:val="34"/>
    <w:qFormat/>
    <w:rsid w:val="00C72139"/>
    <w:pPr>
      <w:ind w:firstLineChars="200" w:firstLine="420"/>
    </w:pPr>
    <w:rPr>
      <w:rFonts w:ascii="Calibri" w:hAnsi="Calibri"/>
      <w:szCs w:val="22"/>
    </w:rPr>
  </w:style>
  <w:style w:type="paragraph" w:customStyle="1" w:styleId="Default">
    <w:name w:val="Default"/>
    <w:qFormat/>
    <w:rsid w:val="00506080"/>
    <w:pPr>
      <w:widowControl w:val="0"/>
      <w:autoSpaceDE w:val="0"/>
      <w:autoSpaceDN w:val="0"/>
      <w:adjustRightInd w:val="0"/>
    </w:pPr>
    <w:rPr>
      <w:rFonts w:ascii="黑体" w:eastAsia="黑体" w:cs="黑体"/>
      <w:color w:val="000000"/>
      <w:kern w:val="0"/>
      <w:sz w:val="24"/>
      <w:szCs w:val="24"/>
    </w:rPr>
  </w:style>
  <w:style w:type="paragraph" w:styleId="a6">
    <w:name w:val="Balloon Text"/>
    <w:basedOn w:val="a"/>
    <w:link w:val="Char1"/>
    <w:uiPriority w:val="99"/>
    <w:semiHidden/>
    <w:unhideWhenUsed/>
    <w:rsid w:val="006B2340"/>
    <w:rPr>
      <w:sz w:val="18"/>
      <w:szCs w:val="18"/>
    </w:rPr>
  </w:style>
  <w:style w:type="character" w:customStyle="1" w:styleId="Char1">
    <w:name w:val="批注框文本 Char"/>
    <w:basedOn w:val="a0"/>
    <w:link w:val="a6"/>
    <w:uiPriority w:val="99"/>
    <w:semiHidden/>
    <w:rsid w:val="006B234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2BC70-97A2-47BC-AEA2-EBE766EBF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20</Pages>
  <Words>1622</Words>
  <Characters>9249</Characters>
  <Application>Microsoft Office Word</Application>
  <DocSecurity>0</DocSecurity>
  <Lines>77</Lines>
  <Paragraphs>21</Paragraphs>
  <ScaleCrop>false</ScaleCrop>
  <Company>china</Company>
  <LinksUpToDate>false</LinksUpToDate>
  <CharactersWithSpaces>10850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Lenovo</cp:lastModifiedBy>
  <cp:revision>72</cp:revision>
  <cp:lastPrinted>2020-09-23T03:01:00Z</cp:lastPrinted>
  <dcterms:created xsi:type="dcterms:W3CDTF">2020-06-24T01:59:00Z</dcterms:created>
  <dcterms:modified xsi:type="dcterms:W3CDTF">2020-09-23T03:06:00Z</dcterms:modified>
</cp:coreProperties>
</file>