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AF" w:rsidRPr="00AD7D77" w:rsidRDefault="006A0D27" w:rsidP="00BE0671">
      <w:pPr>
        <w:tabs>
          <w:tab w:val="left" w:pos="930"/>
        </w:tabs>
        <w:ind w:firstLineChars="150" w:firstLine="54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108">
        <w:rPr>
          <w:rFonts w:hint="eastAsia"/>
          <w:sz w:val="36"/>
          <w:szCs w:val="36"/>
        </w:rPr>
        <w:t xml:space="preserve">                     </w:t>
      </w:r>
      <w:r w:rsidR="005F5A5E">
        <w:rPr>
          <w:rFonts w:hint="eastAsia"/>
          <w:sz w:val="36"/>
          <w:szCs w:val="36"/>
        </w:rPr>
        <w:t xml:space="preserve">      </w:t>
      </w:r>
      <w:r w:rsidR="00E158AF" w:rsidRPr="00AD7D77">
        <w:rPr>
          <w:rFonts w:hint="eastAsia"/>
          <w:sz w:val="36"/>
          <w:szCs w:val="36"/>
        </w:rPr>
        <w:t>鹤城区农民素质教育工作专项资金绩效评价报告</w:t>
      </w:r>
    </w:p>
    <w:p w:rsidR="00E158AF" w:rsidRPr="00AD7D77" w:rsidRDefault="00E158AF" w:rsidP="00E158AF">
      <w:pPr>
        <w:tabs>
          <w:tab w:val="left" w:pos="930"/>
        </w:tabs>
        <w:rPr>
          <w:sz w:val="28"/>
          <w:szCs w:val="28"/>
        </w:rPr>
      </w:pPr>
    </w:p>
    <w:p w:rsidR="000E4FD7" w:rsidRPr="000E4FD7" w:rsidRDefault="000E4FD7" w:rsidP="000E4FD7">
      <w:pPr>
        <w:tabs>
          <w:tab w:val="left" w:pos="93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AC20AE">
        <w:rPr>
          <w:rFonts w:hint="eastAsia"/>
          <w:sz w:val="28"/>
          <w:szCs w:val="28"/>
        </w:rPr>
        <w:t>2018</w:t>
      </w:r>
      <w:r w:rsidR="005F5A5E">
        <w:rPr>
          <w:rFonts w:hint="eastAsia"/>
          <w:sz w:val="28"/>
          <w:szCs w:val="28"/>
        </w:rPr>
        <w:t>年我办</w:t>
      </w:r>
      <w:r w:rsidRPr="000E4FD7">
        <w:rPr>
          <w:rFonts w:hint="eastAsia"/>
          <w:sz w:val="28"/>
          <w:szCs w:val="28"/>
        </w:rPr>
        <w:t>在</w:t>
      </w:r>
      <w:proofErr w:type="gramStart"/>
      <w:r w:rsidRPr="000E4FD7">
        <w:rPr>
          <w:rFonts w:hint="eastAsia"/>
          <w:sz w:val="28"/>
          <w:szCs w:val="28"/>
        </w:rPr>
        <w:t>市素质办</w:t>
      </w:r>
      <w:proofErr w:type="gramEnd"/>
      <w:r w:rsidRPr="000E4FD7">
        <w:rPr>
          <w:rFonts w:hint="eastAsia"/>
          <w:sz w:val="28"/>
          <w:szCs w:val="28"/>
        </w:rPr>
        <w:t>和区农业局的正</w:t>
      </w:r>
      <w:r w:rsidR="00AC20AE">
        <w:rPr>
          <w:rFonts w:hint="eastAsia"/>
          <w:sz w:val="28"/>
          <w:szCs w:val="28"/>
        </w:rPr>
        <w:t>确指导下，严格按照市区的要求，精心组织、严格程序、规范操作，全面</w:t>
      </w:r>
      <w:r w:rsidRPr="000E4FD7">
        <w:rPr>
          <w:rFonts w:hint="eastAsia"/>
          <w:sz w:val="28"/>
          <w:szCs w:val="28"/>
        </w:rPr>
        <w:t>完成了</w:t>
      </w:r>
      <w:r w:rsidR="00AC20AE">
        <w:rPr>
          <w:rFonts w:hint="eastAsia"/>
          <w:sz w:val="28"/>
          <w:szCs w:val="28"/>
        </w:rPr>
        <w:t>农业科技</w:t>
      </w:r>
      <w:r w:rsidR="005F5A5E">
        <w:rPr>
          <w:rFonts w:hint="eastAsia"/>
          <w:sz w:val="28"/>
          <w:szCs w:val="28"/>
        </w:rPr>
        <w:t>培训任务。区财政安排我办</w:t>
      </w:r>
      <w:r w:rsidRPr="000E4FD7">
        <w:rPr>
          <w:rFonts w:hint="eastAsia"/>
          <w:sz w:val="28"/>
          <w:szCs w:val="28"/>
        </w:rPr>
        <w:t>农民素质教育工作专项资金</w:t>
      </w:r>
      <w:r w:rsidRPr="000E4FD7">
        <w:rPr>
          <w:rFonts w:hint="eastAsia"/>
          <w:sz w:val="28"/>
          <w:szCs w:val="28"/>
        </w:rPr>
        <w:t>5</w:t>
      </w:r>
      <w:r w:rsidRPr="000E4FD7">
        <w:rPr>
          <w:rFonts w:hint="eastAsia"/>
          <w:sz w:val="28"/>
          <w:szCs w:val="28"/>
        </w:rPr>
        <w:t>万元，这对我区农民素质教育工作的宣传、培训等方面发挥了积极的作用。</w:t>
      </w:r>
    </w:p>
    <w:p w:rsidR="00E158AF" w:rsidRPr="00AB05EE" w:rsidRDefault="00E158AF" w:rsidP="00AB05EE">
      <w:pPr>
        <w:pStyle w:val="a3"/>
        <w:numPr>
          <w:ilvl w:val="0"/>
          <w:numId w:val="3"/>
        </w:numPr>
        <w:tabs>
          <w:tab w:val="left" w:pos="930"/>
        </w:tabs>
        <w:ind w:firstLineChars="0"/>
        <w:rPr>
          <w:sz w:val="28"/>
          <w:szCs w:val="28"/>
        </w:rPr>
      </w:pPr>
      <w:r w:rsidRPr="00AB05EE">
        <w:rPr>
          <w:rFonts w:hint="eastAsia"/>
          <w:sz w:val="28"/>
          <w:szCs w:val="28"/>
        </w:rPr>
        <w:t>项目资金使用及管理情况</w:t>
      </w:r>
    </w:p>
    <w:p w:rsidR="00E158AF" w:rsidRDefault="00591C0D" w:rsidP="00E158AF">
      <w:pPr>
        <w:tabs>
          <w:tab w:val="left" w:pos="93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E158AF">
        <w:rPr>
          <w:rFonts w:hint="eastAsia"/>
          <w:sz w:val="28"/>
          <w:szCs w:val="28"/>
        </w:rPr>
        <w:t>根据项目资金使用的有关规定，单位研究制定了</w:t>
      </w:r>
      <w:r w:rsidR="00AC20AE">
        <w:rPr>
          <w:rFonts w:hint="eastAsia"/>
          <w:sz w:val="28"/>
          <w:szCs w:val="28"/>
        </w:rPr>
        <w:t>切实可行的项目资金专款专用</w:t>
      </w:r>
      <w:r w:rsidR="00E158AF">
        <w:rPr>
          <w:rFonts w:hint="eastAsia"/>
          <w:sz w:val="28"/>
          <w:szCs w:val="28"/>
        </w:rPr>
        <w:t>财务管理制度。项目资金具体使用情况：宣传资料费</w:t>
      </w:r>
      <w:r w:rsidR="00AC20AE">
        <w:rPr>
          <w:rFonts w:hint="eastAsia"/>
          <w:sz w:val="28"/>
          <w:szCs w:val="28"/>
        </w:rPr>
        <w:t>2.8</w:t>
      </w:r>
      <w:r w:rsidR="00E158AF">
        <w:rPr>
          <w:rFonts w:hint="eastAsia"/>
          <w:sz w:val="28"/>
          <w:szCs w:val="28"/>
        </w:rPr>
        <w:t>万元，专家讲师授课费</w:t>
      </w:r>
      <w:r w:rsidR="00AC20AE">
        <w:rPr>
          <w:rFonts w:hint="eastAsia"/>
          <w:sz w:val="28"/>
          <w:szCs w:val="28"/>
        </w:rPr>
        <w:t>0.43</w:t>
      </w:r>
      <w:r w:rsidR="00E158AF">
        <w:rPr>
          <w:rFonts w:hint="eastAsia"/>
          <w:sz w:val="28"/>
          <w:szCs w:val="28"/>
        </w:rPr>
        <w:t>万元，人员培训费用</w:t>
      </w:r>
      <w:r w:rsidR="00AC20AE">
        <w:rPr>
          <w:rFonts w:hint="eastAsia"/>
          <w:sz w:val="28"/>
          <w:szCs w:val="28"/>
        </w:rPr>
        <w:t>1.77</w:t>
      </w:r>
      <w:r w:rsidR="00E158AF">
        <w:rPr>
          <w:rFonts w:hint="eastAsia"/>
          <w:sz w:val="28"/>
          <w:szCs w:val="28"/>
        </w:rPr>
        <w:t>万元。</w:t>
      </w:r>
    </w:p>
    <w:p w:rsidR="00E158AF" w:rsidRPr="00AD7D77" w:rsidRDefault="00E158AF" w:rsidP="00AD7D77">
      <w:pPr>
        <w:tabs>
          <w:tab w:val="left" w:pos="930"/>
        </w:tabs>
        <w:ind w:firstLineChars="200" w:firstLine="560"/>
        <w:rPr>
          <w:sz w:val="28"/>
          <w:szCs w:val="28"/>
        </w:rPr>
      </w:pPr>
      <w:r w:rsidRPr="00AD7D77">
        <w:rPr>
          <w:rFonts w:hint="eastAsia"/>
          <w:sz w:val="28"/>
          <w:szCs w:val="28"/>
        </w:rPr>
        <w:t>二、项目组织实施情况</w:t>
      </w:r>
    </w:p>
    <w:p w:rsidR="00E158AF" w:rsidRDefault="00AC20AE" w:rsidP="00E158AF">
      <w:pPr>
        <w:tabs>
          <w:tab w:val="left" w:pos="930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2018</w:t>
      </w:r>
      <w:r w:rsidR="005F5A5E">
        <w:rPr>
          <w:rFonts w:hint="eastAsia"/>
          <w:sz w:val="28"/>
          <w:szCs w:val="28"/>
        </w:rPr>
        <w:t>年，我办</w:t>
      </w:r>
      <w:r w:rsidR="00E158AF">
        <w:rPr>
          <w:rFonts w:hint="eastAsia"/>
          <w:sz w:val="28"/>
          <w:szCs w:val="28"/>
        </w:rPr>
        <w:t>与区农业局</w:t>
      </w:r>
      <w:r>
        <w:rPr>
          <w:rFonts w:hint="eastAsia"/>
          <w:sz w:val="28"/>
          <w:szCs w:val="28"/>
        </w:rPr>
        <w:t>、</w:t>
      </w:r>
      <w:r w:rsidR="00E158AF">
        <w:rPr>
          <w:rFonts w:hint="eastAsia"/>
          <w:sz w:val="28"/>
          <w:szCs w:val="28"/>
        </w:rPr>
        <w:t>区畜牧局、</w:t>
      </w:r>
      <w:r>
        <w:rPr>
          <w:rFonts w:hint="eastAsia"/>
          <w:sz w:val="28"/>
          <w:szCs w:val="28"/>
        </w:rPr>
        <w:t>区科协、</w:t>
      </w:r>
      <w:r w:rsidR="00E158AF">
        <w:rPr>
          <w:rFonts w:hint="eastAsia"/>
          <w:sz w:val="28"/>
          <w:szCs w:val="28"/>
        </w:rPr>
        <w:t>乡镇、涉农办事处一起共开展了十余期种养殖方面的科技培训。</w:t>
      </w:r>
    </w:p>
    <w:p w:rsidR="00E158AF" w:rsidRDefault="005F5A5E" w:rsidP="00E158AF">
      <w:pPr>
        <w:tabs>
          <w:tab w:val="left" w:pos="930"/>
        </w:tabs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我办</w:t>
      </w:r>
      <w:r w:rsidR="00AC20AE">
        <w:rPr>
          <w:rFonts w:hint="eastAsia"/>
          <w:sz w:val="28"/>
          <w:szCs w:val="28"/>
        </w:rPr>
        <w:t>联合区农业局在黄岩旅游度假管理处</w:t>
      </w:r>
      <w:r w:rsidR="00E158AF">
        <w:rPr>
          <w:rFonts w:hint="eastAsia"/>
          <w:sz w:val="28"/>
          <w:szCs w:val="28"/>
        </w:rPr>
        <w:t>举办</w:t>
      </w:r>
      <w:r w:rsidR="00131D2A">
        <w:rPr>
          <w:rFonts w:hint="eastAsia"/>
          <w:sz w:val="28"/>
          <w:szCs w:val="28"/>
        </w:rPr>
        <w:t>了</w:t>
      </w:r>
      <w:r w:rsidR="00E158AF">
        <w:rPr>
          <w:rFonts w:hint="eastAsia"/>
          <w:sz w:val="28"/>
          <w:szCs w:val="28"/>
        </w:rPr>
        <w:t>无公害蔬菜</w:t>
      </w:r>
      <w:r w:rsidR="00AC20AE">
        <w:rPr>
          <w:rFonts w:hint="eastAsia"/>
          <w:sz w:val="28"/>
          <w:szCs w:val="28"/>
        </w:rPr>
        <w:t>种植</w:t>
      </w:r>
      <w:r w:rsidR="00131D2A">
        <w:rPr>
          <w:rFonts w:hint="eastAsia"/>
          <w:sz w:val="28"/>
          <w:szCs w:val="28"/>
        </w:rPr>
        <w:t>技术</w:t>
      </w:r>
      <w:r w:rsidR="00E158AF">
        <w:rPr>
          <w:rFonts w:hint="eastAsia"/>
          <w:sz w:val="28"/>
          <w:szCs w:val="28"/>
        </w:rPr>
        <w:t>培训，</w:t>
      </w:r>
      <w:r w:rsidR="00AC20AE">
        <w:rPr>
          <w:rFonts w:hint="eastAsia"/>
          <w:sz w:val="28"/>
          <w:szCs w:val="28"/>
        </w:rPr>
        <w:t>在黄金</w:t>
      </w:r>
      <w:proofErr w:type="gramStart"/>
      <w:r w:rsidR="00AC20AE">
        <w:rPr>
          <w:rFonts w:hint="eastAsia"/>
          <w:sz w:val="28"/>
          <w:szCs w:val="28"/>
        </w:rPr>
        <w:t>坳</w:t>
      </w:r>
      <w:proofErr w:type="gramEnd"/>
      <w:r w:rsidR="00131D2A">
        <w:rPr>
          <w:rFonts w:hint="eastAsia"/>
          <w:sz w:val="28"/>
          <w:szCs w:val="28"/>
        </w:rPr>
        <w:t>镇</w:t>
      </w:r>
      <w:r w:rsidR="00AC20AE">
        <w:rPr>
          <w:rFonts w:hint="eastAsia"/>
          <w:sz w:val="28"/>
          <w:szCs w:val="28"/>
        </w:rPr>
        <w:t>里三元村举办了大棚蔬菜种植技术</w:t>
      </w:r>
      <w:r w:rsidR="00131D2A">
        <w:rPr>
          <w:rFonts w:hint="eastAsia"/>
          <w:sz w:val="28"/>
          <w:szCs w:val="28"/>
        </w:rPr>
        <w:t>培训</w:t>
      </w:r>
      <w:r w:rsidR="00AC20AE">
        <w:rPr>
          <w:rFonts w:hint="eastAsia"/>
          <w:sz w:val="28"/>
          <w:szCs w:val="28"/>
        </w:rPr>
        <w:t>，</w:t>
      </w:r>
      <w:r w:rsidR="00131D2A">
        <w:rPr>
          <w:rFonts w:hint="eastAsia"/>
          <w:sz w:val="28"/>
          <w:szCs w:val="28"/>
        </w:rPr>
        <w:t>在凉亭</w:t>
      </w:r>
      <w:proofErr w:type="gramStart"/>
      <w:r w:rsidR="00131D2A">
        <w:rPr>
          <w:rFonts w:hint="eastAsia"/>
          <w:sz w:val="28"/>
          <w:szCs w:val="28"/>
        </w:rPr>
        <w:t>坳</w:t>
      </w:r>
      <w:proofErr w:type="gramEnd"/>
      <w:r w:rsidR="00131D2A">
        <w:rPr>
          <w:rFonts w:hint="eastAsia"/>
          <w:sz w:val="28"/>
          <w:szCs w:val="28"/>
        </w:rPr>
        <w:t>乡板栗坪村举办了魔芋栽培技术培训，在黄金</w:t>
      </w:r>
      <w:proofErr w:type="gramStart"/>
      <w:r w:rsidR="00131D2A">
        <w:rPr>
          <w:rFonts w:hint="eastAsia"/>
          <w:sz w:val="28"/>
          <w:szCs w:val="28"/>
        </w:rPr>
        <w:t>坳镇败泥冲</w:t>
      </w:r>
      <w:proofErr w:type="gramEnd"/>
      <w:r w:rsidR="00131D2A">
        <w:rPr>
          <w:rFonts w:hint="eastAsia"/>
          <w:sz w:val="28"/>
          <w:szCs w:val="28"/>
        </w:rPr>
        <w:t>村举办了荷花种植技术培训等。</w:t>
      </w:r>
      <w:r>
        <w:rPr>
          <w:rFonts w:hint="eastAsia"/>
          <w:sz w:val="28"/>
          <w:szCs w:val="28"/>
        </w:rPr>
        <w:t>我办</w:t>
      </w:r>
      <w:r w:rsidR="00376C57">
        <w:rPr>
          <w:rFonts w:hint="eastAsia"/>
          <w:sz w:val="28"/>
          <w:szCs w:val="28"/>
        </w:rPr>
        <w:t>联合区畜牧局、区科协</w:t>
      </w:r>
      <w:r w:rsidR="00AA192D">
        <w:rPr>
          <w:rFonts w:hint="eastAsia"/>
          <w:sz w:val="28"/>
          <w:szCs w:val="28"/>
        </w:rPr>
        <w:t>在</w:t>
      </w:r>
      <w:r w:rsidR="00376C57">
        <w:rPr>
          <w:rFonts w:hint="eastAsia"/>
          <w:sz w:val="28"/>
          <w:szCs w:val="28"/>
        </w:rPr>
        <w:t>凉亭</w:t>
      </w:r>
      <w:proofErr w:type="gramStart"/>
      <w:r w:rsidR="00376C57">
        <w:rPr>
          <w:rFonts w:hint="eastAsia"/>
          <w:sz w:val="28"/>
          <w:szCs w:val="28"/>
        </w:rPr>
        <w:t>坳</w:t>
      </w:r>
      <w:proofErr w:type="gramEnd"/>
      <w:r w:rsidR="00376C57">
        <w:rPr>
          <w:rFonts w:hint="eastAsia"/>
          <w:sz w:val="28"/>
          <w:szCs w:val="28"/>
        </w:rPr>
        <w:t>乡</w:t>
      </w:r>
      <w:proofErr w:type="gramStart"/>
      <w:r w:rsidR="00376C57">
        <w:rPr>
          <w:rFonts w:hint="eastAsia"/>
          <w:sz w:val="28"/>
          <w:szCs w:val="28"/>
        </w:rPr>
        <w:t>老寨溪村</w:t>
      </w:r>
      <w:proofErr w:type="gramEnd"/>
      <w:r w:rsidR="00376C57">
        <w:rPr>
          <w:rFonts w:hint="eastAsia"/>
          <w:sz w:val="28"/>
          <w:szCs w:val="28"/>
        </w:rPr>
        <w:t>举办了山坡林地养鸡技术</w:t>
      </w:r>
      <w:r w:rsidR="00E158AF">
        <w:rPr>
          <w:rFonts w:hint="eastAsia"/>
          <w:sz w:val="28"/>
          <w:szCs w:val="28"/>
        </w:rPr>
        <w:t>培训，在黄金</w:t>
      </w:r>
      <w:proofErr w:type="gramStart"/>
      <w:r w:rsidR="00E158AF">
        <w:rPr>
          <w:rFonts w:hint="eastAsia"/>
          <w:sz w:val="28"/>
          <w:szCs w:val="28"/>
        </w:rPr>
        <w:t>坳</w:t>
      </w:r>
      <w:proofErr w:type="gramEnd"/>
      <w:r w:rsidR="00E158AF">
        <w:rPr>
          <w:rFonts w:hint="eastAsia"/>
          <w:sz w:val="28"/>
          <w:szCs w:val="28"/>
        </w:rPr>
        <w:t>镇</w:t>
      </w:r>
      <w:r w:rsidR="00131D2A">
        <w:rPr>
          <w:rFonts w:hint="eastAsia"/>
          <w:sz w:val="28"/>
          <w:szCs w:val="28"/>
        </w:rPr>
        <w:t>里三元村举办了山坡林地养鸡技术培训，当地的养殖户、</w:t>
      </w:r>
      <w:r w:rsidR="00376C57">
        <w:rPr>
          <w:rFonts w:hint="eastAsia"/>
          <w:sz w:val="28"/>
          <w:szCs w:val="28"/>
        </w:rPr>
        <w:t>贫困户</w:t>
      </w:r>
      <w:r w:rsidR="00836135">
        <w:rPr>
          <w:rFonts w:hint="eastAsia"/>
          <w:sz w:val="28"/>
          <w:szCs w:val="28"/>
        </w:rPr>
        <w:t>参加了此次培训，畜牧局的高级畜牧师进行了现场</w:t>
      </w:r>
      <w:r w:rsidR="00591C0D">
        <w:rPr>
          <w:rFonts w:hint="eastAsia"/>
          <w:sz w:val="28"/>
          <w:szCs w:val="28"/>
        </w:rPr>
        <w:t>授课</w:t>
      </w:r>
      <w:r w:rsidR="00836135">
        <w:rPr>
          <w:rFonts w:hint="eastAsia"/>
          <w:sz w:val="28"/>
          <w:szCs w:val="28"/>
        </w:rPr>
        <w:t>讲解。</w:t>
      </w:r>
    </w:p>
    <w:p w:rsidR="00836135" w:rsidRDefault="005F5A5E" w:rsidP="00836135">
      <w:pPr>
        <w:tabs>
          <w:tab w:val="left" w:pos="930"/>
        </w:tabs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我办</w:t>
      </w:r>
      <w:r w:rsidR="00836135">
        <w:rPr>
          <w:rFonts w:hint="eastAsia"/>
          <w:sz w:val="28"/>
          <w:szCs w:val="28"/>
        </w:rPr>
        <w:t>多次与区畜牧局一起开展养殖方面的培训工作。</w:t>
      </w:r>
      <w:r w:rsidR="00AA192D">
        <w:rPr>
          <w:rFonts w:hint="eastAsia"/>
          <w:sz w:val="28"/>
          <w:szCs w:val="28"/>
        </w:rPr>
        <w:t>在黄金</w:t>
      </w:r>
      <w:proofErr w:type="gramStart"/>
      <w:r w:rsidR="00AA192D">
        <w:rPr>
          <w:rFonts w:hint="eastAsia"/>
          <w:sz w:val="28"/>
          <w:szCs w:val="28"/>
        </w:rPr>
        <w:t>坳</w:t>
      </w:r>
      <w:proofErr w:type="gramEnd"/>
      <w:r w:rsidR="00836135">
        <w:rPr>
          <w:rFonts w:hint="eastAsia"/>
          <w:sz w:val="28"/>
          <w:szCs w:val="28"/>
        </w:rPr>
        <w:t>镇</w:t>
      </w:r>
      <w:r w:rsidR="00836135">
        <w:rPr>
          <w:rFonts w:hint="eastAsia"/>
          <w:sz w:val="28"/>
          <w:szCs w:val="28"/>
        </w:rPr>
        <w:lastRenderedPageBreak/>
        <w:t>水沙溪村开展了养猪科技培训，在</w:t>
      </w:r>
      <w:r w:rsidR="00AA192D">
        <w:rPr>
          <w:rFonts w:hint="eastAsia"/>
          <w:sz w:val="28"/>
          <w:szCs w:val="28"/>
        </w:rPr>
        <w:t>凉亭</w:t>
      </w:r>
      <w:proofErr w:type="gramStart"/>
      <w:r w:rsidR="00AA192D">
        <w:rPr>
          <w:rFonts w:hint="eastAsia"/>
          <w:sz w:val="28"/>
          <w:szCs w:val="28"/>
        </w:rPr>
        <w:t>坳</w:t>
      </w:r>
      <w:proofErr w:type="gramEnd"/>
      <w:r w:rsidR="00AA192D">
        <w:rPr>
          <w:rFonts w:hint="eastAsia"/>
          <w:sz w:val="28"/>
          <w:szCs w:val="28"/>
        </w:rPr>
        <w:t>乡曹家坡村举办了养殖技术培训，在凉亭</w:t>
      </w:r>
      <w:proofErr w:type="gramStart"/>
      <w:r w:rsidR="00AA192D">
        <w:rPr>
          <w:rFonts w:hint="eastAsia"/>
          <w:sz w:val="28"/>
          <w:szCs w:val="28"/>
        </w:rPr>
        <w:t>坳</w:t>
      </w:r>
      <w:proofErr w:type="gramEnd"/>
      <w:r w:rsidR="00AA192D">
        <w:rPr>
          <w:rFonts w:hint="eastAsia"/>
          <w:sz w:val="28"/>
          <w:szCs w:val="28"/>
        </w:rPr>
        <w:t>乡尹家岭村举办了养牛技术培训指导，在黄金</w:t>
      </w:r>
      <w:proofErr w:type="gramStart"/>
      <w:r w:rsidR="00AA192D">
        <w:rPr>
          <w:rFonts w:hint="eastAsia"/>
          <w:sz w:val="28"/>
          <w:szCs w:val="28"/>
        </w:rPr>
        <w:t>坳</w:t>
      </w:r>
      <w:proofErr w:type="gramEnd"/>
      <w:r w:rsidR="00AA192D">
        <w:rPr>
          <w:rFonts w:hint="eastAsia"/>
          <w:sz w:val="28"/>
          <w:szCs w:val="28"/>
        </w:rPr>
        <w:t>镇杨</w:t>
      </w:r>
      <w:r w:rsidR="00836135">
        <w:rPr>
          <w:rFonts w:hint="eastAsia"/>
          <w:sz w:val="28"/>
          <w:szCs w:val="28"/>
        </w:rPr>
        <w:t>地坪村举办了养猪科技培训，聘请了专家进行现场咨询和讲解，受到了农户的好评。</w:t>
      </w:r>
    </w:p>
    <w:p w:rsidR="00E158AF" w:rsidRPr="00836135" w:rsidRDefault="00836135" w:rsidP="00836135">
      <w:pPr>
        <w:tabs>
          <w:tab w:val="left" w:pos="93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2018</w:t>
      </w:r>
      <w:r w:rsidR="00E158AF">
        <w:rPr>
          <w:rFonts w:hint="eastAsia"/>
          <w:sz w:val="28"/>
          <w:szCs w:val="28"/>
        </w:rPr>
        <w:t>年通过对乡镇的农民进行科技培训，</w:t>
      </w:r>
      <w:r w:rsidR="007575B5">
        <w:rPr>
          <w:rFonts w:hint="eastAsia"/>
          <w:sz w:val="28"/>
          <w:szCs w:val="28"/>
        </w:rPr>
        <w:t>也</w:t>
      </w:r>
      <w:r w:rsidR="00131D2A">
        <w:rPr>
          <w:rFonts w:hint="eastAsia"/>
          <w:sz w:val="28"/>
          <w:szCs w:val="28"/>
        </w:rPr>
        <w:t>极大地提高了我区农民</w:t>
      </w:r>
      <w:r w:rsidR="00171108">
        <w:rPr>
          <w:rFonts w:hint="eastAsia"/>
          <w:sz w:val="28"/>
          <w:szCs w:val="28"/>
        </w:rPr>
        <w:t>种</w:t>
      </w:r>
      <w:r w:rsidR="00131D2A">
        <w:rPr>
          <w:rFonts w:hint="eastAsia"/>
          <w:sz w:val="28"/>
          <w:szCs w:val="28"/>
        </w:rPr>
        <w:t>养殖方面的</w:t>
      </w:r>
      <w:r w:rsidR="00E158AF">
        <w:rPr>
          <w:rFonts w:hint="eastAsia"/>
          <w:sz w:val="28"/>
          <w:szCs w:val="28"/>
        </w:rPr>
        <w:t>素质，通过培训使农民学</w:t>
      </w:r>
      <w:r w:rsidR="00131D2A">
        <w:rPr>
          <w:rFonts w:hint="eastAsia"/>
          <w:sz w:val="28"/>
          <w:szCs w:val="28"/>
        </w:rPr>
        <w:t>到了种养殖及实用技术方面的新知识，极大地方便了广大农户科学种</w:t>
      </w:r>
      <w:r w:rsidR="00E158AF">
        <w:rPr>
          <w:rFonts w:hint="eastAsia"/>
          <w:sz w:val="28"/>
          <w:szCs w:val="28"/>
        </w:rPr>
        <w:t>养殖，让农民通过新知识、新技术科学</w:t>
      </w:r>
      <w:r w:rsidR="00131D2A">
        <w:rPr>
          <w:rFonts w:hint="eastAsia"/>
          <w:sz w:val="28"/>
          <w:szCs w:val="28"/>
        </w:rPr>
        <w:t>地</w:t>
      </w:r>
      <w:r w:rsidR="00E158AF">
        <w:rPr>
          <w:rFonts w:hint="eastAsia"/>
          <w:sz w:val="28"/>
          <w:szCs w:val="28"/>
        </w:rPr>
        <w:t>种</w:t>
      </w:r>
      <w:r w:rsidR="00131D2A">
        <w:rPr>
          <w:rFonts w:hint="eastAsia"/>
          <w:sz w:val="28"/>
          <w:szCs w:val="28"/>
        </w:rPr>
        <w:t>植</w:t>
      </w:r>
      <w:r w:rsidR="00E158AF" w:rsidRPr="00D10DCC">
        <w:rPr>
          <w:rFonts w:asciiTheme="minorEastAsia" w:hAnsiTheme="minorEastAsia" w:hint="eastAsia"/>
          <w:sz w:val="28"/>
          <w:szCs w:val="28"/>
        </w:rPr>
        <w:t>养殖</w:t>
      </w:r>
      <w:r w:rsidR="00131D2A">
        <w:rPr>
          <w:rFonts w:asciiTheme="minorEastAsia" w:hAnsiTheme="minorEastAsia" w:hint="eastAsia"/>
          <w:sz w:val="28"/>
          <w:szCs w:val="28"/>
        </w:rPr>
        <w:t>，使我区农民</w:t>
      </w:r>
      <w:r w:rsidR="00E158AF" w:rsidRPr="00D10DCC">
        <w:rPr>
          <w:rFonts w:asciiTheme="minorEastAsia" w:hAnsiTheme="minorEastAsia" w:hint="eastAsia"/>
          <w:sz w:val="28"/>
          <w:szCs w:val="28"/>
        </w:rPr>
        <w:t>尽快脱贫</w:t>
      </w:r>
      <w:r w:rsidR="00E158AF" w:rsidRPr="00D10DCC">
        <w:rPr>
          <w:rFonts w:asciiTheme="minorEastAsia" w:hAnsiTheme="minorEastAsia" w:cs="微软雅黑" w:hint="eastAsia"/>
          <w:sz w:val="28"/>
          <w:szCs w:val="28"/>
        </w:rPr>
        <w:t>致富。</w:t>
      </w:r>
    </w:p>
    <w:p w:rsidR="00E158AF" w:rsidRDefault="00E158AF" w:rsidP="003634E6">
      <w:pPr>
        <w:tabs>
          <w:tab w:val="left" w:pos="930"/>
        </w:tabs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376470">
        <w:rPr>
          <w:rFonts w:asciiTheme="minorEastAsia" w:hAnsiTheme="minorEastAsia" w:cs="微软雅黑" w:hint="eastAsia"/>
          <w:sz w:val="28"/>
          <w:szCs w:val="28"/>
        </w:rPr>
        <w:t>按照</w:t>
      </w:r>
      <w:r w:rsidR="00131D2A">
        <w:rPr>
          <w:rFonts w:asciiTheme="minorEastAsia" w:hAnsiTheme="minorEastAsia" w:cs="微软雅黑" w:hint="eastAsia"/>
          <w:sz w:val="28"/>
          <w:szCs w:val="28"/>
        </w:rPr>
        <w:t>上级要求，对照评价指标查找优点和不足，我们会克服不足，继续努力，把我区的农民素质教育工作推上一个新的台阶。</w:t>
      </w:r>
    </w:p>
    <w:p w:rsidR="00932F95" w:rsidRDefault="00932F95" w:rsidP="003634E6">
      <w:pPr>
        <w:tabs>
          <w:tab w:val="left" w:pos="930"/>
        </w:tabs>
        <w:ind w:firstLineChars="200" w:firstLine="560"/>
        <w:rPr>
          <w:rFonts w:asciiTheme="minorEastAsia" w:hAnsiTheme="minorEastAsia" w:cs="微软雅黑"/>
          <w:sz w:val="28"/>
          <w:szCs w:val="28"/>
        </w:rPr>
      </w:pPr>
    </w:p>
    <w:p w:rsidR="00932F95" w:rsidRPr="00376470" w:rsidRDefault="00932F95" w:rsidP="003634E6">
      <w:pPr>
        <w:tabs>
          <w:tab w:val="left" w:pos="930"/>
        </w:tabs>
        <w:ind w:firstLineChars="200" w:firstLine="560"/>
        <w:rPr>
          <w:rFonts w:asciiTheme="minorEastAsia" w:hAnsiTheme="minorEastAsia" w:cs="微软雅黑"/>
          <w:sz w:val="28"/>
          <w:szCs w:val="28"/>
        </w:rPr>
      </w:pPr>
    </w:p>
    <w:p w:rsidR="00E158AF" w:rsidRDefault="00E158AF" w:rsidP="00E158AF">
      <w:pPr>
        <w:pStyle w:val="a3"/>
        <w:tabs>
          <w:tab w:val="left" w:pos="930"/>
        </w:tabs>
        <w:ind w:left="1140" w:firstLineChars="0" w:firstLine="0"/>
        <w:rPr>
          <w:rFonts w:asciiTheme="minorEastAsia" w:hAnsiTheme="minorEastAsia" w:cs="微软雅黑"/>
          <w:sz w:val="28"/>
          <w:szCs w:val="28"/>
        </w:rPr>
      </w:pPr>
    </w:p>
    <w:p w:rsidR="00E158AF" w:rsidRDefault="00E158AF" w:rsidP="00E158AF">
      <w:pPr>
        <w:pStyle w:val="a3"/>
        <w:tabs>
          <w:tab w:val="left" w:pos="930"/>
        </w:tabs>
        <w:ind w:left="1140" w:firstLineChars="0" w:firstLine="0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 w:hint="eastAsia"/>
          <w:sz w:val="28"/>
          <w:szCs w:val="28"/>
        </w:rPr>
        <w:t xml:space="preserve">                            </w:t>
      </w:r>
      <w:r w:rsidR="00836135">
        <w:rPr>
          <w:rFonts w:asciiTheme="minorEastAsia" w:hAnsiTheme="minorEastAsia" w:cs="微软雅黑" w:hint="eastAsia"/>
          <w:sz w:val="28"/>
          <w:szCs w:val="28"/>
        </w:rPr>
        <w:t>鹤城区农民素质教育中心</w:t>
      </w:r>
    </w:p>
    <w:p w:rsidR="00E158AF" w:rsidRDefault="00E158AF" w:rsidP="00E158AF">
      <w:pPr>
        <w:pStyle w:val="a3"/>
        <w:tabs>
          <w:tab w:val="left" w:pos="930"/>
        </w:tabs>
        <w:ind w:left="1140" w:firstLineChars="0" w:firstLine="0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 w:hint="eastAsia"/>
          <w:sz w:val="28"/>
          <w:szCs w:val="28"/>
        </w:rPr>
        <w:t xml:space="preserve">   </w:t>
      </w:r>
      <w:r w:rsidR="00BA30A5">
        <w:rPr>
          <w:rFonts w:asciiTheme="minorEastAsia" w:hAnsiTheme="minorEastAsia" w:cs="微软雅黑" w:hint="eastAsia"/>
          <w:sz w:val="28"/>
          <w:szCs w:val="28"/>
        </w:rPr>
        <w:t xml:space="preserve">                            2019</w:t>
      </w:r>
      <w:r>
        <w:rPr>
          <w:rFonts w:asciiTheme="minorEastAsia" w:hAnsiTheme="minorEastAsia" w:cs="微软雅黑" w:hint="eastAsia"/>
          <w:sz w:val="28"/>
          <w:szCs w:val="28"/>
        </w:rPr>
        <w:t>年</w:t>
      </w:r>
      <w:r w:rsidR="00BA30A5">
        <w:rPr>
          <w:rFonts w:asciiTheme="minorEastAsia" w:hAnsiTheme="minorEastAsia" w:cs="微软雅黑" w:hint="eastAsia"/>
          <w:sz w:val="28"/>
          <w:szCs w:val="28"/>
        </w:rPr>
        <w:t>11</w:t>
      </w:r>
      <w:r>
        <w:rPr>
          <w:rFonts w:asciiTheme="minorEastAsia" w:hAnsiTheme="minorEastAsia" w:cs="微软雅黑" w:hint="eastAsia"/>
          <w:sz w:val="28"/>
          <w:szCs w:val="28"/>
        </w:rPr>
        <w:t>月</w:t>
      </w:r>
      <w:r w:rsidR="00BA30A5">
        <w:rPr>
          <w:rFonts w:asciiTheme="minorEastAsia" w:hAnsiTheme="minorEastAsia" w:cs="微软雅黑" w:hint="eastAsia"/>
          <w:sz w:val="28"/>
          <w:szCs w:val="28"/>
        </w:rPr>
        <w:t>2</w:t>
      </w:r>
      <w:r>
        <w:rPr>
          <w:rFonts w:asciiTheme="minorEastAsia" w:hAnsiTheme="minorEastAsia" w:cs="微软雅黑" w:hint="eastAsia"/>
          <w:sz w:val="28"/>
          <w:szCs w:val="28"/>
        </w:rPr>
        <w:t>日</w:t>
      </w:r>
    </w:p>
    <w:p w:rsidR="00E158AF" w:rsidRPr="00DE55C8" w:rsidRDefault="00E158AF" w:rsidP="00E158AF">
      <w:pPr>
        <w:pStyle w:val="a3"/>
        <w:tabs>
          <w:tab w:val="left" w:pos="930"/>
        </w:tabs>
        <w:ind w:left="1140" w:firstLineChars="0" w:firstLine="0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 w:hint="eastAsia"/>
          <w:sz w:val="28"/>
          <w:szCs w:val="28"/>
        </w:rPr>
        <w:t xml:space="preserve">                             </w:t>
      </w:r>
    </w:p>
    <w:p w:rsidR="00E158AF" w:rsidRPr="00DE55C8" w:rsidRDefault="00E158AF" w:rsidP="00E158AF">
      <w:pPr>
        <w:pStyle w:val="a3"/>
        <w:tabs>
          <w:tab w:val="left" w:pos="930"/>
        </w:tabs>
        <w:ind w:left="1140" w:firstLineChars="0" w:firstLine="0"/>
        <w:rPr>
          <w:sz w:val="28"/>
          <w:szCs w:val="28"/>
        </w:rPr>
      </w:pPr>
    </w:p>
    <w:p w:rsidR="00E158AF" w:rsidRPr="00164FD9" w:rsidRDefault="00E158AF" w:rsidP="00E158AF">
      <w:pPr>
        <w:tabs>
          <w:tab w:val="left" w:pos="930"/>
        </w:tabs>
        <w:rPr>
          <w:sz w:val="28"/>
          <w:szCs w:val="28"/>
        </w:rPr>
      </w:pPr>
    </w:p>
    <w:p w:rsidR="000535CF" w:rsidRPr="00E158AF" w:rsidRDefault="006A0D27">
      <w:r>
        <w:rPr>
          <w:rFonts w:hint="eastAsia"/>
        </w:rPr>
        <w:t xml:space="preserve"> </w:t>
      </w:r>
      <w:r w:rsidR="00F8338C">
        <w:rPr>
          <w:rFonts w:hint="eastAsia"/>
        </w:rPr>
        <w:t xml:space="preserve">                 </w:t>
      </w:r>
      <w:r w:rsidR="00FB719F">
        <w:rPr>
          <w:rFonts w:hint="eastAsia"/>
        </w:rPr>
        <w:t xml:space="preserve">                </w:t>
      </w:r>
      <w:r w:rsidR="000405DE">
        <w:rPr>
          <w:rFonts w:hint="eastAsia"/>
        </w:rPr>
        <w:t xml:space="preserve">                            </w:t>
      </w:r>
    </w:p>
    <w:sectPr w:rsidR="000535CF" w:rsidRPr="00E158AF" w:rsidSect="00C12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54" w:rsidRDefault="00DE4454" w:rsidP="000E4FD7">
      <w:r>
        <w:separator/>
      </w:r>
    </w:p>
  </w:endnote>
  <w:endnote w:type="continuationSeparator" w:id="0">
    <w:p w:rsidR="00DE4454" w:rsidRDefault="00DE4454" w:rsidP="000E4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54" w:rsidRDefault="00DE4454" w:rsidP="000E4FD7">
      <w:r>
        <w:separator/>
      </w:r>
    </w:p>
  </w:footnote>
  <w:footnote w:type="continuationSeparator" w:id="0">
    <w:p w:rsidR="00DE4454" w:rsidRDefault="00DE4454" w:rsidP="000E4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0C1"/>
    <w:multiLevelType w:val="hybridMultilevel"/>
    <w:tmpl w:val="840A01EE"/>
    <w:lvl w:ilvl="0" w:tplc="0150B02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E1C4D3D"/>
    <w:multiLevelType w:val="hybridMultilevel"/>
    <w:tmpl w:val="A372F878"/>
    <w:lvl w:ilvl="0" w:tplc="1E46B95C">
      <w:start w:val="3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9671D55"/>
    <w:multiLevelType w:val="hybridMultilevel"/>
    <w:tmpl w:val="2D4AE118"/>
    <w:lvl w:ilvl="0" w:tplc="0EA8C6E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8AF"/>
    <w:rsid w:val="00010F71"/>
    <w:rsid w:val="00024152"/>
    <w:rsid w:val="000405DE"/>
    <w:rsid w:val="000535CF"/>
    <w:rsid w:val="000E4FD7"/>
    <w:rsid w:val="00103A4D"/>
    <w:rsid w:val="001219E9"/>
    <w:rsid w:val="00131D2A"/>
    <w:rsid w:val="00171108"/>
    <w:rsid w:val="003634E6"/>
    <w:rsid w:val="00376C57"/>
    <w:rsid w:val="00386CE7"/>
    <w:rsid w:val="005025EA"/>
    <w:rsid w:val="00573B10"/>
    <w:rsid w:val="00577BED"/>
    <w:rsid w:val="00591C0D"/>
    <w:rsid w:val="005F5A5E"/>
    <w:rsid w:val="006A0D27"/>
    <w:rsid w:val="006B636D"/>
    <w:rsid w:val="007575B5"/>
    <w:rsid w:val="007A05BE"/>
    <w:rsid w:val="007B4767"/>
    <w:rsid w:val="00836135"/>
    <w:rsid w:val="008D49A2"/>
    <w:rsid w:val="00932F95"/>
    <w:rsid w:val="009665E0"/>
    <w:rsid w:val="00A40A7B"/>
    <w:rsid w:val="00A738B3"/>
    <w:rsid w:val="00AA192D"/>
    <w:rsid w:val="00AB05EE"/>
    <w:rsid w:val="00AC20AE"/>
    <w:rsid w:val="00AD7D77"/>
    <w:rsid w:val="00B203A7"/>
    <w:rsid w:val="00B26047"/>
    <w:rsid w:val="00BA30A5"/>
    <w:rsid w:val="00BE0671"/>
    <w:rsid w:val="00D60904"/>
    <w:rsid w:val="00DE4454"/>
    <w:rsid w:val="00E00AEF"/>
    <w:rsid w:val="00E10F74"/>
    <w:rsid w:val="00E1283E"/>
    <w:rsid w:val="00E13F58"/>
    <w:rsid w:val="00E158AF"/>
    <w:rsid w:val="00E331BF"/>
    <w:rsid w:val="00EA2E3D"/>
    <w:rsid w:val="00F8338C"/>
    <w:rsid w:val="00FA07F5"/>
    <w:rsid w:val="00FB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8A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4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4FD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4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4F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976C0-4537-46D0-8416-A7FA979C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191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25</cp:revision>
  <dcterms:created xsi:type="dcterms:W3CDTF">2018-07-09T00:28:00Z</dcterms:created>
  <dcterms:modified xsi:type="dcterms:W3CDTF">2019-11-03T06:25:00Z</dcterms:modified>
</cp:coreProperties>
</file>