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61CEC">
      <w:pPr>
        <w:pStyle w:val="2"/>
        <w:widowControl w:val="0"/>
        <w:kinsoku/>
        <w:overflowPunct w:val="0"/>
        <w:spacing w:line="360" w:lineRule="auto"/>
        <w:rPr>
          <w:sz w:val="32"/>
          <w:szCs w:val="32"/>
          <w:lang w:eastAsia="zh-CN"/>
        </w:rPr>
      </w:pPr>
    </w:p>
    <w:p w14:paraId="29E741B0">
      <w:pPr>
        <w:widowControl w:val="0"/>
        <w:kinsoku/>
        <w:overflowPunct w:val="0"/>
        <w:spacing w:line="360" w:lineRule="auto"/>
        <w:jc w:val="center"/>
        <w:rPr>
          <w:rFonts w:ascii="宋体" w:hAnsi="宋体" w:eastAsia="宋体" w:cs="宋体"/>
          <w:sz w:val="44"/>
          <w:szCs w:val="44"/>
          <w:lang w:eastAsia="zh-CN"/>
        </w:rPr>
      </w:pPr>
      <w:r>
        <w:rPr>
          <w:rFonts w:ascii="宋体" w:hAnsi="宋体" w:eastAsia="宋体" w:cs="宋体"/>
          <w:b/>
          <w:bCs/>
          <w:spacing w:val="-7"/>
          <w:sz w:val="44"/>
          <w:szCs w:val="44"/>
          <w:lang w:eastAsia="zh-CN"/>
        </w:rPr>
        <w:t>部门整体支出绩效自评报告</w:t>
      </w:r>
    </w:p>
    <w:p w14:paraId="02F0A8B1">
      <w:pPr>
        <w:widowControl w:val="0"/>
        <w:kinsoku/>
        <w:overflowPunct w:val="0"/>
        <w:spacing w:line="360" w:lineRule="auto"/>
        <w:ind w:firstLine="640" w:firstLineChars="200"/>
        <w:rPr>
          <w:sz w:val="32"/>
          <w:szCs w:val="32"/>
          <w:lang w:eastAsia="zh-CN"/>
        </w:rPr>
      </w:pPr>
    </w:p>
    <w:p w14:paraId="6B18D99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3" w:firstLineChars="200"/>
        <w:jc w:val="left"/>
        <w:textAlignment w:val="baseline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  <w:lang w:eastAsia="zh-CN"/>
        </w:rPr>
        <w:t>一、部门、单位基本情况</w:t>
      </w:r>
    </w:p>
    <w:p w14:paraId="627DB29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84" w:firstLineChars="200"/>
        <w:jc w:val="left"/>
        <w:textAlignment w:val="baseline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1"/>
          <w:sz w:val="32"/>
          <w:szCs w:val="32"/>
          <w:lang w:eastAsia="zh-CN"/>
        </w:rPr>
        <w:t>(一)机构设置情况</w:t>
      </w:r>
    </w:p>
    <w:p w14:paraId="69AF7EE0">
      <w:pPr>
        <w:keepNext w:val="0"/>
        <w:keepLines w:val="0"/>
        <w:pageBreakBefore w:val="0"/>
        <w:widowControl/>
        <w:shd w:val="clear" w:color="auto" w:fill="FFFFFF"/>
        <w:wordWrap/>
        <w:topLinePunct w:val="0"/>
        <w:bidi w:val="0"/>
        <w:adjustRightInd w:val="0"/>
        <w:snapToGrid/>
        <w:spacing w:line="360" w:lineRule="auto"/>
        <w:ind w:firstLine="632" w:firstLineChars="200"/>
        <w:rPr>
          <w:rFonts w:hint="eastAsia" w:ascii="仿宋" w:hAnsi="仿宋" w:eastAsia="仿宋" w:cs="仿宋"/>
          <w:spacing w:val="8"/>
          <w:sz w:val="32"/>
          <w:szCs w:val="32"/>
          <w:lang w:eastAsia="zh-CN"/>
        </w:rPr>
      </w:pP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中共怀化市鹤城区委党校</w:t>
      </w:r>
      <w:r>
        <w:rPr>
          <w:rFonts w:hint="eastAsia" w:ascii="仿宋" w:hAnsi="仿宋" w:eastAsia="仿宋"/>
          <w:spacing w:val="-2"/>
          <w:sz w:val="32"/>
          <w:szCs w:val="32"/>
        </w:rPr>
        <w:t>为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正科</w:t>
      </w:r>
      <w:r>
        <w:rPr>
          <w:rFonts w:hint="eastAsia" w:ascii="仿宋" w:hAnsi="仿宋" w:eastAsia="仿宋"/>
          <w:spacing w:val="-2"/>
          <w:sz w:val="32"/>
          <w:szCs w:val="32"/>
        </w:rPr>
        <w:t>级行政机构。根据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区</w:t>
      </w:r>
      <w:r>
        <w:rPr>
          <w:rFonts w:hint="eastAsia" w:ascii="仿宋" w:hAnsi="仿宋" w:eastAsia="仿宋"/>
          <w:spacing w:val="-2"/>
          <w:sz w:val="32"/>
          <w:szCs w:val="32"/>
        </w:rPr>
        <w:t>编委核定，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中共怀化市鹤城区委党校</w:t>
      </w:r>
      <w:r>
        <w:rPr>
          <w:rFonts w:hint="eastAsia" w:ascii="仿宋" w:hAnsi="仿宋" w:eastAsia="仿宋"/>
          <w:spacing w:val="-2"/>
          <w:sz w:val="32"/>
          <w:szCs w:val="32"/>
        </w:rPr>
        <w:t>内设5个科室：办公室（人事部）、教务室、科研室、图书信息室、后勤部（财务室）。</w:t>
      </w:r>
    </w:p>
    <w:p w14:paraId="6AA5EE9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adjustRightInd w:val="0"/>
        <w:snapToGrid/>
        <w:spacing w:line="360" w:lineRule="auto"/>
        <w:ind w:firstLine="672" w:firstLineChars="200"/>
        <w:jc w:val="left"/>
        <w:rPr>
          <w:rFonts w:ascii="楷体" w:hAnsi="楷体" w:eastAsia="楷体" w:cs="楷体"/>
          <w:spacing w:val="8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8"/>
          <w:sz w:val="32"/>
          <w:szCs w:val="32"/>
          <w:lang w:eastAsia="zh-CN"/>
        </w:rPr>
        <w:t>(二)人员编制情况</w:t>
      </w:r>
    </w:p>
    <w:p w14:paraId="3124960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632" w:firstLineChars="200"/>
        <w:jc w:val="left"/>
        <w:textAlignment w:val="auto"/>
        <w:rPr>
          <w:rFonts w:ascii="楷体" w:hAnsi="楷体" w:eastAsia="楷体" w:cs="楷体"/>
          <w:spacing w:val="8"/>
          <w:sz w:val="32"/>
          <w:szCs w:val="32"/>
          <w:lang w:eastAsia="zh-CN"/>
        </w:rPr>
      </w:pP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《关于印发〈怀化市鹤城区委党校职能配置内设机构和人员编制规定〉的</w:t>
      </w:r>
      <w:r>
        <w:rPr>
          <w:rFonts w:hint="eastAsia" w:ascii="仿宋" w:hAnsi="仿宋" w:eastAsia="仿宋" w:cs="Times New Roman"/>
          <w:spacing w:val="-2"/>
          <w:sz w:val="32"/>
          <w:szCs w:val="32"/>
          <w:lang w:val="en-US" w:eastAsia="zh-CN"/>
        </w:rPr>
        <w:t>通知》（鹤区编[2020]32号）、《关于中共怀化市鹤城区委党校(行政学校)机构编制事项调整的通知》（鹤区编[2021]36号）批复中共怀化市鹤城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区委党校的编制数21人，</w:t>
      </w:r>
      <w:r>
        <w:rPr>
          <w:rFonts w:hint="eastAsia" w:ascii="仿宋" w:hAnsi="仿宋" w:eastAsia="仿宋"/>
          <w:spacing w:val="-2"/>
          <w:sz w:val="32"/>
          <w:szCs w:val="32"/>
        </w:rPr>
        <w:t>截止202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pacing w:val="-2"/>
          <w:sz w:val="32"/>
          <w:szCs w:val="32"/>
        </w:rPr>
        <w:t>年末，实有在职人数1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pacing w:val="-2"/>
          <w:sz w:val="32"/>
          <w:szCs w:val="32"/>
        </w:rPr>
        <w:t>人。</w:t>
      </w:r>
    </w:p>
    <w:p w14:paraId="50E7055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firstLine="680" w:firstLineChars="200"/>
        <w:jc w:val="left"/>
        <w:textAlignment w:val="baseline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0"/>
          <w:sz w:val="32"/>
          <w:szCs w:val="32"/>
          <w:lang w:eastAsia="zh-CN"/>
        </w:rPr>
        <w:t>(三)主要职能职责</w:t>
      </w:r>
    </w:p>
    <w:p w14:paraId="7E2CE1BE">
      <w:pPr>
        <w:pStyle w:val="4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firstLine="632" w:firstLineChars="200"/>
        <w:jc w:val="both"/>
        <w:textAlignment w:val="baseline"/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</w:pP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1</w:t>
      </w: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zh-CN" w:bidi="ar-SA"/>
        </w:rPr>
        <w:t>.</w:t>
      </w: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负责宣传和研究马列主义、毛泽东思想、邓小平理论</w:t>
      </w: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zh-CN" w:bidi="ar-SA"/>
        </w:rPr>
        <w:t>、“</w:t>
      </w: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三个代表”重要思想、科学发展观、习近平新时代中国特色社会主义思想和党的路线、方针、政策；</w:t>
      </w:r>
    </w:p>
    <w:p w14:paraId="7BFD8DFD">
      <w:pPr>
        <w:pStyle w:val="4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firstLine="632" w:firstLineChars="200"/>
        <w:jc w:val="both"/>
        <w:textAlignment w:val="baseline"/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</w:pP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2</w:t>
      </w: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zh-CN" w:bidi="ar-SA"/>
        </w:rPr>
        <w:t>.</w:t>
      </w: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负责鹤城区内党员领导干部的轮训工作；负责培训中青年党员干部和党外干部；</w:t>
      </w:r>
    </w:p>
    <w:p w14:paraId="179FC9B0">
      <w:pPr>
        <w:pStyle w:val="4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firstLine="632" w:firstLineChars="200"/>
        <w:jc w:val="both"/>
        <w:textAlignment w:val="baseline"/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</w:pP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3</w:t>
      </w: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zh-CN" w:bidi="ar-SA"/>
        </w:rPr>
        <w:t>.</w:t>
      </w: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负责主体班次学籍管理，协同组织人社部门，对学员在校期间的学习和党性锻炼情况进行考核、考察和评价，提出使用建议；</w:t>
      </w:r>
    </w:p>
    <w:p w14:paraId="66317729">
      <w:pPr>
        <w:pStyle w:val="4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firstLine="632" w:firstLineChars="200"/>
        <w:jc w:val="both"/>
        <w:textAlignment w:val="baseline"/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</w:pP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4</w:t>
      </w: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zh-CN" w:bidi="ar-SA"/>
        </w:rPr>
        <w:t>.</w:t>
      </w: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承办区委、区政府以及相关部门举办的专题研讨班；</w:t>
      </w:r>
    </w:p>
    <w:p w14:paraId="72C3704E">
      <w:pPr>
        <w:pStyle w:val="4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firstLine="632" w:firstLineChars="200"/>
        <w:jc w:val="both"/>
        <w:textAlignment w:val="baseline"/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</w:pP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5</w:t>
      </w: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zh-CN" w:bidi="ar-SA"/>
        </w:rPr>
        <w:t>.</w:t>
      </w: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负责组织实施开展干部继续教育和培训工作；</w:t>
      </w:r>
    </w:p>
    <w:p w14:paraId="54EAE760">
      <w:pPr>
        <w:pStyle w:val="4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firstLine="632" w:firstLineChars="200"/>
        <w:jc w:val="both"/>
        <w:textAlignment w:val="baseline"/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</w:pP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6</w:t>
      </w: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zh-CN" w:bidi="ar-SA"/>
        </w:rPr>
        <w:t>.</w:t>
      </w: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开展同国（境）内外有关机构和组织的合作与交流；</w:t>
      </w:r>
    </w:p>
    <w:p w14:paraId="5847BC51">
      <w:pPr>
        <w:pStyle w:val="4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firstLine="632" w:firstLineChars="200"/>
        <w:jc w:val="both"/>
        <w:textAlignment w:val="baseline"/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</w:pP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7</w:t>
      </w: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zh-CN" w:bidi="ar-SA"/>
        </w:rPr>
        <w:t>.</w:t>
      </w: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围绕鹤城区委、鹤城区政府的工作方针，就区域经济</w:t>
      </w: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zh-CN" w:bidi="ar-SA"/>
        </w:rPr>
        <w:t>建设、</w:t>
      </w: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党的建设、文化建设和社会建设的新经验、新情况、新问题，开展理论科学研究，并提出建设性意见；</w:t>
      </w:r>
    </w:p>
    <w:p w14:paraId="62756208">
      <w:pPr>
        <w:pStyle w:val="4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firstLine="632" w:firstLineChars="200"/>
        <w:jc w:val="both"/>
        <w:textAlignment w:val="baseline"/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</w:pP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8</w:t>
      </w: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zh-CN" w:bidi="ar-SA"/>
        </w:rPr>
        <w:t>.</w:t>
      </w:r>
      <w:r>
        <w:rPr>
          <w:rFonts w:hint="eastAsia" w:ascii="仿宋" w:hAnsi="仿宋" w:eastAsia="仿宋" w:cs="Arial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完成区委、区政府交办的其他任务。</w:t>
      </w:r>
    </w:p>
    <w:p w14:paraId="20F21C8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firstLine="676" w:firstLineChars="200"/>
        <w:jc w:val="left"/>
        <w:textAlignment w:val="baseline"/>
        <w:rPr>
          <w:rFonts w:ascii="楷体" w:hAnsi="楷体" w:eastAsia="楷体" w:cs="楷体"/>
          <w:spacing w:val="9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9"/>
          <w:sz w:val="32"/>
          <w:szCs w:val="32"/>
          <w:lang w:eastAsia="zh-CN"/>
        </w:rPr>
        <w:t>(四)绩效目标设定情况</w:t>
      </w:r>
    </w:p>
    <w:p w14:paraId="45C3656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76" w:firstLineChars="200"/>
        <w:jc w:val="left"/>
        <w:textAlignment w:val="baseline"/>
        <w:outlineLvl w:val="6"/>
        <w:rPr>
          <w:rFonts w:hint="eastAsia" w:ascii="仿宋" w:hAnsi="仿宋" w:eastAsia="仿宋" w:cs="仿宋"/>
          <w:spacing w:val="9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  <w:highlight w:val="none"/>
          <w:lang w:eastAsia="zh-CN"/>
        </w:rPr>
        <w:t>以习近平新时代中国特色社会主义思想和总书记在中央党校建校90周年庆祝大会上的讲话精神为指导，全面贯彻落实《中国共产党党校（行政学院）工作条例》，坚守党校初心，坚持从严治校、质量立校，更好服务全区经济社会发展大局。以抓好提高教学质量为中心、抓好提升科研质量为基础、抓好人才队伍建设为关键、抓好从严治校为重要保障。紧紧围绕区委区政府中心工作，切实发挥党校干部教育培训主阵地作用，以党员干部党性教育培训为重点，力争在教育培训质量上有新提升，在师资队伍建设上有新加强，在党校智库作用发挥上有新作为，为当好推进“五新四城”战略的主力军排头兵贡献党校力量。</w:t>
      </w:r>
    </w:p>
    <w:p w14:paraId="016B8F5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83" w:firstLineChars="200"/>
        <w:jc w:val="left"/>
        <w:textAlignment w:val="baseline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5"/>
          <w:sz w:val="32"/>
          <w:szCs w:val="32"/>
          <w:lang w:eastAsia="zh-CN"/>
        </w:rPr>
        <w:t>二、部门整体支出管理及使用情况</w:t>
      </w:r>
    </w:p>
    <w:p w14:paraId="5FD2210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4" w:firstLineChars="200"/>
        <w:jc w:val="left"/>
        <w:textAlignment w:val="baseline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"/>
          <w:sz w:val="32"/>
          <w:szCs w:val="32"/>
          <w:lang w:eastAsia="zh-CN"/>
        </w:rPr>
        <w:t>(一)预算执行、使用、管理总体情况。</w:t>
      </w:r>
    </w:p>
    <w:p w14:paraId="46E1806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32" w:firstLineChars="200"/>
        <w:jc w:val="left"/>
        <w:textAlignment w:val="auto"/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1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.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年部门预算情况</w:t>
      </w:r>
    </w:p>
    <w:p w14:paraId="7E41543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32" w:firstLineChars="200"/>
        <w:jc w:val="left"/>
        <w:textAlignment w:val="auto"/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本单位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年年初收入预算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364.83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万元，其中，一般公共预算经费拨款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364.83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万元。年初支出预算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364.83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万元，其中：基本支出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362.85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万元（工资福利支出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315.09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商品和服务支出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、对个人和家庭的补助40.7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6万元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）；项目支出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1.98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其中：干部培训1.17万元、五项经费0.81万元。</w:t>
      </w:r>
    </w:p>
    <w:p w14:paraId="0133A87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32" w:firstLineChars="200"/>
        <w:jc w:val="left"/>
        <w:textAlignment w:val="auto"/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2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.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年部门决算情况</w:t>
      </w:r>
    </w:p>
    <w:p w14:paraId="2814D1B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ascii="楷体" w:hAnsi="楷体" w:eastAsia="楷体" w:cs="楷体"/>
          <w:spacing w:val="9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年度决算总收入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330.97万元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20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年度决算总支出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330.97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万元，其中：基本支出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317.81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万元，占总支出的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96.02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%；项目支出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13.16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万元，占总支出的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3.98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%。20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年年末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无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结转和结余。</w:t>
      </w:r>
    </w:p>
    <w:p w14:paraId="1501CD6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76" w:firstLineChars="200"/>
        <w:jc w:val="left"/>
        <w:textAlignment w:val="baseline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9"/>
          <w:sz w:val="32"/>
          <w:szCs w:val="32"/>
          <w:lang w:eastAsia="zh-CN"/>
        </w:rPr>
        <w:t>(二)部门预算执行情况</w:t>
      </w:r>
    </w:p>
    <w:p w14:paraId="2DC9D1A3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20" w:firstLineChars="200"/>
        <w:jc w:val="left"/>
        <w:textAlignment w:val="baseline"/>
        <w:rPr>
          <w:spacing w:val="-5"/>
          <w:sz w:val="32"/>
          <w:szCs w:val="32"/>
          <w:lang w:eastAsia="zh-CN"/>
        </w:rPr>
      </w:pPr>
      <w:r>
        <w:rPr>
          <w:spacing w:val="-5"/>
          <w:sz w:val="32"/>
          <w:szCs w:val="32"/>
          <w:lang w:eastAsia="zh-CN"/>
        </w:rPr>
        <w:t>1.基本支出情况</w:t>
      </w:r>
    </w:p>
    <w:p w14:paraId="0F01A55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spacing w:val="-2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2023年决算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基本支出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317.81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其中：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工资福利支出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268.15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商品和服务支出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14.34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、对个人和家庭的补助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35.32万元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较年初预算相比，减少45.04万元。</w:t>
      </w:r>
    </w:p>
    <w:p w14:paraId="28B0FE16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2" w:firstLineChars="200"/>
        <w:jc w:val="left"/>
        <w:textAlignment w:val="baseline"/>
        <w:rPr>
          <w:sz w:val="32"/>
          <w:szCs w:val="32"/>
          <w:lang w:eastAsia="zh-CN"/>
        </w:rPr>
      </w:pPr>
      <w:r>
        <w:rPr>
          <w:spacing w:val="-2"/>
          <w:sz w:val="32"/>
          <w:szCs w:val="32"/>
          <w:lang w:eastAsia="zh-CN"/>
        </w:rPr>
        <w:t>2.项目支出情况</w:t>
      </w:r>
    </w:p>
    <w:p w14:paraId="675D3BE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default" w:ascii="楷体" w:hAnsi="楷体" w:eastAsia="楷体" w:cs="楷体"/>
          <w:spacing w:val="5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2023年决算项目支出13.16万元，较年初预算相比，增加11.18万元，主要是干部培训经费增加。</w:t>
      </w:r>
    </w:p>
    <w:p w14:paraId="22A5028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60" w:firstLineChars="200"/>
        <w:jc w:val="left"/>
        <w:textAlignment w:val="baseline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5"/>
          <w:sz w:val="32"/>
          <w:szCs w:val="32"/>
          <w:lang w:eastAsia="zh-CN"/>
        </w:rPr>
        <w:t>(三)"三公"经费使用和管理情况</w:t>
      </w:r>
    </w:p>
    <w:p w14:paraId="3E82E82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napToGrid w:val="0"/>
        <w:spacing w:line="360" w:lineRule="auto"/>
        <w:ind w:firstLine="632" w:firstLineChars="200"/>
        <w:jc w:val="left"/>
        <w:rPr>
          <w:rFonts w:ascii="黑体" w:hAnsi="黑体" w:eastAsia="黑体" w:cs="黑体"/>
          <w:b/>
          <w:bCs/>
          <w:spacing w:val="-11"/>
          <w:sz w:val="32"/>
          <w:szCs w:val="32"/>
          <w:lang w:eastAsia="zh-CN"/>
        </w:rPr>
      </w:pPr>
      <w:r>
        <w:rPr>
          <w:rFonts w:hint="default" w:ascii="仿宋" w:hAnsi="仿宋" w:eastAsia="仿宋" w:cs="Times New Roman"/>
          <w:spacing w:val="-2"/>
          <w:kern w:val="2"/>
          <w:sz w:val="32"/>
          <w:szCs w:val="32"/>
          <w:lang w:val="en-US" w:eastAsia="zh-CN" w:bidi="ar-SA"/>
        </w:rPr>
        <w:t>2023</w:t>
      </w:r>
      <w:r>
        <w:rPr>
          <w:rFonts w:hint="eastAsia" w:ascii="仿宋" w:hAnsi="仿宋" w:eastAsia="仿宋" w:cs="Times New Roman"/>
          <w:spacing w:val="-2"/>
          <w:kern w:val="2"/>
          <w:sz w:val="32"/>
          <w:szCs w:val="32"/>
          <w:lang w:val="en-US" w:eastAsia="zh-CN" w:bidi="ar-SA"/>
        </w:rPr>
        <w:t>年本单位无"三公"经费。</w:t>
      </w:r>
    </w:p>
    <w:p w14:paraId="0DC9940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napToGrid w:val="0"/>
        <w:spacing w:line="360" w:lineRule="auto"/>
        <w:ind w:firstLine="599" w:firstLineChars="200"/>
        <w:jc w:val="left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1"/>
          <w:sz w:val="32"/>
          <w:szCs w:val="32"/>
          <w:lang w:eastAsia="zh-CN"/>
        </w:rPr>
        <w:t>三、政府性基金预算支出情况</w:t>
      </w:r>
    </w:p>
    <w:p w14:paraId="59CA09D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仿宋" w:hAnsi="仿宋" w:eastAsia="仿宋" w:cs="Times New Roman"/>
          <w:spacing w:val="-2"/>
          <w:kern w:val="2"/>
          <w:sz w:val="32"/>
          <w:szCs w:val="32"/>
          <w:lang w:val="en-US" w:eastAsia="zh-CN" w:bidi="ar-SA"/>
        </w:rPr>
        <w:t>2023</w:t>
      </w:r>
      <w:r>
        <w:rPr>
          <w:rFonts w:hint="eastAsia" w:ascii="仿宋" w:hAnsi="仿宋" w:eastAsia="仿宋" w:cs="Times New Roman"/>
          <w:spacing w:val="-2"/>
          <w:kern w:val="2"/>
          <w:sz w:val="32"/>
          <w:szCs w:val="32"/>
          <w:lang w:val="en-US" w:eastAsia="zh-CN" w:bidi="ar-SA"/>
        </w:rPr>
        <w:t>年本单位无政府性基金预算支出。</w:t>
      </w:r>
    </w:p>
    <w:p w14:paraId="5F033DB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四、国有资本经营预算支出情况</w:t>
      </w:r>
    </w:p>
    <w:p w14:paraId="6F73B07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2023年</w:t>
      </w:r>
      <w:r>
        <w:rPr>
          <w:rFonts w:hint="eastAsia" w:ascii="仿宋" w:hAnsi="仿宋" w:eastAsia="仿宋" w:cs="Times New Roman"/>
          <w:spacing w:val="-2"/>
          <w:kern w:val="2"/>
          <w:sz w:val="32"/>
          <w:szCs w:val="32"/>
          <w:lang w:val="en-US" w:eastAsia="zh-CN" w:bidi="ar-SA"/>
        </w:rPr>
        <w:t>本单位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无国有资本经营预算支出。</w:t>
      </w:r>
    </w:p>
    <w:p w14:paraId="62C6EA9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五、社会保险基金预算支出情况</w:t>
      </w:r>
    </w:p>
    <w:p w14:paraId="5E90F51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2023年</w:t>
      </w:r>
      <w:r>
        <w:rPr>
          <w:rFonts w:hint="eastAsia" w:ascii="仿宋" w:hAnsi="仿宋" w:eastAsia="仿宋" w:cs="Times New Roman"/>
          <w:spacing w:val="-2"/>
          <w:kern w:val="2"/>
          <w:sz w:val="32"/>
          <w:szCs w:val="32"/>
          <w:lang w:val="en-US" w:eastAsia="zh-CN" w:bidi="ar-SA"/>
        </w:rPr>
        <w:t>本单位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无社会保险基金预算支出。</w:t>
      </w:r>
    </w:p>
    <w:p w14:paraId="6F786B6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3" w:firstLineChars="200"/>
        <w:jc w:val="left"/>
        <w:textAlignment w:val="baseline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  <w:lang w:eastAsia="zh-CN"/>
        </w:rPr>
        <w:t>六、部门整体支出绩效情况</w:t>
      </w:r>
    </w:p>
    <w:p w14:paraId="5264DDE2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20" w:firstLineChars="200"/>
        <w:jc w:val="left"/>
        <w:textAlignment w:val="baseline"/>
        <w:rPr>
          <w:sz w:val="32"/>
          <w:szCs w:val="32"/>
          <w:lang w:eastAsia="zh-CN"/>
        </w:rPr>
      </w:pPr>
      <w:r>
        <w:rPr>
          <w:rFonts w:ascii="楷体" w:hAnsi="楷体" w:eastAsia="楷体" w:cs="楷体"/>
          <w:spacing w:val="-5"/>
          <w:sz w:val="32"/>
          <w:szCs w:val="32"/>
          <w:lang w:eastAsia="zh-CN"/>
        </w:rPr>
        <w:t>(一)综合评价结论。</w:t>
      </w:r>
    </w:p>
    <w:p w14:paraId="02EF3AC3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72" w:firstLineChars="200"/>
        <w:jc w:val="left"/>
        <w:textAlignment w:val="auto"/>
        <w:rPr>
          <w:rFonts w:ascii="楷体" w:hAnsi="楷体" w:eastAsia="楷体" w:cs="楷体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8"/>
          <w:sz w:val="32"/>
          <w:szCs w:val="32"/>
          <w:lang w:eastAsia="zh-CN"/>
        </w:rPr>
        <w:t>中共怀化市鹤城区委党校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2023年认真履职，按年初计划完成了各项工作任务，部门整体支出绩效自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评分为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100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分，自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评等级为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优。</w:t>
      </w:r>
    </w:p>
    <w:p w14:paraId="1542A209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napToGrid w:val="0"/>
        <w:spacing w:line="360" w:lineRule="auto"/>
        <w:ind w:firstLine="676" w:firstLineChars="200"/>
        <w:jc w:val="left"/>
        <w:rPr>
          <w:sz w:val="32"/>
          <w:szCs w:val="32"/>
          <w:lang w:eastAsia="zh-CN"/>
        </w:rPr>
      </w:pPr>
      <w:r>
        <w:rPr>
          <w:rFonts w:ascii="楷体" w:hAnsi="楷体" w:eastAsia="楷体" w:cs="楷体"/>
          <w:spacing w:val="9"/>
          <w:sz w:val="32"/>
          <w:szCs w:val="32"/>
          <w:lang w:eastAsia="zh-CN"/>
        </w:rPr>
        <w:t>(二)评价指标分析(或综合评价情况)</w:t>
      </w:r>
      <w:r>
        <w:rPr>
          <w:spacing w:val="9"/>
          <w:sz w:val="32"/>
          <w:szCs w:val="32"/>
          <w:lang w:eastAsia="zh-CN"/>
        </w:rPr>
        <w:t>。</w:t>
      </w:r>
    </w:p>
    <w:p w14:paraId="62B435C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黑体" w:hAnsi="黑体" w:eastAsia="仿宋_GB2312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根据鹤财绩函〔2024〕14号文件中部门整体支出绩效评价指标体系，本单位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从整体绩效目标设定、预算配置、预算执行、预算管理、资产管理、职责履行、履职效益等方面综合分析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，具体如下：</w:t>
      </w:r>
    </w:p>
    <w:p w14:paraId="280E10B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1.综合评价情况分析</w:t>
      </w:r>
    </w:p>
    <w:p w14:paraId="0DBF035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（1）整体绩效目标设定</w:t>
      </w:r>
    </w:p>
    <w:p w14:paraId="75A4FE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本单位2023年度整体绩效目标设定完成较好。主要体现在：全面贯彻落实《中国共产党党校（行政学院）工作条例》，坚守党校初心，坚持从严治校、质量立校，更好服务全区经济社会发展大局。以抓好提高教学质量为中心、抓好提升科研质量为基础、抓好人才队伍建设为关键、抓好从严治校为重要保障。紧紧围绕区委区政府中心工作，切实发挥党校干部教育培训主阵地作用，以党员干部党性教育培训为重点，力争在教育培训质量上有新提升，在师资队伍建设上有新加强，在党校智库作用发挥上有新作为，为当好推进“五新四城”战略的主力军排头兵贡献党校力量。</w:t>
      </w:r>
    </w:p>
    <w:p w14:paraId="0165B0F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（2）预算配置</w:t>
      </w:r>
    </w:p>
    <w:p w14:paraId="07A42A0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default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2"/>
          <w:sz w:val="32"/>
          <w:szCs w:val="32"/>
          <w:lang w:val="en-US" w:eastAsia="zh-CN"/>
        </w:rPr>
        <w:t>①</w:t>
      </w: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在职人员控制率</w:t>
      </w:r>
    </w:p>
    <w:p w14:paraId="2EB6C56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default" w:ascii="黑体" w:hAnsi="黑体" w:eastAsia="仿宋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2023年本单</w:t>
      </w: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highlight w:val="none"/>
          <w:lang w:val="en-US" w:eastAsia="zh-CN"/>
        </w:rPr>
        <w:t>位编制数21人，</w:t>
      </w: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实际在职人员数18人，在职人员控制率为85.71%。所有在职人员都在编制内，无超编人员。</w:t>
      </w:r>
    </w:p>
    <w:p w14:paraId="300A032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default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2"/>
          <w:sz w:val="32"/>
          <w:szCs w:val="32"/>
          <w:lang w:val="en-US" w:eastAsia="zh-CN"/>
        </w:rPr>
        <w:t>②</w:t>
      </w: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“三公经费”变动率</w:t>
      </w:r>
    </w:p>
    <w:p w14:paraId="197591D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default" w:ascii="黑体" w:hAnsi="黑体" w:eastAsia="仿宋_GB2312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highlight w:val="none"/>
          <w:lang w:val="en-US" w:eastAsia="zh-CN"/>
        </w:rPr>
        <w:t>2023年“三公经费”预算数0万元，决算数为0万元，上年数据为0万元。</w:t>
      </w:r>
    </w:p>
    <w:p w14:paraId="0B0D203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（3）预算执行</w:t>
      </w:r>
    </w:p>
    <w:p w14:paraId="388336D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2023年全年预算330.97万元，年末结余0万元，预算完成率100%。</w:t>
      </w:r>
    </w:p>
    <w:p w14:paraId="7B94792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（4）预算管理</w:t>
      </w:r>
    </w:p>
    <w:p w14:paraId="2BD29339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本单位按照预算法要求进行“一上”申报，在“一下”的基础上进行修改进行“二上”申报，形成以单位领导支持、财务部门牵头、其他部门密切配合的工作格局，保证预算编制质量；二是预算执行。部门预算经批复后，对财政下达指标数据核对，科学合理安排支出，专项项目资金做到专款专用。三是加强对预算执行过程的控制和结果的反馈，对预算执行差异及时分析成因和影响，并及时向领导和相关部门进行反馈，以采取措施纠正执行偏差，促进预算目标的全面完成。</w:t>
      </w:r>
    </w:p>
    <w:p w14:paraId="7C58903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（5）资产管理</w:t>
      </w:r>
    </w:p>
    <w:p w14:paraId="715B614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本单位建立了固定资产管理制度。</w:t>
      </w:r>
      <w:r>
        <w:rPr>
          <w:rFonts w:hint="eastAsia" w:ascii="仿宋" w:hAnsi="仿宋" w:eastAsia="仿宋"/>
          <w:spacing w:val="-2"/>
          <w:sz w:val="32"/>
          <w:szCs w:val="32"/>
        </w:rPr>
        <w:t>按照资产管理信息化的要求建立了规范的固定资产台账，将全部资产录入资产信息管理系统并及时更新。资产的配置、购置、验收、入账、领用均按照《固定资产管理制度》执行，落实资产关键岗位、使用人员的职责。</w:t>
      </w:r>
    </w:p>
    <w:p w14:paraId="280283D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（6）职责履行及履职效益情况</w:t>
      </w:r>
    </w:p>
    <w:p w14:paraId="33AD284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eastAsia" w:ascii="仿宋" w:hAnsi="仿宋" w:eastAsia="仿宋" w:cs="仿宋"/>
          <w:spacing w:val="-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2"/>
          <w:szCs w:val="32"/>
          <w:highlight w:val="none"/>
          <w:lang w:val="en-US" w:eastAsia="zh-CN"/>
        </w:rPr>
        <w:t>2023年本单位严格落实各项工作，按照目标任务，积极推进了各项工作平稳、有序的开展。</w:t>
      </w:r>
    </w:p>
    <w:p w14:paraId="3545AB0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.评价指标分析</w:t>
      </w:r>
    </w:p>
    <w:p w14:paraId="37CE2E3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spacing w:val="-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（1）产出指标分析</w:t>
      </w:r>
    </w:p>
    <w:p w14:paraId="7AA7F9F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2023年度完成培训班6个，课题结项7个，课题立项8个，参培率100%，立项率100%，全部在2023年12月底之前完成。</w:t>
      </w:r>
    </w:p>
    <w:p w14:paraId="24AC442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spacing w:val="-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（2）效益指标分析</w:t>
      </w:r>
    </w:p>
    <w:p w14:paraId="40A7071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培训效果显著，利于中共怀化市鹤城区委党校提升干部能力。</w:t>
      </w:r>
    </w:p>
    <w:p w14:paraId="52A0341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（3）满意度指标分析</w:t>
      </w:r>
    </w:p>
    <w:p w14:paraId="3C7813D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ascii="黑体" w:hAnsi="黑体" w:eastAsia="黑体" w:cs="黑体"/>
          <w:b/>
          <w:bCs/>
          <w:spacing w:val="-7"/>
          <w:sz w:val="32"/>
          <w:szCs w:val="32"/>
          <w:lang w:eastAsia="zh-CN"/>
        </w:rPr>
      </w:pPr>
      <w:r>
        <w:rPr>
          <w:rFonts w:hint="eastAsia" w:ascii="仿宋" w:hAnsi="仿宋" w:eastAsia="仿宋"/>
          <w:spacing w:val="-2"/>
          <w:sz w:val="32"/>
          <w:szCs w:val="32"/>
        </w:rPr>
        <w:t>通过全面贯彻落实《中国共产党党校（行政学院）工作条例》（以下简称《条例》），紧紧围绕区委区政府中心工作，切实发挥党校干部教育培训主阵地作用，</w:t>
      </w: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参培人员满意度90%以上。</w:t>
      </w:r>
    </w:p>
    <w:p w14:paraId="07E63C6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15" w:firstLineChars="200"/>
        <w:jc w:val="left"/>
        <w:textAlignment w:val="baseline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7"/>
          <w:sz w:val="32"/>
          <w:szCs w:val="32"/>
          <w:lang w:eastAsia="zh-CN"/>
        </w:rPr>
        <w:t>七、存在的问题及原因分析</w:t>
      </w:r>
    </w:p>
    <w:p w14:paraId="72A7469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1、绩效管理跟踪不到位</w:t>
      </w:r>
    </w:p>
    <w:p w14:paraId="42404A6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绩效管理理念不足，宣导力度不够，各部室使用资金时对绩效目标概念认识不足，导致专项资金项目预算实施有偏差。</w:t>
      </w:r>
    </w:p>
    <w:p w14:paraId="5AD3F54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2、预算控制率有待降低</w:t>
      </w:r>
    </w:p>
    <w:p w14:paraId="0BCBDC4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受年中调整经费影响，没有实现精准预算控制。应在以后年度加以重视，尽量减少调整资金，逐步提升预算控制率。</w:t>
      </w:r>
    </w:p>
    <w:p w14:paraId="4945409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3、政府采购预算管理不到位</w:t>
      </w:r>
    </w:p>
    <w:p w14:paraId="2CADD59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政府采购预算年初预算不足，不含电子卖场采购办公用品。</w:t>
      </w:r>
    </w:p>
    <w:p w14:paraId="370E939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91" w:firstLineChars="200"/>
        <w:jc w:val="left"/>
        <w:textAlignment w:val="baseline"/>
        <w:rPr>
          <w:rFonts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3"/>
          <w:sz w:val="32"/>
          <w:szCs w:val="32"/>
          <w:lang w:eastAsia="zh-CN"/>
        </w:rPr>
        <w:t>八、下一步改进措施</w:t>
      </w:r>
    </w:p>
    <w:p w14:paraId="2BF05201"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2" w:firstLineChars="200"/>
        <w:textAlignment w:val="baseline"/>
        <w:rPr>
          <w:rFonts w:hint="eastAsia" w:ascii="仿宋" w:hAnsi="仿宋" w:eastAsia="仿宋"/>
          <w:spacing w:val="-2"/>
          <w:sz w:val="32"/>
          <w:szCs w:val="32"/>
        </w:rPr>
      </w:pPr>
      <w:r>
        <w:rPr>
          <w:rFonts w:hint="eastAsia" w:ascii="仿宋" w:hAnsi="仿宋" w:eastAsia="仿宋"/>
          <w:spacing w:val="-2"/>
          <w:sz w:val="32"/>
          <w:szCs w:val="32"/>
        </w:rPr>
        <w:t>1、强化绩效跟踪管理</w:t>
      </w:r>
    </w:p>
    <w:p w14:paraId="34D7F227"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2" w:firstLineChars="200"/>
        <w:textAlignment w:val="baseline"/>
        <w:rPr>
          <w:rFonts w:hint="eastAsia" w:ascii="仿宋" w:hAnsi="仿宋" w:eastAsia="仿宋"/>
          <w:spacing w:val="-2"/>
          <w:sz w:val="32"/>
          <w:szCs w:val="32"/>
        </w:rPr>
      </w:pPr>
      <w:r>
        <w:rPr>
          <w:rFonts w:hint="eastAsia" w:ascii="仿宋" w:hAnsi="仿宋" w:eastAsia="仿宋"/>
          <w:spacing w:val="-2"/>
          <w:sz w:val="32"/>
          <w:szCs w:val="32"/>
        </w:rPr>
        <w:t>加强绩效管理工作的宣传力度，更新观念，强化资金使用和绩效目标意识，提高各项工作绩效，不断提高职工工作能力和专项项目建设工作精准度。</w:t>
      </w:r>
    </w:p>
    <w:p w14:paraId="03043994"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2" w:firstLineChars="200"/>
        <w:textAlignment w:val="baseline"/>
        <w:rPr>
          <w:rFonts w:hint="eastAsia" w:ascii="仿宋" w:hAnsi="仿宋" w:eastAsia="仿宋"/>
          <w:spacing w:val="-2"/>
          <w:sz w:val="32"/>
          <w:szCs w:val="32"/>
        </w:rPr>
      </w:pPr>
      <w:r>
        <w:rPr>
          <w:rFonts w:hint="eastAsia" w:ascii="仿宋" w:hAnsi="仿宋" w:eastAsia="仿宋"/>
          <w:spacing w:val="-2"/>
          <w:sz w:val="32"/>
          <w:szCs w:val="32"/>
        </w:rPr>
        <w:t>2、强化预算约束</w:t>
      </w:r>
    </w:p>
    <w:p w14:paraId="5FFA1E90"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2" w:firstLineChars="200"/>
        <w:textAlignment w:val="baseline"/>
        <w:rPr>
          <w:rFonts w:hint="eastAsia" w:ascii="仿宋" w:hAnsi="仿宋" w:eastAsia="仿宋"/>
          <w:spacing w:val="-2"/>
          <w:sz w:val="32"/>
          <w:szCs w:val="32"/>
        </w:rPr>
      </w:pPr>
      <w:r>
        <w:rPr>
          <w:rFonts w:hint="eastAsia" w:ascii="仿宋" w:hAnsi="仿宋" w:eastAsia="仿宋"/>
          <w:spacing w:val="-2"/>
          <w:sz w:val="32"/>
          <w:szCs w:val="32"/>
        </w:rPr>
        <w:t>各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部室</w:t>
      </w:r>
      <w:r>
        <w:rPr>
          <w:rFonts w:hint="eastAsia" w:ascii="仿宋" w:hAnsi="仿宋" w:eastAsia="仿宋"/>
          <w:spacing w:val="-2"/>
          <w:sz w:val="32"/>
          <w:szCs w:val="32"/>
        </w:rPr>
        <w:t>合力加速流程管理，加快项目进度支付，强化预算执行的严肃性。</w:t>
      </w:r>
    </w:p>
    <w:p w14:paraId="4CE5C4F9"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2" w:firstLineChars="200"/>
        <w:textAlignment w:val="baseline"/>
        <w:rPr>
          <w:rFonts w:hint="eastAsia" w:ascii="仿宋" w:hAnsi="仿宋" w:eastAsia="仿宋"/>
          <w:spacing w:val="-2"/>
          <w:sz w:val="32"/>
          <w:szCs w:val="32"/>
        </w:rPr>
      </w:pPr>
      <w:r>
        <w:rPr>
          <w:rFonts w:hint="eastAsia" w:ascii="仿宋" w:hAnsi="仿宋" w:eastAsia="仿宋"/>
          <w:spacing w:val="-2"/>
          <w:sz w:val="32"/>
          <w:szCs w:val="32"/>
        </w:rPr>
        <w:t>3、加强政府采购预算管理</w:t>
      </w:r>
    </w:p>
    <w:p w14:paraId="4FF5B9A4"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2" w:firstLineChars="200"/>
        <w:textAlignment w:val="baseline"/>
        <w:rPr>
          <w:rFonts w:ascii="仿宋" w:hAnsi="仿宋" w:eastAsia="仿宋"/>
          <w:spacing w:val="-2"/>
          <w:sz w:val="32"/>
          <w:szCs w:val="21"/>
        </w:rPr>
      </w:pPr>
      <w:r>
        <w:rPr>
          <w:rFonts w:hint="eastAsia" w:ascii="仿宋" w:hAnsi="仿宋" w:eastAsia="仿宋"/>
          <w:spacing w:val="-2"/>
          <w:sz w:val="32"/>
          <w:szCs w:val="32"/>
        </w:rPr>
        <w:t>严格按照预算和政府采购管理要求，实施政府采购项目。</w:t>
      </w:r>
    </w:p>
    <w:p w14:paraId="22AE9FF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360" w:lineRule="auto"/>
        <w:ind w:firstLine="591" w:firstLineChars="200"/>
        <w:jc w:val="left"/>
        <w:rPr>
          <w:rFonts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3"/>
          <w:sz w:val="32"/>
          <w:szCs w:val="32"/>
          <w:lang w:eastAsia="zh-CN"/>
        </w:rPr>
        <w:t>九、其他需要说明的情况</w:t>
      </w:r>
    </w:p>
    <w:p w14:paraId="211B703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360" w:lineRule="auto"/>
        <w:ind w:firstLine="640" w:firstLineChars="200"/>
        <w:jc w:val="left"/>
        <w:rPr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</w:p>
    <w:p w14:paraId="253B2E5E">
      <w:pPr>
        <w:pStyle w:val="2"/>
        <w:widowControl w:val="0"/>
        <w:kinsoku/>
        <w:overflowPunct w:val="0"/>
        <w:spacing w:line="360" w:lineRule="auto"/>
        <w:ind w:firstLine="580" w:firstLineChars="200"/>
        <w:rPr>
          <w:spacing w:val="-15"/>
          <w:sz w:val="32"/>
          <w:szCs w:val="32"/>
          <w:lang w:eastAsia="zh-CN"/>
        </w:rPr>
      </w:pPr>
    </w:p>
    <w:p w14:paraId="06E3412D">
      <w:pPr>
        <w:pStyle w:val="2"/>
        <w:spacing w:before="12" w:line="285" w:lineRule="auto"/>
        <w:ind w:right="285" w:firstLine="720" w:firstLineChars="200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861019"/>
      <w:docPartObj>
        <w:docPartGallery w:val="autotext"/>
      </w:docPartObj>
    </w:sdtPr>
    <w:sdtContent>
      <w:p w14:paraId="5D6C16F5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8 -</w:t>
        </w:r>
        <w:r>
          <w:fldChar w:fldCharType="end"/>
        </w:r>
      </w:p>
    </w:sdtContent>
  </w:sdt>
  <w:p w14:paraId="1BC902B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141A7C">
    <w:pPr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wYTI3MGMzMjY2ZjgyNjI0YTJmYjU0MTAyNWQyOWEifQ=="/>
  </w:docVars>
  <w:rsids>
    <w:rsidRoot w:val="15D90C75"/>
    <w:rsid w:val="00FE7B94"/>
    <w:rsid w:val="014360A6"/>
    <w:rsid w:val="02445B18"/>
    <w:rsid w:val="027A6B31"/>
    <w:rsid w:val="02CD3CC1"/>
    <w:rsid w:val="02EC74FC"/>
    <w:rsid w:val="032A1114"/>
    <w:rsid w:val="032A2EC2"/>
    <w:rsid w:val="036F2FCB"/>
    <w:rsid w:val="03764359"/>
    <w:rsid w:val="038C112E"/>
    <w:rsid w:val="038E3ABE"/>
    <w:rsid w:val="03F6739B"/>
    <w:rsid w:val="049B394B"/>
    <w:rsid w:val="04FC263C"/>
    <w:rsid w:val="062B579D"/>
    <w:rsid w:val="066E7569"/>
    <w:rsid w:val="06734B80"/>
    <w:rsid w:val="067508F8"/>
    <w:rsid w:val="06D3561E"/>
    <w:rsid w:val="07124399"/>
    <w:rsid w:val="072E6CF9"/>
    <w:rsid w:val="07624E23"/>
    <w:rsid w:val="079528D4"/>
    <w:rsid w:val="07B216D8"/>
    <w:rsid w:val="07B94814"/>
    <w:rsid w:val="07ED2710"/>
    <w:rsid w:val="092108C3"/>
    <w:rsid w:val="09320D22"/>
    <w:rsid w:val="093525C0"/>
    <w:rsid w:val="09AB2883"/>
    <w:rsid w:val="09CF031F"/>
    <w:rsid w:val="09E33DCA"/>
    <w:rsid w:val="0A7113D6"/>
    <w:rsid w:val="0B266665"/>
    <w:rsid w:val="0B3F3282"/>
    <w:rsid w:val="0BA31A63"/>
    <w:rsid w:val="0C401F26"/>
    <w:rsid w:val="0DD759F4"/>
    <w:rsid w:val="0DED16BC"/>
    <w:rsid w:val="0EAC50D3"/>
    <w:rsid w:val="0FF7412C"/>
    <w:rsid w:val="100B7BD7"/>
    <w:rsid w:val="102B0279"/>
    <w:rsid w:val="105D08B4"/>
    <w:rsid w:val="10611EED"/>
    <w:rsid w:val="10AF2C58"/>
    <w:rsid w:val="10D45E87"/>
    <w:rsid w:val="10E3528B"/>
    <w:rsid w:val="11FF19BD"/>
    <w:rsid w:val="13401751"/>
    <w:rsid w:val="13E84C1E"/>
    <w:rsid w:val="13EC5F71"/>
    <w:rsid w:val="13FD1F2D"/>
    <w:rsid w:val="14092728"/>
    <w:rsid w:val="146B50E8"/>
    <w:rsid w:val="15192D96"/>
    <w:rsid w:val="15396F94"/>
    <w:rsid w:val="15AB3CCB"/>
    <w:rsid w:val="15B8435D"/>
    <w:rsid w:val="15CC605B"/>
    <w:rsid w:val="15D90C75"/>
    <w:rsid w:val="168460D8"/>
    <w:rsid w:val="169A7F07"/>
    <w:rsid w:val="17051824"/>
    <w:rsid w:val="17377504"/>
    <w:rsid w:val="17E4768B"/>
    <w:rsid w:val="19A05834"/>
    <w:rsid w:val="1A697DED"/>
    <w:rsid w:val="1ACB4F1C"/>
    <w:rsid w:val="1B6805D3"/>
    <w:rsid w:val="1B854C33"/>
    <w:rsid w:val="1BB2309B"/>
    <w:rsid w:val="1C13053F"/>
    <w:rsid w:val="1C161DDD"/>
    <w:rsid w:val="1D5F5A06"/>
    <w:rsid w:val="1E3D7AF5"/>
    <w:rsid w:val="1FB30EB5"/>
    <w:rsid w:val="1FD70AAB"/>
    <w:rsid w:val="203E6F7B"/>
    <w:rsid w:val="20614876"/>
    <w:rsid w:val="208A5AAD"/>
    <w:rsid w:val="2097201D"/>
    <w:rsid w:val="20B971DB"/>
    <w:rsid w:val="2136082C"/>
    <w:rsid w:val="21507DDA"/>
    <w:rsid w:val="216B497A"/>
    <w:rsid w:val="216E7FC6"/>
    <w:rsid w:val="21D06ED2"/>
    <w:rsid w:val="22030AD7"/>
    <w:rsid w:val="2217240B"/>
    <w:rsid w:val="226E2973"/>
    <w:rsid w:val="228E0774"/>
    <w:rsid w:val="23D457C9"/>
    <w:rsid w:val="23DF51AB"/>
    <w:rsid w:val="240370EB"/>
    <w:rsid w:val="24861ACA"/>
    <w:rsid w:val="252B4B4C"/>
    <w:rsid w:val="25657932"/>
    <w:rsid w:val="258424AE"/>
    <w:rsid w:val="258B7398"/>
    <w:rsid w:val="26914E82"/>
    <w:rsid w:val="27B07373"/>
    <w:rsid w:val="27DD5EA5"/>
    <w:rsid w:val="281B73A5"/>
    <w:rsid w:val="28BC1F5F"/>
    <w:rsid w:val="298365D8"/>
    <w:rsid w:val="29A273A6"/>
    <w:rsid w:val="29B35110"/>
    <w:rsid w:val="2A952A67"/>
    <w:rsid w:val="2AC84BEB"/>
    <w:rsid w:val="2B6C0CC0"/>
    <w:rsid w:val="2B935A11"/>
    <w:rsid w:val="2C2B5431"/>
    <w:rsid w:val="2C954FA0"/>
    <w:rsid w:val="2CBB4FDA"/>
    <w:rsid w:val="2D0D2D89"/>
    <w:rsid w:val="2D39592C"/>
    <w:rsid w:val="2D3B78F6"/>
    <w:rsid w:val="2E2238A6"/>
    <w:rsid w:val="2EBA484A"/>
    <w:rsid w:val="32CC3B66"/>
    <w:rsid w:val="32D0288E"/>
    <w:rsid w:val="32E20814"/>
    <w:rsid w:val="32EF2F97"/>
    <w:rsid w:val="33114BA4"/>
    <w:rsid w:val="340D7B12"/>
    <w:rsid w:val="3434619B"/>
    <w:rsid w:val="34433534"/>
    <w:rsid w:val="349618B6"/>
    <w:rsid w:val="34BA37F6"/>
    <w:rsid w:val="34FA62E8"/>
    <w:rsid w:val="35B46497"/>
    <w:rsid w:val="36363350"/>
    <w:rsid w:val="36B91E3C"/>
    <w:rsid w:val="36CF0A05"/>
    <w:rsid w:val="36DF5796"/>
    <w:rsid w:val="3727713D"/>
    <w:rsid w:val="372D4AE0"/>
    <w:rsid w:val="377E4FAF"/>
    <w:rsid w:val="37BB3F81"/>
    <w:rsid w:val="37F708BD"/>
    <w:rsid w:val="38606463"/>
    <w:rsid w:val="387E2D8D"/>
    <w:rsid w:val="38CC664D"/>
    <w:rsid w:val="390E4110"/>
    <w:rsid w:val="392B1A55"/>
    <w:rsid w:val="39B44B30"/>
    <w:rsid w:val="39EF3F42"/>
    <w:rsid w:val="39F50E2C"/>
    <w:rsid w:val="3ACB58CA"/>
    <w:rsid w:val="3B1E43B3"/>
    <w:rsid w:val="3BB6283D"/>
    <w:rsid w:val="3BC27434"/>
    <w:rsid w:val="3C3D6ABB"/>
    <w:rsid w:val="3C830972"/>
    <w:rsid w:val="3CB74ABF"/>
    <w:rsid w:val="3CEA6C43"/>
    <w:rsid w:val="3CEF6007"/>
    <w:rsid w:val="3D545798"/>
    <w:rsid w:val="3D9B6799"/>
    <w:rsid w:val="3E864749"/>
    <w:rsid w:val="3ED40AE0"/>
    <w:rsid w:val="3ED96F6F"/>
    <w:rsid w:val="3FA255B3"/>
    <w:rsid w:val="40A23390"/>
    <w:rsid w:val="41474C55"/>
    <w:rsid w:val="41717932"/>
    <w:rsid w:val="42795B9E"/>
    <w:rsid w:val="42A96DE4"/>
    <w:rsid w:val="43443D72"/>
    <w:rsid w:val="43DF6CA5"/>
    <w:rsid w:val="443F1622"/>
    <w:rsid w:val="44F3065E"/>
    <w:rsid w:val="450B3510"/>
    <w:rsid w:val="453B1100"/>
    <w:rsid w:val="454809AA"/>
    <w:rsid w:val="45A33F1B"/>
    <w:rsid w:val="45D95AA6"/>
    <w:rsid w:val="465913FA"/>
    <w:rsid w:val="46CD560B"/>
    <w:rsid w:val="46E93AC7"/>
    <w:rsid w:val="4799373F"/>
    <w:rsid w:val="47EA5D49"/>
    <w:rsid w:val="482F7BFF"/>
    <w:rsid w:val="489857A5"/>
    <w:rsid w:val="496F461F"/>
    <w:rsid w:val="49942410"/>
    <w:rsid w:val="49CD76D0"/>
    <w:rsid w:val="4A5F6F19"/>
    <w:rsid w:val="4AF60EA8"/>
    <w:rsid w:val="4B2477C4"/>
    <w:rsid w:val="4B3F7AC6"/>
    <w:rsid w:val="4B5300A9"/>
    <w:rsid w:val="4B71239F"/>
    <w:rsid w:val="4BA27C60"/>
    <w:rsid w:val="4BA821A3"/>
    <w:rsid w:val="4BF609DF"/>
    <w:rsid w:val="4BF65F37"/>
    <w:rsid w:val="4C39729F"/>
    <w:rsid w:val="4C3E48B5"/>
    <w:rsid w:val="4C5440D8"/>
    <w:rsid w:val="4D470322"/>
    <w:rsid w:val="4DA4699A"/>
    <w:rsid w:val="4DB56DF9"/>
    <w:rsid w:val="4DD76D6F"/>
    <w:rsid w:val="4E65467D"/>
    <w:rsid w:val="4EAA25A2"/>
    <w:rsid w:val="4EB459AB"/>
    <w:rsid w:val="4FA113E3"/>
    <w:rsid w:val="4FE237A9"/>
    <w:rsid w:val="505446A7"/>
    <w:rsid w:val="50AB003F"/>
    <w:rsid w:val="522E717A"/>
    <w:rsid w:val="52D01FDF"/>
    <w:rsid w:val="52F21F55"/>
    <w:rsid w:val="533B7DA0"/>
    <w:rsid w:val="53A21BCD"/>
    <w:rsid w:val="53EC2E48"/>
    <w:rsid w:val="54617393"/>
    <w:rsid w:val="5492579E"/>
    <w:rsid w:val="55A57753"/>
    <w:rsid w:val="56552F27"/>
    <w:rsid w:val="56570A4D"/>
    <w:rsid w:val="56DB2C2D"/>
    <w:rsid w:val="571A1A7B"/>
    <w:rsid w:val="573E39BB"/>
    <w:rsid w:val="57803FD4"/>
    <w:rsid w:val="57B82444"/>
    <w:rsid w:val="57BC6701"/>
    <w:rsid w:val="58290EFA"/>
    <w:rsid w:val="584414A5"/>
    <w:rsid w:val="59034EBC"/>
    <w:rsid w:val="597D4C6F"/>
    <w:rsid w:val="59C46C6B"/>
    <w:rsid w:val="59D93E6F"/>
    <w:rsid w:val="5AB43817"/>
    <w:rsid w:val="5AE76118"/>
    <w:rsid w:val="5AE900E2"/>
    <w:rsid w:val="5B9E2C7A"/>
    <w:rsid w:val="5C533A65"/>
    <w:rsid w:val="5C657C3C"/>
    <w:rsid w:val="5C7676DC"/>
    <w:rsid w:val="5C7D4F86"/>
    <w:rsid w:val="5CAB1AF3"/>
    <w:rsid w:val="5CDA4186"/>
    <w:rsid w:val="5D186A5C"/>
    <w:rsid w:val="5DE80B25"/>
    <w:rsid w:val="5E075281"/>
    <w:rsid w:val="5E5B12F6"/>
    <w:rsid w:val="5E8F0FA0"/>
    <w:rsid w:val="5F2C0767"/>
    <w:rsid w:val="5F5E109E"/>
    <w:rsid w:val="5F944AC0"/>
    <w:rsid w:val="5FAF4A55"/>
    <w:rsid w:val="60954975"/>
    <w:rsid w:val="60BB416C"/>
    <w:rsid w:val="60E801A6"/>
    <w:rsid w:val="613D4CE3"/>
    <w:rsid w:val="615269E1"/>
    <w:rsid w:val="62595B4D"/>
    <w:rsid w:val="64053A3F"/>
    <w:rsid w:val="6408782B"/>
    <w:rsid w:val="644F0FB6"/>
    <w:rsid w:val="65536205"/>
    <w:rsid w:val="65931376"/>
    <w:rsid w:val="65B25CA0"/>
    <w:rsid w:val="65B8702E"/>
    <w:rsid w:val="66544FA9"/>
    <w:rsid w:val="667A603D"/>
    <w:rsid w:val="669C06FE"/>
    <w:rsid w:val="66A23F66"/>
    <w:rsid w:val="6759214B"/>
    <w:rsid w:val="67DE2886"/>
    <w:rsid w:val="68307350"/>
    <w:rsid w:val="68420E31"/>
    <w:rsid w:val="687E3F6D"/>
    <w:rsid w:val="694C1F68"/>
    <w:rsid w:val="695232F6"/>
    <w:rsid w:val="698A5A3E"/>
    <w:rsid w:val="6A2151A2"/>
    <w:rsid w:val="6ADC556D"/>
    <w:rsid w:val="6B6712DB"/>
    <w:rsid w:val="6B68554D"/>
    <w:rsid w:val="6BA22313"/>
    <w:rsid w:val="6C0C5F81"/>
    <w:rsid w:val="6C0D4AA3"/>
    <w:rsid w:val="6C1B3E73"/>
    <w:rsid w:val="6C305B70"/>
    <w:rsid w:val="6CB202B7"/>
    <w:rsid w:val="6CC14A1B"/>
    <w:rsid w:val="6D21195D"/>
    <w:rsid w:val="6D6F26C8"/>
    <w:rsid w:val="6D853C9A"/>
    <w:rsid w:val="6DA700B4"/>
    <w:rsid w:val="6DEA1D4F"/>
    <w:rsid w:val="6DFD7CD4"/>
    <w:rsid w:val="6F567B23"/>
    <w:rsid w:val="6FBA2154"/>
    <w:rsid w:val="705F4C76"/>
    <w:rsid w:val="707A385E"/>
    <w:rsid w:val="70CC398E"/>
    <w:rsid w:val="710F044A"/>
    <w:rsid w:val="71645162"/>
    <w:rsid w:val="72E04DCA"/>
    <w:rsid w:val="731A6C33"/>
    <w:rsid w:val="73966C01"/>
    <w:rsid w:val="739C3AEB"/>
    <w:rsid w:val="73FD168D"/>
    <w:rsid w:val="743E4BA3"/>
    <w:rsid w:val="747E58DB"/>
    <w:rsid w:val="75153B55"/>
    <w:rsid w:val="7536625B"/>
    <w:rsid w:val="759A1D62"/>
    <w:rsid w:val="75A5137D"/>
    <w:rsid w:val="76856EE4"/>
    <w:rsid w:val="76982C90"/>
    <w:rsid w:val="77160E18"/>
    <w:rsid w:val="77642B72"/>
    <w:rsid w:val="787A3ED4"/>
    <w:rsid w:val="78C22246"/>
    <w:rsid w:val="79AB4A88"/>
    <w:rsid w:val="79E93803"/>
    <w:rsid w:val="79F542F5"/>
    <w:rsid w:val="79F75F20"/>
    <w:rsid w:val="7A101F5F"/>
    <w:rsid w:val="7A2F7467"/>
    <w:rsid w:val="7A3E58FC"/>
    <w:rsid w:val="7A5769BE"/>
    <w:rsid w:val="7A807CC3"/>
    <w:rsid w:val="7B4F58E7"/>
    <w:rsid w:val="7B7517F2"/>
    <w:rsid w:val="7C1C4BFC"/>
    <w:rsid w:val="7C647170"/>
    <w:rsid w:val="7D5D11E1"/>
    <w:rsid w:val="7DC720AD"/>
    <w:rsid w:val="7EA321D2"/>
    <w:rsid w:val="7F280929"/>
    <w:rsid w:val="7F5562B1"/>
    <w:rsid w:val="7F623E3B"/>
    <w:rsid w:val="7F78365F"/>
    <w:rsid w:val="7FDF36DE"/>
    <w:rsid w:val="7FFF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4292</Words>
  <Characters>4742</Characters>
  <Lines>0</Lines>
  <Paragraphs>0</Paragraphs>
  <TotalTime>1</TotalTime>
  <ScaleCrop>false</ScaleCrop>
  <LinksUpToDate>false</LinksUpToDate>
  <CharactersWithSpaces>4811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2024-09-29T06:42:00Z</dcterms:created>
  <dc:creator>岔不桗</dc:creator>
  <cp:lastModifiedBy>岔不桗</cp:lastModifiedBy>
  <dcterms:modified xsi:type="dcterms:W3CDTF">2024-11-25T01:49:00Z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4BB33E07AC7745B588D17F6E302644A6_13</vt:lpwstr>
  </property>
</Properties>
</file>