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660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怀化市鹤城区公路建设养护中心</w:t>
      </w:r>
      <w:r>
        <w:rPr>
          <w:rFonts w:ascii="黑体" w:hAnsi="黑体" w:eastAsia="黑体" w:cs="宋体"/>
          <w:b/>
          <w:color w:val="000000"/>
          <w:sz w:val="36"/>
        </w:rPr>
        <w:t>部门决算</w:t>
      </w:r>
    </w:p>
    <w:p w14:paraId="5DEA1A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9345D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怀化市鹤城区公路建设养护中心单位概况</w:t>
      </w:r>
    </w:p>
    <w:p w14:paraId="5A13F1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6A767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5C3F08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7DABF6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D0114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B8E12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EAB32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647F2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4580AF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BE579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7D5C8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DDD50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0BCF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55ED68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97C93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165A0E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6C2FE8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363701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4B4E3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0CD0D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3EA40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65A3C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7496EC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98327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3BF346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51C6B4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8F7EF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6FF5A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516A64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4517F71">
      <w:pPr>
        <w:rPr>
          <w:rFonts w:ascii="黑体" w:hAnsi="黑体" w:eastAsia="黑体" w:cs="宋体"/>
          <w:b/>
          <w:color w:val="000000"/>
          <w:sz w:val="33"/>
        </w:rPr>
      </w:pPr>
      <w:r>
        <w:rPr>
          <w:rFonts w:ascii="黑体" w:hAnsi="黑体" w:eastAsia="黑体" w:cs="宋体"/>
          <w:b/>
          <w:color w:val="000000"/>
          <w:sz w:val="33"/>
        </w:rPr>
        <w:br w:type="page"/>
      </w:r>
    </w:p>
    <w:p w14:paraId="187595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怀化市鹤城区公路建设养护中心</w:t>
      </w:r>
      <w:r>
        <w:rPr>
          <w:rFonts w:ascii="黑体" w:hAnsi="黑体" w:eastAsia="黑体" w:cs="宋体"/>
          <w:b/>
          <w:color w:val="000000"/>
          <w:sz w:val="33"/>
        </w:rPr>
        <w:t>单位概况</w:t>
      </w:r>
    </w:p>
    <w:p w14:paraId="25FC7B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0FBE34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承担全区国、省道和农村公路日常养护年度计划编制工作;承担全区国、省、县道公路养护工程(公路大中修、桥隧维护、灾害防治、灾毁抢修和生命安全防护工程)、农村公路工程(公路大中修、危桥改造和生命安全防护工程)的计划编制及实施工作。 </w:t>
      </w:r>
    </w:p>
    <w:p w14:paraId="2C6A49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2、承担全区国、省、县道小修保养、桥梁和隧道的维护、公路附属设施(服务区、停车区等)维护、绿化维护等日常性养护工作;指导乡、村公路日常养护技术性工作</w:t>
      </w:r>
      <w:r>
        <w:rPr>
          <w:rFonts w:hint="eastAsia" w:ascii="宋体" w:hAnsi="宋体" w:eastAsia="宋体" w:cs="宋体"/>
          <w:color w:val="000000"/>
          <w:sz w:val="28"/>
          <w:lang w:eastAsia="zh-CN"/>
        </w:rPr>
        <w:t>；</w:t>
      </w:r>
      <w:r>
        <w:rPr>
          <w:rFonts w:ascii="宋体" w:hAnsi="宋体" w:eastAsia="宋体" w:cs="宋体"/>
          <w:color w:val="000000"/>
          <w:sz w:val="28"/>
        </w:rPr>
        <w:t xml:space="preserve">承担农村公路日常养护监管及分析测试工作;完善农村公路养护规章制度。 </w:t>
      </w:r>
    </w:p>
    <w:p w14:paraId="4F2FFC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3、承担全区农村公路、客运站点建设规划编制拟定。组织实施、日常管理、协调解决重大事项、组织工程验收等工作。 </w:t>
      </w:r>
    </w:p>
    <w:p w14:paraId="01D8CA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4、协助相关部门做好全区国、省、县道涉路工程的安全生产、应急抢险等相关工作，为农村公路安全生产、应急抢险提供技术支持。 </w:t>
      </w:r>
    </w:p>
    <w:p w14:paraId="40591C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5、参与公路行业法律法规宣传工作，协助交通行政执法部门保护路产路权;承担全区公路行业统计、信息调查、技术交流、科技成果转化、信息化等工作。 </w:t>
      </w:r>
    </w:p>
    <w:p w14:paraId="5B1BA4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6、承担怀化市鹤城区交通运输局交办的其它工作。</w:t>
      </w:r>
    </w:p>
    <w:p w14:paraId="4E1ABB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1C0CA6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（一）内设机构设置。怀化市鹤城区公路建设养护中心单位内设机构包括：</w:t>
      </w:r>
      <w:r>
        <w:rPr>
          <w:rFonts w:ascii="宋体" w:hAnsi="宋体" w:eastAsia="宋体" w:cs="宋体"/>
          <w:color w:val="000000"/>
          <w:sz w:val="28"/>
        </w:rPr>
        <w:t>公路建设养护中心作为一级部门预算单位，设十个内设机构，分别为：综合部、财务审计部、计划统计部、公路养护部、农村公路养护部、安全事务部、应急保障部、路政事务部、工程建设部、农村公路建设部。</w:t>
      </w:r>
    </w:p>
    <w:p w14:paraId="649812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（二）决算单位构成。怀化市鹤城区公路建设养护中心单位2022年部门决算汇总公开单位构成包括：怀化市鹤城区公路建设养护中心本级</w:t>
      </w:r>
      <w:r>
        <w:rPr>
          <w:rFonts w:ascii="宋体" w:hAnsi="宋体" w:eastAsia="宋体" w:cs="宋体"/>
          <w:color w:val="000000"/>
          <w:sz w:val="28"/>
        </w:rPr>
        <w:t>。</w:t>
      </w:r>
    </w:p>
    <w:p w14:paraId="6B7633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6E5CA82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56BB4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D6A957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6FFC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AB17AD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2556F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299A9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F0FC69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69DC48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7D403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6D6437C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0" w:type="auto"/>
            <w:gridSpan w:val="2"/>
            <w:tcBorders>
              <w:top w:val="nil"/>
              <w:left w:val="nil"/>
              <w:bottom w:val="nil"/>
              <w:right w:val="nil"/>
              <w:tl2br w:val="nil"/>
              <w:tr2bl w:val="nil"/>
            </w:tcBorders>
            <w:shd w:val="clear" w:color="auto" w:fill="FFFFFF"/>
            <w:noWrap/>
            <w:vAlign w:val="bottom"/>
          </w:tcPr>
          <w:p w14:paraId="4A6EDF3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3E7E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65262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89341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55E34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C11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526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1340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B741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6870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F65F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4FFF5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D6B7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1A8E9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1FE0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432D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91687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84E5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54999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39CC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576F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BAC7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2E2A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3295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7FD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D8F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4F6F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F703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114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4C55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8517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729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EE3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D97F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0D19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793D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B52B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C07F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5E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E5C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097E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43F9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EA4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5797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B6DB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E37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0A6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11D2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32D8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7A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0ED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7711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CB1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34D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7AAC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7DD6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549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048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03B8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975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960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F8B3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9FAA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613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3905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237B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B01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D6A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7FCA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6357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9EB4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9FB0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8DA1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10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r>
      <w:tr w14:paraId="660F6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80F1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F030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95A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F83C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8F6C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FE72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r>
      <w:tr w14:paraId="5D265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AC97F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CB28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4B6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60F5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7514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EE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B8C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95C0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0C65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C37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25EC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7152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476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A77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67968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AB23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D89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B8B4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5B97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C01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r>
      <w:tr w14:paraId="5B128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BD555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48F8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C48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EAFB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7DF0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87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r>
      <w:tr w14:paraId="3BD17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1454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54BF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A56C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9687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D37E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437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C68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81F5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FF68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F8B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4C2E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2F48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9D2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71E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835B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927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0EC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BF65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D3D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BFA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717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53A9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BEA9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856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BE7A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421B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6B7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5C8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45080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B7DE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338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CD84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A1FD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9B9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6CC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4C59D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ADBF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9C1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77E9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A8F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2FD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AFA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2B9D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2DDA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B2E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B483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75EE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4A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D25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EFED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4E78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26C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C7D0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CACE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EF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106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41FA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64B6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76FD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2716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CB38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C7B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r>
      <w:tr w14:paraId="23F4D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F962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FEFB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5CD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B379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F44E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2B2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320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74EACB">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72132E">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4845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A118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7C08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2605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837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AEE3A6">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F66359">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C15C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69E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0D05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C70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2E6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47528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4BCC44">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CF166">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6FC2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EF63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A17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F72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1AF14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D5B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5DE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50CF2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CA61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32A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r>
      <w:tr w14:paraId="779BF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EE25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65BA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321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A7CC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BE7B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51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D5C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93D0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7EA6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9B0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AAA7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17BE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D58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EC3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5FE6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9EB4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2F4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298A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3FC3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D3C84">
            <w:pPr>
              <w:spacing w:beforeLines="0" w:afterLines="0"/>
              <w:jc w:val="left"/>
              <w:rPr>
                <w:rFonts w:hint="eastAsia" w:ascii="宋体" w:hAnsi="宋体" w:eastAsia="宋体" w:cs="宋体"/>
                <w:color w:val="000000"/>
                <w:sz w:val="22"/>
                <w:szCs w:val="22"/>
              </w:rPr>
            </w:pPr>
          </w:p>
        </w:tc>
      </w:tr>
      <w:tr w14:paraId="440D9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ED3D7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2734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B0C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7F41B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4E4D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8D6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r>
      <w:tr w14:paraId="0F4A0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9E338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464D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29FBE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4B3570A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3CA2F20">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0C925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04C39A1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64D8C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1B88455D">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21F7A25A">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3B60C438">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7C98D064">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1CF2BFCE">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53A167D6">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5EF86F2F">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78BBE0B8">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522D4CAF">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3AB558B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65E1D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361D2B2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902" w:type="pct"/>
            <w:gridSpan w:val="2"/>
            <w:tcBorders>
              <w:top w:val="nil"/>
              <w:left w:val="nil"/>
              <w:bottom w:val="nil"/>
              <w:right w:val="nil"/>
              <w:tl2br w:val="nil"/>
              <w:tr2bl w:val="nil"/>
            </w:tcBorders>
            <w:shd w:val="clear" w:color="auto" w:fill="FFFFFF"/>
            <w:noWrap/>
            <w:vAlign w:val="bottom"/>
          </w:tcPr>
          <w:p w14:paraId="0C255EB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3E9D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ECB2E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818D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2A7A1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67698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43C9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0B33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4377E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2FE7C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2B0B5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BFF2C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47B711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98D10D">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1B43D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8F0A31">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290A06">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7CE03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6F53E9">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B2F4000">
            <w:pPr>
              <w:spacing w:beforeLines="0" w:afterLines="0"/>
              <w:jc w:val="center"/>
              <w:rPr>
                <w:rFonts w:hint="eastAsia" w:ascii="宋体" w:hAnsi="宋体" w:eastAsia="宋体" w:cs="宋体"/>
                <w:color w:val="000000"/>
                <w:sz w:val="22"/>
                <w:szCs w:val="22"/>
              </w:rPr>
            </w:pPr>
          </w:p>
        </w:tc>
      </w:tr>
      <w:tr w14:paraId="077C5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3961817">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1FB9F7E">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D858BE">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B06CB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81B80F">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B9AB4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19771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02DE09">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2F3FD4">
            <w:pPr>
              <w:spacing w:beforeLines="0" w:afterLines="0"/>
              <w:jc w:val="center"/>
              <w:rPr>
                <w:rFonts w:hint="eastAsia" w:ascii="宋体" w:hAnsi="宋体" w:eastAsia="宋体" w:cs="宋体"/>
                <w:color w:val="000000"/>
                <w:sz w:val="22"/>
                <w:szCs w:val="22"/>
              </w:rPr>
            </w:pPr>
          </w:p>
        </w:tc>
      </w:tr>
      <w:tr w14:paraId="63FBC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A52C259">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E7F6900">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3C161C">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0C9E1A">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D66715">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B855F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159BD4">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B278F1">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61ECE20">
            <w:pPr>
              <w:spacing w:beforeLines="0" w:afterLines="0"/>
              <w:jc w:val="center"/>
              <w:rPr>
                <w:rFonts w:hint="eastAsia" w:ascii="宋体" w:hAnsi="宋体" w:eastAsia="宋体" w:cs="宋体"/>
                <w:color w:val="000000"/>
                <w:sz w:val="22"/>
                <w:szCs w:val="22"/>
              </w:rPr>
            </w:pPr>
          </w:p>
        </w:tc>
      </w:tr>
      <w:tr w14:paraId="5174F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D4CB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215620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1A51BE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5B68FA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1E8C9A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4DE2E3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221874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5FD3D7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7BA16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C40C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2E7DB2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2,611.53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10B627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2,611.53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E38AD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8DEAC6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55D85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619D3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D67E25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04EF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DDF8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33E69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711A1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6CB4F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B263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B5E4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827A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BD02F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DA0F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71D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6C6E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FCBF9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4F82D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8CC20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B652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118FB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C61A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ED48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A183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E6D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A73E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D8185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6DC1C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5AD96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89B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5E9B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C6B5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D67E8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1DE42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4A9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6599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83513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054A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0049E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D257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6D9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8676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243B7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5817B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24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C922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D431E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9B2C2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14E46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EEA9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50FCB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53E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CBD6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EA250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0E2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D24C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3A5F7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01A86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45.19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9307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45.19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FF884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1D69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C033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D31B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0118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94A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BCED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55F37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4FAF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E41E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D9F22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0AD8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44E3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D2BF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6460A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11C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BA94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1FA06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F057A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EA2AC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4028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9AA7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B77D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4777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1E158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85C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53B2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5052C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CBAA0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0368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CF1B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7A5F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8C58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37AE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82AB8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D12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42D7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AE158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ACD0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6F119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E5E8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1C8AD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96A1D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A9FA2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A4503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F8D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0F77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FF9C4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87FCC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00F17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F53DA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EF875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C1E5D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43B0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A286A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ACD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5E9D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AE258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A08B1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B361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86B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13581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147F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9F250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9669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6BD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0984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6B030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AF433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AB6C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C06C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559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C1D2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4FAC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9CDF0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52A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F652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54532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061FF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31551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AC3B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692DD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8B27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FB20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74D63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263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A052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E39D9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77940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434.06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6F57C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434.06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A280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8C98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45E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2923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77093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FDA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8EE6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BEE06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其他公路水路运输支出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D5376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542.13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4D3F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542.13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7EFA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9762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64A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0E83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F8FB7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FB8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3147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41318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灾害防治及应急管理支出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3184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4CE2A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3014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9FF8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7F132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FA22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A173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8F6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97D9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D8096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自然灾害防治</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F848E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BA6C4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E4995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9CF8D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E5B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D61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EA7DF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55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CBD0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2240601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DB5C6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地质灾害防治</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ACC6A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655FC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D21D9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DCD6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B58B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1353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7638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0B2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2EAE19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014397C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DFC28F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4988"/>
        <w:gridCol w:w="1862"/>
        <w:gridCol w:w="1862"/>
        <w:gridCol w:w="1862"/>
        <w:gridCol w:w="1584"/>
        <w:gridCol w:w="1584"/>
        <w:gridCol w:w="1583"/>
      </w:tblGrid>
      <w:tr w14:paraId="17685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1B45343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152E6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6BE821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A6443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F4901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730066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3283B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2AA2E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4BE49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D98ABD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F80081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9499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A5BE1E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0" w:type="auto"/>
            <w:gridSpan w:val="2"/>
            <w:tcBorders>
              <w:top w:val="nil"/>
              <w:left w:val="nil"/>
              <w:bottom w:val="nil"/>
              <w:right w:val="nil"/>
              <w:tl2br w:val="nil"/>
              <w:tr2bl w:val="nil"/>
            </w:tcBorders>
            <w:shd w:val="clear" w:color="auto" w:fill="FFFFFF"/>
            <w:noWrap/>
            <w:vAlign w:val="bottom"/>
          </w:tcPr>
          <w:p w14:paraId="22029F1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AFE5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A8E0E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91D76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8EEE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0EEE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9BC64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289E2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21349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B7E3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BCA32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6DAF3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EA3D3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3E74B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30D29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599E8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407EF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A6A51B">
            <w:pPr>
              <w:spacing w:beforeLines="0" w:afterLines="0"/>
              <w:jc w:val="center"/>
              <w:rPr>
                <w:rFonts w:hint="eastAsia" w:ascii="宋体" w:hAnsi="宋体" w:eastAsia="宋体" w:cs="宋体"/>
                <w:color w:val="000000"/>
                <w:sz w:val="22"/>
                <w:szCs w:val="22"/>
              </w:rPr>
            </w:pPr>
          </w:p>
        </w:tc>
      </w:tr>
      <w:tr w14:paraId="121AC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DB199D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E70806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5040B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FB17B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7C42D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ACF7A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1B1C3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433888">
            <w:pPr>
              <w:spacing w:beforeLines="0" w:afterLines="0"/>
              <w:jc w:val="center"/>
              <w:rPr>
                <w:rFonts w:hint="eastAsia" w:ascii="宋体" w:hAnsi="宋体" w:eastAsia="宋体" w:cs="宋体"/>
                <w:color w:val="000000"/>
                <w:sz w:val="22"/>
                <w:szCs w:val="22"/>
              </w:rPr>
            </w:pPr>
          </w:p>
        </w:tc>
      </w:tr>
      <w:tr w14:paraId="01598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11444A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180750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645F5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0C6CA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E9525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2AA82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642D8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A6321D">
            <w:pPr>
              <w:spacing w:beforeLines="0" w:afterLines="0"/>
              <w:jc w:val="center"/>
              <w:rPr>
                <w:rFonts w:hint="eastAsia" w:ascii="宋体" w:hAnsi="宋体" w:eastAsia="宋体" w:cs="宋体"/>
                <w:color w:val="000000"/>
                <w:sz w:val="22"/>
                <w:szCs w:val="22"/>
              </w:rPr>
            </w:pPr>
          </w:p>
        </w:tc>
      </w:tr>
      <w:tr w14:paraId="7A3AB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6C74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A9A2B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4E636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DE510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36258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05A24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422C3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C240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790F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CDED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7394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1,105.80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E83F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1,505.74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243D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115B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A309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46752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70AD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CDFB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FF0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CD9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CD22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B607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C38A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9FB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C41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A414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BF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9A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36C0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373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2FB7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3D5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9F54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99D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09BE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699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65C4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2C8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C8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DAE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FA8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6A04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835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E85E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3DD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934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832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4F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EFE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D5F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C5D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87D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D840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AD8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928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320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528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DA5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F9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DE9C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D9E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0133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09D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5AC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F94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911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EBD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8A5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C5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27F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4AE4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B94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899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8A1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9DB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D02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36F5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1E9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A49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E4DA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104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5A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691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8760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8A9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A697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3C9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8D7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2E0D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CD0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EC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3FF3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D3BB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D1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EA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7CF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9DA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05A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445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616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8B7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88C1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04F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F3BF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E289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168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3C10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466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3243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75B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A9DE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E8B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1C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3D5B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BA4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3FF8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5C5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A1E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927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CEA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90E1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001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38E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2E2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AD1C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E1D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E304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CCD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41AA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747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1AF8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295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3E6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5CCC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332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E93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493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7F9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045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AF6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E85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188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BB24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1A3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B97E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FA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C87A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DA0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C22A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8A1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C87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7ECC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276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其他公路水路运输支出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B8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FC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1F86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C88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F6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C3B2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058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3FC4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3E0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灾害防治及应急管理支出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A4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1A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BC3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B12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06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154B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E7C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1830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41C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自然灾害防治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E8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D50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4727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0FC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724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365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149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7B71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B9D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地质灾害防治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D768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70C2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55DC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7D5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81C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147F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53B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61B8C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3287EEA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95A8DB7">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7FACD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24A280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4D58F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444E44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7E826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D3564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2CDBD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8AB94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41EF5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5492D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F465CE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2B268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1409CFF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0" w:type="auto"/>
            <w:gridSpan w:val="2"/>
            <w:tcBorders>
              <w:top w:val="nil"/>
              <w:left w:val="nil"/>
              <w:bottom w:val="nil"/>
              <w:right w:val="nil"/>
              <w:tl2br w:val="nil"/>
              <w:tr2bl w:val="nil"/>
            </w:tcBorders>
            <w:shd w:val="clear" w:color="auto" w:fill="FFFFFF"/>
            <w:noWrap/>
            <w:vAlign w:val="bottom"/>
          </w:tcPr>
          <w:p w14:paraId="45307AB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F2BE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4EFA1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013C9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399B3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8F909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8142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FB8D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5090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A489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2E644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13377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BD31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D77C5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3288B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171882D">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B33FB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C90807">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EA26D2C">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18862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CBE2C8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94A48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C75BF2">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E4B9A3">
            <w:pPr>
              <w:spacing w:beforeLines="0" w:afterLines="0"/>
              <w:jc w:val="center"/>
              <w:rPr>
                <w:rFonts w:hint="eastAsia" w:ascii="宋体" w:hAnsi="宋体" w:eastAsia="宋体" w:cs="宋体"/>
                <w:color w:val="000000"/>
                <w:sz w:val="22"/>
                <w:szCs w:val="22"/>
              </w:rPr>
            </w:pPr>
          </w:p>
        </w:tc>
      </w:tr>
      <w:tr w14:paraId="14EEC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CE46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0101A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3E5E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7A4D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4411E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5B17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D05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72F5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6029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3FD41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E88D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8896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A6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C8B6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7EDB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EC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63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678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486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D1F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062F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D797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AB4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13AC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75B1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539F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1CBE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449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EF2E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2DA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52F7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9A28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04E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A2D4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8D2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A0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E58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8DD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4AC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91A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6E1C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DEAD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7A4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44FE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FB3F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F03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65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518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4618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897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E370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15E7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4E9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F63A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1903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C71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B9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88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4F3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CCD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2D694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9BF5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77D3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95B7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59D2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1534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F36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FDE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C3A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C0D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7C5E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FEA2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CE0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948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1DFF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35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3663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787F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E9C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407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F737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3625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9C6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CC8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E00A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05F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32A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543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6F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F5F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D0B6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BFC7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8DD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C0D7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2DF6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4B1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BD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2D0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5AE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88A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4D82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DFD0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D55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EB0B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36CF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744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4721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4EE2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FA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DC8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D6DE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DDA7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59D8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AADE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2C33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F8C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00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EE9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7C6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297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4FD4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719B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01B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E420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0CF3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C7C3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877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36C4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9F0E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B15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EBC84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B3CA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C76F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66D4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2EB8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B27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702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F26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885A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313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9063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5DB5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A1A6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F17E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8300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C46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33F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363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55E1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E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2208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1AA2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555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7A79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1F8C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B9F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4C8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51B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0BA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21D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06F8D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448B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2A20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1D0F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7269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629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D74E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92A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484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D4E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88EFD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2F5F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361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0898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D395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CE03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3A7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9E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965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99A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D17A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B8E9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BDF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D562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2B92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A59E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5E0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589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E3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7FD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0E10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868E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C61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B407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C4CD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CE2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F9ED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F8E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44C1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B5E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06FB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835D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77B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53F8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98F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2CF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B93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36D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38C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D66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8577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2C33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D9C4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E215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20E4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D4B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271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322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664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F58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DA9F4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C60E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762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DE55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E02F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218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DC6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39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3B5C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9BE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9B9A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987A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97BB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9BBC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294B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AE7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B5C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19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C97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507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009D64">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8A0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105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BBE2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1F41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71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BB08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B52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A46E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10A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475A55">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1135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4C01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3080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4527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6221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C52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E54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17F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4DD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9FA65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3DAF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103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B1FD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2465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817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3A8A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2BD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27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9DD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14F11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2869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000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3A04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0CD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42F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07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47D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9920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1B4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C022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2EFD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949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E758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ECEF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0B1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352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561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05F4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872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7B09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E5D1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4AE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FD684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F6A6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BE0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E61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381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DE5B1">
            <w:pPr>
              <w:spacing w:beforeLines="0" w:afterLines="0"/>
              <w:jc w:val="right"/>
              <w:rPr>
                <w:rFonts w:hint="eastAsia" w:ascii="宋体" w:hAnsi="宋体" w:eastAsia="宋体" w:cs="宋体"/>
                <w:color w:val="000000"/>
                <w:sz w:val="22"/>
                <w:szCs w:val="22"/>
              </w:rPr>
            </w:pPr>
          </w:p>
        </w:tc>
      </w:tr>
      <w:tr w14:paraId="53ED8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0FB7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D2AA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7E2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35E4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F7D5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064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1F40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7993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F6997">
            <w:pPr>
              <w:spacing w:beforeLines="0" w:afterLines="0"/>
              <w:jc w:val="right"/>
              <w:rPr>
                <w:rFonts w:hint="eastAsia" w:ascii="宋体" w:hAnsi="宋体" w:eastAsia="宋体" w:cs="宋体"/>
                <w:color w:val="000000"/>
                <w:sz w:val="22"/>
                <w:szCs w:val="22"/>
              </w:rPr>
            </w:pPr>
          </w:p>
        </w:tc>
      </w:tr>
      <w:tr w14:paraId="43D0D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0A3C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7D66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A29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9E8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533A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A7D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12C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F71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1E365">
            <w:pPr>
              <w:spacing w:beforeLines="0" w:afterLines="0"/>
              <w:jc w:val="right"/>
              <w:rPr>
                <w:rFonts w:hint="eastAsia" w:ascii="宋体" w:hAnsi="宋体" w:eastAsia="宋体" w:cs="宋体"/>
                <w:color w:val="000000"/>
                <w:sz w:val="22"/>
                <w:szCs w:val="22"/>
              </w:rPr>
            </w:pPr>
          </w:p>
        </w:tc>
      </w:tr>
      <w:tr w14:paraId="22BB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C97EC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D5B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2D31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7A141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E63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F8F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BAA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6F7F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BD8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87D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2CBD10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4661292C">
            <w:pPr>
              <w:spacing w:beforeLines="0" w:afterLines="0"/>
              <w:jc w:val="left"/>
              <w:rPr>
                <w:rFonts w:hint="eastAsia" w:ascii="宋体" w:hAnsi="宋体" w:eastAsia="宋体" w:cs="宋体"/>
                <w:color w:val="000000"/>
                <w:sz w:val="20"/>
                <w:szCs w:val="20"/>
              </w:rPr>
            </w:pPr>
          </w:p>
        </w:tc>
      </w:tr>
    </w:tbl>
    <w:p w14:paraId="7593803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44753F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1"/>
        <w:gridCol w:w="531"/>
        <w:gridCol w:w="531"/>
        <w:gridCol w:w="7633"/>
        <w:gridCol w:w="2314"/>
        <w:gridCol w:w="2314"/>
        <w:gridCol w:w="2315"/>
      </w:tblGrid>
      <w:tr w14:paraId="35A12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C63267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7478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774C47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7D08A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5C85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23E23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65DAD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D5C249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040B9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747547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0" w:type="auto"/>
            <w:gridSpan w:val="2"/>
            <w:tcBorders>
              <w:top w:val="nil"/>
              <w:left w:val="nil"/>
              <w:bottom w:val="nil"/>
              <w:right w:val="nil"/>
              <w:tl2br w:val="nil"/>
              <w:tr2bl w:val="nil"/>
            </w:tcBorders>
            <w:shd w:val="clear" w:color="auto" w:fill="FFFFFF"/>
            <w:noWrap/>
            <w:vAlign w:val="bottom"/>
          </w:tcPr>
          <w:p w14:paraId="062959D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4E32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540CD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FB7E5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E90B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39A49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7697E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D38B3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40DA1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ACEC1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CAFA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5E3813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7A6104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3F01C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D3E03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0F87BDC">
            <w:pPr>
              <w:spacing w:beforeLines="0" w:afterLines="0"/>
              <w:jc w:val="center"/>
              <w:rPr>
                <w:rFonts w:hint="eastAsia" w:ascii="宋体" w:hAnsi="宋体" w:eastAsia="宋体" w:cs="宋体"/>
                <w:color w:val="000000"/>
                <w:sz w:val="22"/>
                <w:szCs w:val="22"/>
              </w:rPr>
            </w:pPr>
          </w:p>
        </w:tc>
      </w:tr>
      <w:tr w14:paraId="36383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2D8C6B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C03A51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79C5C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210D98">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A1E0B1">
            <w:pPr>
              <w:spacing w:beforeLines="0" w:afterLines="0"/>
              <w:jc w:val="center"/>
              <w:rPr>
                <w:rFonts w:hint="eastAsia" w:ascii="宋体" w:hAnsi="宋体" w:eastAsia="宋体" w:cs="宋体"/>
                <w:color w:val="000000"/>
                <w:sz w:val="22"/>
                <w:szCs w:val="22"/>
              </w:rPr>
            </w:pPr>
          </w:p>
        </w:tc>
      </w:tr>
      <w:tr w14:paraId="028C4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FE8C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A82A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3F38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2F19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4F18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898C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A143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2,611.53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ED3F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1,105.80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750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1,505.74</w:t>
            </w:r>
          </w:p>
        </w:tc>
      </w:tr>
      <w:tr w14:paraId="411A6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78E1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3DB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205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521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5E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BA7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01B4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E5C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ABC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79B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516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077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5E52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9DDE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36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39C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5AC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B55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4C9E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6FCE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18E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0FE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995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E87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E2C9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256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A8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6CE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960F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A4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CDA3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6CF0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A47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5E14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B8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5EB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3D1E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ED9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CD9C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C85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E23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EE6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99BD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11E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1F35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1A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92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r>
      <w:tr w14:paraId="659B8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5E4C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9D8F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56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34C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628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r>
      <w:tr w14:paraId="1442F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B83A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04C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BA6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9EB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5EE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478.15</w:t>
            </w:r>
          </w:p>
        </w:tc>
      </w:tr>
      <w:tr w14:paraId="7FC56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3285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8F7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A60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DC3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8C1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1,012.11</w:t>
            </w:r>
          </w:p>
        </w:tc>
      </w:tr>
      <w:tr w14:paraId="4D231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E17B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F279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FD1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0A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7F3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1,012.11</w:t>
            </w:r>
          </w:p>
        </w:tc>
      </w:tr>
      <w:tr w14:paraId="0173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E0F5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EC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B403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CD8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C0E9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E7B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C06E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C0A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B70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4C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48F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35.92</w:t>
            </w:r>
          </w:p>
        </w:tc>
      </w:tr>
      <w:tr w14:paraId="64BF7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DE10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E99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7F3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4B4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12B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434.06</w:t>
            </w:r>
          </w:p>
        </w:tc>
      </w:tr>
      <w:tr w14:paraId="12500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1CAD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45C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其他公路水路运输支出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4B0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9F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1C5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542.13</w:t>
            </w:r>
          </w:p>
        </w:tc>
      </w:tr>
      <w:tr w14:paraId="435D9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E56E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AB2A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灾害防治及应急管理支出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F1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9E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81E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r>
      <w:tr w14:paraId="4F59D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4872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6867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自然灾害防治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EA0F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09B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5C6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r>
      <w:tr w14:paraId="0A301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C47D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9AEF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地质灾害防治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678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007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7E2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15.48</w:t>
            </w:r>
          </w:p>
        </w:tc>
      </w:tr>
      <w:tr w14:paraId="6A808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C95DF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70B47CB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2CE8D4C">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5BD4B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430EF5B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4A39C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032B4DC7">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59744F49">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17BDFF3E">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0AC9BC9">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1C370438">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6D6F248">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F5AE6D2">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0830B38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21A8D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194E660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1695" w:type="pct"/>
            <w:gridSpan w:val="2"/>
            <w:tcBorders>
              <w:top w:val="nil"/>
              <w:left w:val="nil"/>
              <w:bottom w:val="nil"/>
              <w:right w:val="nil"/>
              <w:tl2br w:val="nil"/>
              <w:tr2bl w:val="nil"/>
            </w:tcBorders>
            <w:shd w:val="clear" w:color="auto" w:fill="FFFFFF"/>
            <w:noWrap/>
            <w:vAlign w:val="bottom"/>
          </w:tcPr>
          <w:p w14:paraId="16CAAB77">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A4BF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24CB3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D0FFA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1BD43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D42CC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2F4A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E65CB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ED3D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A4A8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DCBA5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287F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A0EED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B285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7A42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6A51450">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0DAF54">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209720">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79D45F">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CC9CD8">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3D3FCA7">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6A36B3">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42F240">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AD1EC3">
            <w:pPr>
              <w:spacing w:beforeLines="0" w:afterLines="0"/>
              <w:jc w:val="center"/>
              <w:rPr>
                <w:rFonts w:hint="eastAsia" w:ascii="宋体" w:hAnsi="宋体" w:eastAsia="宋体" w:cs="宋体"/>
                <w:color w:val="000000"/>
                <w:sz w:val="22"/>
                <w:szCs w:val="22"/>
              </w:rPr>
            </w:pPr>
          </w:p>
        </w:tc>
      </w:tr>
      <w:tr w14:paraId="2F1AD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9F82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038A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32C4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851.42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E84D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E56B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DC16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92.21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26FE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100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CCBC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BED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F30A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D9BD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ADCB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291.87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8991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EB47E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0C1A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92D4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1353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5681B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4B1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7936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E7B8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095C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30E7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360ED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7F37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5DD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E511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7329E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8BA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F37A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D099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989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0260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4B3DC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11A3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F05C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F4D1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0763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2D5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5682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C748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5FBB1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6683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FDF5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410BC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4BC1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D484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E7D0D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33C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CBD5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B2AA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DA7F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164.44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0B45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E189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4662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8934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FB3F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11D43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499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F8D9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A341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EA9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4322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E5EB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107BF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5446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3498D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D162C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958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D771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A587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8A9C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C300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B5EB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FF72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991D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BBD9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D5CB7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F51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6D1A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AC3D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E601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817D7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D3619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95BEE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3DAD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631FD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12B2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88B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A44D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A44F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BE87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D0A4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14306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51FB8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A3C4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1507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58A33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D58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C0A8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F0C3B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BE66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C462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6A7B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7949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764F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0C8E7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1128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881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EE18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9326B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C641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24F3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EC0DA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6450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943C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2639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F9E0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F9C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B951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D8E4B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E32DB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34C3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EEDF5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1D16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3EAE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33D16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7714E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6DF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87A7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C10A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E380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F514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E883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7B34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E9AD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FFF27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A5444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81E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2DC9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8F2A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F003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162.17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F883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66A0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2BEAC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CF3F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FBB40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AFBA1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DF3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D6F2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0E676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3E22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75C7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F332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A89D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5122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9E2D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4AF3A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F17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43F5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7141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621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466C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FEC3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5520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D670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B15E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50329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B09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E5BD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3E4DC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6CC7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FEEF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613F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5EA5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BC33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EE1C9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CC8B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F30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70D7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DED5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08CF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2F22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D487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17B5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B977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FFFF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0BA25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11B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7BAD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0B8D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BA1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148.63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D5E9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8711D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0F4E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4D2E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6F0F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414AC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E49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E1DE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6CD1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08C7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BF31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6C31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46E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9189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1F623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103C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44A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4B7F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7A6C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09D3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64E6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156C3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BFEF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85A1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2C6C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02093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A8A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9FA6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B7206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0502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DB75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43A6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7148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7C74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BCA2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AAC81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FC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B922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CB4A2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2377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9F4B2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BA17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042C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E8EA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3718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36B0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95C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9F8F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222B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D468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6B77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31597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6FF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57CD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3AE57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4FA78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88A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BA06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3A065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9A11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8BA8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54091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6028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9465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F8F1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36E5B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326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7511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23C0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D21F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D72C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55A5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4E1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30FA35">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7C23447">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6B0FE18">
            <w:pPr>
              <w:spacing w:beforeLines="0" w:afterLines="0"/>
              <w:jc w:val="right"/>
              <w:rPr>
                <w:rFonts w:hint="eastAsia" w:ascii="宋体" w:hAnsi="宋体" w:eastAsia="宋体" w:cs="宋体"/>
                <w:color w:val="000000"/>
                <w:sz w:val="22"/>
                <w:szCs w:val="22"/>
              </w:rPr>
            </w:pPr>
          </w:p>
        </w:tc>
      </w:tr>
      <w:tr w14:paraId="37C95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30BF69">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2CB2B25">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5B0A077">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5E82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EE856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3003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823E1A">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301639">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FB0F818">
            <w:pPr>
              <w:spacing w:beforeLines="0" w:afterLines="0"/>
              <w:jc w:val="right"/>
              <w:rPr>
                <w:rFonts w:hint="eastAsia" w:ascii="宋体" w:hAnsi="宋体" w:eastAsia="宋体" w:cs="宋体"/>
                <w:color w:val="000000"/>
                <w:sz w:val="22"/>
                <w:szCs w:val="22"/>
              </w:rPr>
            </w:pPr>
          </w:p>
        </w:tc>
      </w:tr>
      <w:tr w14:paraId="707E4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6E63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BF42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1,013.59</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270289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621E2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92.21</w:t>
            </w:r>
          </w:p>
        </w:tc>
      </w:tr>
      <w:tr w14:paraId="4347F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477BB9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7D7ECC5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86056D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BE5F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6960B3E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7972D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7AC600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5908C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A9054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40641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95F03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3A31D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66FD79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D93590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46BC52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7D9D3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6DEB8E3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0" w:type="auto"/>
            <w:gridSpan w:val="2"/>
            <w:tcBorders>
              <w:top w:val="nil"/>
              <w:left w:val="nil"/>
              <w:bottom w:val="nil"/>
              <w:right w:val="nil"/>
              <w:tl2br w:val="nil"/>
              <w:tr2bl w:val="nil"/>
            </w:tcBorders>
            <w:shd w:val="clear" w:color="auto" w:fill="FFFFFF"/>
            <w:noWrap/>
            <w:vAlign w:val="bottom"/>
          </w:tcPr>
          <w:p w14:paraId="74F7F71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4026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65E45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B36C7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4EC30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253A7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D5582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42A11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77783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E8D34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D5692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D8B49A">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642D5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395FC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15643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9762F7">
            <w:pPr>
              <w:spacing w:beforeLines="0" w:afterLines="0"/>
              <w:jc w:val="center"/>
              <w:rPr>
                <w:rFonts w:hint="eastAsia" w:ascii="宋体" w:hAnsi="宋体" w:eastAsia="宋体" w:cs="宋体"/>
                <w:color w:val="000000"/>
                <w:sz w:val="22"/>
                <w:szCs w:val="22"/>
              </w:rPr>
            </w:pPr>
          </w:p>
        </w:tc>
      </w:tr>
      <w:tr w14:paraId="4E3C1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DC8F88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58C616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CEC45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9D48A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8389F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571E2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F5BEA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F000F9">
            <w:pPr>
              <w:spacing w:beforeLines="0" w:afterLines="0"/>
              <w:jc w:val="center"/>
              <w:rPr>
                <w:rFonts w:hint="eastAsia" w:ascii="宋体" w:hAnsi="宋体" w:eastAsia="宋体" w:cs="宋体"/>
                <w:color w:val="000000"/>
                <w:sz w:val="22"/>
                <w:szCs w:val="22"/>
              </w:rPr>
            </w:pPr>
          </w:p>
        </w:tc>
      </w:tr>
      <w:tr w14:paraId="050E8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2BF8FF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E86657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158D8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B1AA7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050C1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14860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38595D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C6C9DD">
            <w:pPr>
              <w:spacing w:beforeLines="0" w:afterLines="0"/>
              <w:jc w:val="center"/>
              <w:rPr>
                <w:rFonts w:hint="eastAsia" w:ascii="宋体" w:hAnsi="宋体" w:eastAsia="宋体" w:cs="宋体"/>
                <w:color w:val="000000"/>
                <w:sz w:val="22"/>
                <w:szCs w:val="22"/>
              </w:rPr>
            </w:pPr>
          </w:p>
        </w:tc>
      </w:tr>
      <w:tr w14:paraId="5DAF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0F65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5E07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ED6B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14F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E7AA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0C78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848D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A85E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F5C1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569B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9C5D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051A8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7D48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B0D6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E51803">
            <w:pPr>
              <w:spacing w:beforeLines="0" w:afterLines="0"/>
              <w:jc w:val="right"/>
              <w:rPr>
                <w:rFonts w:hint="eastAsia" w:ascii="宋体" w:hAnsi="宋体" w:eastAsia="宋体" w:cs="宋体"/>
                <w:b/>
                <w:color w:val="000000"/>
                <w:sz w:val="22"/>
                <w:szCs w:val="22"/>
              </w:rPr>
            </w:pPr>
          </w:p>
        </w:tc>
      </w:tr>
      <w:tr w14:paraId="2FE42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E167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BCE3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343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F114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135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5B8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F2A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4CAC4">
            <w:pPr>
              <w:spacing w:beforeLines="0" w:afterLines="0"/>
              <w:jc w:val="right"/>
              <w:rPr>
                <w:rFonts w:hint="eastAsia" w:ascii="宋体" w:hAnsi="宋体" w:eastAsia="宋体" w:cs="宋体"/>
                <w:color w:val="000000"/>
                <w:sz w:val="22"/>
                <w:szCs w:val="22"/>
              </w:rPr>
            </w:pPr>
          </w:p>
        </w:tc>
      </w:tr>
      <w:tr w14:paraId="0F3C4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93D9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E86F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250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F08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D1D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29A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EA8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EE81B">
            <w:pPr>
              <w:spacing w:beforeLines="0" w:afterLines="0"/>
              <w:jc w:val="right"/>
              <w:rPr>
                <w:rFonts w:hint="eastAsia" w:ascii="宋体" w:hAnsi="宋体" w:eastAsia="宋体" w:cs="宋体"/>
                <w:color w:val="000000"/>
                <w:sz w:val="22"/>
                <w:szCs w:val="22"/>
              </w:rPr>
            </w:pPr>
          </w:p>
        </w:tc>
      </w:tr>
      <w:tr w14:paraId="54D90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BAA0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A66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0F04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669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FEB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33A3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CBD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AA47D0">
            <w:pPr>
              <w:spacing w:beforeLines="0" w:afterLines="0"/>
              <w:jc w:val="right"/>
              <w:rPr>
                <w:rFonts w:hint="eastAsia" w:ascii="宋体" w:hAnsi="宋体" w:eastAsia="宋体" w:cs="宋体"/>
                <w:color w:val="000000"/>
                <w:sz w:val="22"/>
                <w:szCs w:val="22"/>
              </w:rPr>
            </w:pPr>
          </w:p>
        </w:tc>
      </w:tr>
      <w:tr w14:paraId="7DE43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763A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C7E8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C9C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172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B41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1DF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261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1778F">
            <w:pPr>
              <w:spacing w:beforeLines="0" w:afterLines="0"/>
              <w:jc w:val="right"/>
              <w:rPr>
                <w:rFonts w:hint="eastAsia" w:ascii="宋体" w:hAnsi="宋体" w:eastAsia="宋体" w:cs="宋体"/>
                <w:color w:val="000000"/>
                <w:sz w:val="22"/>
                <w:szCs w:val="22"/>
              </w:rPr>
            </w:pPr>
          </w:p>
        </w:tc>
      </w:tr>
      <w:tr w14:paraId="754ED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F6DF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909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360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672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B39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E8A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2DD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9E095">
            <w:pPr>
              <w:spacing w:beforeLines="0" w:afterLines="0"/>
              <w:jc w:val="right"/>
              <w:rPr>
                <w:rFonts w:hint="eastAsia" w:ascii="宋体" w:hAnsi="宋体" w:eastAsia="宋体" w:cs="宋体"/>
                <w:color w:val="000000"/>
                <w:sz w:val="22"/>
                <w:szCs w:val="22"/>
              </w:rPr>
            </w:pPr>
          </w:p>
        </w:tc>
      </w:tr>
      <w:tr w14:paraId="6E9BC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2A1D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A0D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C51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3E1D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128A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643B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7316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0FCB6">
            <w:pPr>
              <w:spacing w:beforeLines="0" w:afterLines="0"/>
              <w:jc w:val="right"/>
              <w:rPr>
                <w:rFonts w:hint="eastAsia" w:ascii="宋体" w:hAnsi="宋体" w:eastAsia="宋体" w:cs="宋体"/>
                <w:color w:val="000000"/>
                <w:sz w:val="22"/>
                <w:szCs w:val="22"/>
              </w:rPr>
            </w:pPr>
          </w:p>
        </w:tc>
      </w:tr>
      <w:tr w14:paraId="0DD6B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DDB67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8D60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0E54CA7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9B5FA7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032F53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7C4C8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1A14E5D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71728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F0F020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737F9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68E4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6F44B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74DAD7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B80C53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52842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65E7305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0" w:type="auto"/>
            <w:gridSpan w:val="2"/>
            <w:tcBorders>
              <w:top w:val="nil"/>
              <w:left w:val="nil"/>
              <w:bottom w:val="nil"/>
              <w:right w:val="nil"/>
              <w:tl2br w:val="nil"/>
              <w:tr2bl w:val="nil"/>
            </w:tcBorders>
            <w:shd w:val="clear" w:color="auto" w:fill="FFFFFF"/>
            <w:noWrap/>
            <w:vAlign w:val="bottom"/>
          </w:tcPr>
          <w:p w14:paraId="7267285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2FFE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095B7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5F367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1908E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DEA35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39A95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DF33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193B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95449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CF29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49CD31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F2EDC0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2381BC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9223B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749E75">
            <w:pPr>
              <w:spacing w:beforeLines="0" w:afterLines="0"/>
              <w:jc w:val="center"/>
              <w:rPr>
                <w:rFonts w:hint="eastAsia" w:ascii="宋体" w:hAnsi="宋体" w:eastAsia="宋体" w:cs="宋体"/>
                <w:color w:val="000000"/>
                <w:sz w:val="22"/>
                <w:szCs w:val="22"/>
              </w:rPr>
            </w:pPr>
          </w:p>
        </w:tc>
      </w:tr>
      <w:tr w14:paraId="2F72C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897262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909AB9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8AD2D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D2B03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418545">
            <w:pPr>
              <w:spacing w:beforeLines="0" w:afterLines="0"/>
              <w:jc w:val="center"/>
              <w:rPr>
                <w:rFonts w:hint="eastAsia" w:ascii="宋体" w:hAnsi="宋体" w:eastAsia="宋体" w:cs="宋体"/>
                <w:color w:val="000000"/>
                <w:sz w:val="22"/>
                <w:szCs w:val="22"/>
              </w:rPr>
            </w:pPr>
          </w:p>
        </w:tc>
      </w:tr>
      <w:tr w14:paraId="4A5B8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5934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E5D9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3B6C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1065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E2C1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AAE2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8B6D6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1B728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DD7F6">
            <w:pPr>
              <w:spacing w:beforeLines="0" w:afterLines="0"/>
              <w:jc w:val="right"/>
              <w:rPr>
                <w:rFonts w:hint="eastAsia" w:ascii="宋体" w:hAnsi="宋体" w:eastAsia="宋体" w:cs="宋体"/>
                <w:b/>
                <w:color w:val="000000"/>
                <w:sz w:val="22"/>
                <w:szCs w:val="22"/>
              </w:rPr>
            </w:pPr>
          </w:p>
        </w:tc>
      </w:tr>
      <w:tr w14:paraId="187CD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12F7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55B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D6C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6C4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37381">
            <w:pPr>
              <w:spacing w:beforeLines="0" w:afterLines="0"/>
              <w:jc w:val="right"/>
              <w:rPr>
                <w:rFonts w:hint="eastAsia" w:ascii="宋体" w:hAnsi="宋体" w:eastAsia="宋体" w:cs="宋体"/>
                <w:color w:val="000000"/>
                <w:sz w:val="22"/>
                <w:szCs w:val="22"/>
              </w:rPr>
            </w:pPr>
          </w:p>
        </w:tc>
      </w:tr>
      <w:tr w14:paraId="3715D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81CC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CD6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52F2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CE2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A811B">
            <w:pPr>
              <w:spacing w:beforeLines="0" w:afterLines="0"/>
              <w:jc w:val="right"/>
              <w:rPr>
                <w:rFonts w:hint="eastAsia" w:ascii="宋体" w:hAnsi="宋体" w:eastAsia="宋体" w:cs="宋体"/>
                <w:color w:val="000000"/>
                <w:sz w:val="22"/>
                <w:szCs w:val="22"/>
              </w:rPr>
            </w:pPr>
          </w:p>
        </w:tc>
      </w:tr>
      <w:tr w14:paraId="5E6F1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A16B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09D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CE2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3A9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68786">
            <w:pPr>
              <w:spacing w:beforeLines="0" w:afterLines="0"/>
              <w:jc w:val="right"/>
              <w:rPr>
                <w:rFonts w:hint="eastAsia" w:ascii="宋体" w:hAnsi="宋体" w:eastAsia="宋体" w:cs="宋体"/>
                <w:color w:val="000000"/>
                <w:sz w:val="22"/>
                <w:szCs w:val="22"/>
              </w:rPr>
            </w:pPr>
          </w:p>
        </w:tc>
      </w:tr>
      <w:tr w14:paraId="38F38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3A06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0053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800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D6F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A3F7B">
            <w:pPr>
              <w:spacing w:beforeLines="0" w:afterLines="0"/>
              <w:jc w:val="right"/>
              <w:rPr>
                <w:rFonts w:hint="eastAsia" w:ascii="宋体" w:hAnsi="宋体" w:eastAsia="宋体" w:cs="宋体"/>
                <w:color w:val="000000"/>
                <w:sz w:val="22"/>
                <w:szCs w:val="22"/>
              </w:rPr>
            </w:pPr>
          </w:p>
        </w:tc>
      </w:tr>
      <w:tr w14:paraId="1D19B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BB293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5F7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BB8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EEDC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DEE72">
            <w:pPr>
              <w:spacing w:beforeLines="0" w:afterLines="0"/>
              <w:jc w:val="right"/>
              <w:rPr>
                <w:rFonts w:hint="eastAsia" w:ascii="宋体" w:hAnsi="宋体" w:eastAsia="宋体" w:cs="宋体"/>
                <w:color w:val="000000"/>
                <w:sz w:val="22"/>
                <w:szCs w:val="22"/>
              </w:rPr>
            </w:pPr>
          </w:p>
        </w:tc>
      </w:tr>
      <w:tr w14:paraId="53421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A421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0D5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F1B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942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D37B5">
            <w:pPr>
              <w:spacing w:beforeLines="0" w:afterLines="0"/>
              <w:jc w:val="right"/>
              <w:rPr>
                <w:rFonts w:hint="eastAsia" w:ascii="宋体" w:hAnsi="宋体" w:eastAsia="宋体" w:cs="宋体"/>
                <w:color w:val="000000"/>
                <w:sz w:val="22"/>
                <w:szCs w:val="22"/>
              </w:rPr>
            </w:pPr>
          </w:p>
        </w:tc>
      </w:tr>
      <w:tr w14:paraId="2D17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041215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4F133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3591746E">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54A4B9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8FA1F4F">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0C70C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4C09C7EF">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212CC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2AE34D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3D4A1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71105E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DD0C0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898E1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AD289E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68381B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1C6AC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5C533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C8D3C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D83AE6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08B7A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6B64EC1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部门：怀化市鹤城区公路建设养护中心</w:t>
            </w:r>
          </w:p>
        </w:tc>
        <w:tc>
          <w:tcPr>
            <w:tcW w:w="0" w:type="auto"/>
            <w:gridSpan w:val="2"/>
            <w:tcBorders>
              <w:top w:val="nil"/>
              <w:left w:val="nil"/>
              <w:bottom w:val="nil"/>
              <w:right w:val="nil"/>
              <w:tl2br w:val="nil"/>
              <w:tr2bl w:val="nil"/>
            </w:tcBorders>
            <w:shd w:val="clear" w:color="auto" w:fill="FFFFFF"/>
            <w:noWrap/>
            <w:vAlign w:val="bottom"/>
          </w:tcPr>
          <w:p w14:paraId="656D9FC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D6C5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5EDD5F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66F38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36C6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CBE23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42A7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1AAC2B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4762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9CF1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311F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47E036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CA3FB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5AEAC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A90FA22">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1AEBDC">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0E82E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546EF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3026C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039C51">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4E5541">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E05B4F">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D84F3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7D919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DC729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97CB7D">
            <w:pPr>
              <w:spacing w:beforeLines="0" w:afterLines="0"/>
              <w:jc w:val="center"/>
              <w:rPr>
                <w:rFonts w:hint="eastAsia" w:ascii="宋体" w:hAnsi="宋体" w:eastAsia="宋体" w:cs="宋体"/>
                <w:color w:val="000000"/>
                <w:sz w:val="22"/>
                <w:szCs w:val="22"/>
              </w:rPr>
            </w:pPr>
          </w:p>
        </w:tc>
      </w:tr>
      <w:tr w14:paraId="7DC5D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C6231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92273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4201D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4631E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07B4F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19EF7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197A5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DF4D8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901E4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5453B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A20AA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C6421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53336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7AB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62B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A5F4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B29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815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B94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D8A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B77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9E3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3C4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BE6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C9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CB0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1AD2A3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37462BC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69DBB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8B32A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4972BD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2611.53</w:t>
      </w:r>
      <w:r>
        <w:rPr>
          <w:rFonts w:ascii="宋体" w:hAnsi="宋体" w:eastAsia="宋体" w:cs="宋体"/>
          <w:color w:val="000000"/>
          <w:sz w:val="28"/>
        </w:rPr>
        <w:t>万元。与上年相比，减少1269.45万元，减少32.71%，主要是因为单位工程项目的减少。</w:t>
      </w:r>
    </w:p>
    <w:p w14:paraId="403E3C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2611.53</w:t>
      </w:r>
      <w:r>
        <w:rPr>
          <w:rFonts w:ascii="宋体" w:hAnsi="宋体" w:eastAsia="宋体" w:cs="宋体"/>
          <w:color w:val="000000"/>
          <w:sz w:val="28"/>
        </w:rPr>
        <w:t>万元。与上年相比，</w:t>
      </w:r>
      <w:r>
        <w:rPr>
          <w:rFonts w:ascii="宋体" w:hAnsi="宋体" w:eastAsia="宋体" w:cs="宋体"/>
          <w:sz w:val="28"/>
        </w:rPr>
        <w:t>减少1269.45万元</w:t>
      </w:r>
      <w:r>
        <w:rPr>
          <w:rFonts w:ascii="宋体" w:hAnsi="宋体" w:eastAsia="宋体" w:cs="宋体"/>
          <w:color w:val="000000"/>
          <w:sz w:val="28"/>
        </w:rPr>
        <w:t>，</w:t>
      </w:r>
      <w:r>
        <w:rPr>
          <w:rFonts w:ascii="宋体" w:hAnsi="宋体" w:eastAsia="宋体" w:cs="宋体"/>
          <w:sz w:val="28"/>
        </w:rPr>
        <w:t>减少32.71%</w:t>
      </w:r>
      <w:r>
        <w:rPr>
          <w:rFonts w:ascii="宋体" w:hAnsi="宋体" w:eastAsia="宋体" w:cs="宋体"/>
          <w:color w:val="000000"/>
          <w:sz w:val="28"/>
        </w:rPr>
        <w:t>，主要是因为单位工程项目的减少。</w:t>
      </w:r>
    </w:p>
    <w:p w14:paraId="6152E4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0E3C63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2022年度本年收入合计2611.53万元，其中：财政拨款收入2611.53万元，占100.00%；上级补助收入0万元，占0%；事业收入0万元，占0%；经营收入0万元，占0%；附属单位上缴收入0万元，占0%；其他收入0万元，占0%。</w:t>
      </w:r>
    </w:p>
    <w:p w14:paraId="41C017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551EF6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2022年度本年支出合计2611.53万元，其中：基本支出1105.80万元，占42.34%；项目支出1505.74万元，占57.66%；上缴上级支出0万元，占0%；经营支出0万元，占0%；对附属单位补助支出0万元，占0%。</w:t>
      </w:r>
    </w:p>
    <w:p w14:paraId="4D027A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1ECA3F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2022年度财政拨款收入总计2611.53万元，与上年相比，减少1269.45万元，减少32.71%，主要是因为工程项目资金收入的减少。</w:t>
      </w:r>
    </w:p>
    <w:p w14:paraId="6A9F61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2022年度财政拨款支出总计2611.53万元，与上年相比，减少1269.45万元，减少32.71%，主要是因为工程项目资金支出的减少。</w:t>
      </w:r>
    </w:p>
    <w:p w14:paraId="57F003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5B748C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6D4DA3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2022年度财政拨款支出2611.53万元，占本年支出合计的100.00%，与上年相比，财政拨款支出减少1269.45万元，减少32.71%，主要是因为工程项目资金收入的减少。</w:t>
      </w:r>
    </w:p>
    <w:p w14:paraId="5303DB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8BE18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2611.53万元，主要用于以下方面：社会保障和就业支出（类）65.8万元，占2.52%；卫生健康支出（类）54.37万元，占2.08%；农林水支出（类）478.15万元，占18.31%；交通运输支出（类）1997.73万元，占76.50%；灾害防治及应急管理支出（类）15.48万元，占0.59%；</w:t>
      </w:r>
    </w:p>
    <w:p w14:paraId="3DB4B0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50A6E9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2022年度财政拨款支出年初预算数为7963.83万元，支出决算数为</w:t>
      </w:r>
      <w:r>
        <w:rPr>
          <w:rFonts w:ascii="宋体" w:hAnsi="宋体" w:eastAsia="宋体" w:cs="宋体"/>
          <w:sz w:val="28"/>
        </w:rPr>
        <w:t>2611.53</w:t>
      </w:r>
      <w:r>
        <w:rPr>
          <w:rFonts w:ascii="宋体" w:hAnsi="宋体" w:eastAsia="宋体" w:cs="宋体"/>
          <w:color w:val="000000"/>
          <w:sz w:val="28"/>
        </w:rPr>
        <w:t>万元，完成年初预算的32.79%，其中：</w:t>
      </w:r>
    </w:p>
    <w:p w14:paraId="5886EC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75EE35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年初预算为100.37万元，支出决算为65.8万元，完成预算的65.56%。决算数小于年初预算数的主要原因是：单位体制改革的原因，路政超限执法人员调离本单位。</w:t>
      </w:r>
    </w:p>
    <w:p w14:paraId="2CF0B8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2、卫生健康支出（类）行政事业单位医疗（款）行政单位医疗（项）。</w:t>
      </w:r>
    </w:p>
    <w:p w14:paraId="11FDEC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年初预算为50.75万元，支出决算为45.19万元，完成预算的89.04%。决算数小于年初预算数的主要原因是：单位体制改革的原因，路政超限执法人员调离我单位。</w:t>
      </w:r>
    </w:p>
    <w:p w14:paraId="61941C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3、卫生健康支出（类）行政事业单位医疗（款）事业单位医疗（项）。</w:t>
      </w:r>
    </w:p>
    <w:p w14:paraId="2126C7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9.18万元，因年初预算金额为0万元，无法计算百分比。决算数大于年初预算数的主要原因是：我单位有部分退休人员虽然已经退休，但达到医保局规定的医保退休参保年限，这部分已退休人员为退休仍需继续缴纳医疗保险费用，故决算数大于年初预算数。</w:t>
      </w:r>
    </w:p>
    <w:p w14:paraId="1861E3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4、农林水支出（类）巩固脱贫衔接乡村振兴（款）其他巩固脱贫衔接乡村振兴支出（项）。</w:t>
      </w:r>
    </w:p>
    <w:p w14:paraId="71FB4D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478.15万元，因年初预算金额为0万元，无法计算百分比。决算数大于年初预算数的主要原因是：该项目的支出年初预算做在交通运输支出（类）公路水路运输（款）公路养护（项），故决算数大于年初预算数。</w:t>
      </w:r>
    </w:p>
    <w:p w14:paraId="2EDFBF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5、交通运输支出（类）公路水路运输（款）行政运行（项）。</w:t>
      </w:r>
    </w:p>
    <w:p w14:paraId="53B503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年初预算为1161.62万元，支出决算为985.63万元，完成预算的84.85%。决算数小于年初预算数的主要原因是：单位体制改革的原因，路政超限执法人员调离我单位，2022年工资支出有减少。</w:t>
      </w:r>
    </w:p>
    <w:p w14:paraId="09F5F7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6、交通运输支出（类）公路水路运输（款）一般行政管理事务（项）。</w:t>
      </w:r>
    </w:p>
    <w:p w14:paraId="263A35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35.92万元，因年初预算金额为0万元，无法计算百分比。决算数大于年初预算数的主要原因是：年初预算该项目录入在交通运输支出（类）公路水路运输（款）公路养护（项），该项目开支为编外人员各类费用支出，故决算数大于年初预算数。</w:t>
      </w:r>
    </w:p>
    <w:p w14:paraId="79B057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7、交通运输支出（类）公路水路运输（款）公路养护（项）。</w:t>
      </w:r>
    </w:p>
    <w:p w14:paraId="5D5CB5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年初预算为1898.00万元，支出决算为434.06万元，完成预算的22.87%。决算数小于年初预算数的主要原因是：本年度有些项目由于各方面原因的减少，未完工或资金紧张，未付工程款项被作为下一年度项目开支。</w:t>
      </w:r>
    </w:p>
    <w:p w14:paraId="17362F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8、交通运输支出（类）公路水路运输（款）其他公路水路运输支出（项）。</w:t>
      </w:r>
    </w:p>
    <w:p w14:paraId="4A8836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480.00万元，支出决算为542.13万元，完成预算的112.94%。决算数大于年初预算数的主要原因是：该项目做年初预算时将部分开支列入了公路养护支出214（类）01（款）06（项），即造成了其他公路和水路运输支出本年决算数大于年初预算数。</w:t>
      </w:r>
    </w:p>
    <w:p w14:paraId="21CCAD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9、灾害防治及应急管理支出（类）自然灾害防治（款）地质灾害防治（项）。</w:t>
      </w:r>
    </w:p>
    <w:p w14:paraId="7A9A68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15.48万元，因年初预算金额为0万元，无法计算百分比。决算数大于年初预算数的主要原因是：该项目做年初预算时将开支列入了公路养护支出214（类）01（款）06（项）即造成了该项目本年决算数大于年初预算数。</w:t>
      </w:r>
    </w:p>
    <w:p w14:paraId="2C88FC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10、社会保障和就业支出（类）行政事业单位养老支出（款）事业单位离退休（项）。</w:t>
      </w:r>
    </w:p>
    <w:p w14:paraId="16FB9A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9.71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88B30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11、社会保障和就业支出（类）行政事业单位养老支出（款）机关事业单位职业年金缴费支出（项）。</w:t>
      </w:r>
    </w:p>
    <w:p w14:paraId="193061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49.57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76B9A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12、社会保障和就业支出（类）抚恤（款）死亡抚恤（项）。</w:t>
      </w:r>
    </w:p>
    <w:p w14:paraId="57FA3A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12.42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4F08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13、交通运输支出（类）公路水路运输（款）公路建设（项）。</w:t>
      </w:r>
    </w:p>
    <w:p w14:paraId="4452B9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4098.61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734E1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14、住房保障支出（类）住房改革支出（款）住房公积金（项）。</w:t>
      </w:r>
    </w:p>
    <w:p w14:paraId="528C0F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70.78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6963E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15、其他支出（类）其他支出（款）其他支出（项）。</w:t>
      </w:r>
    </w:p>
    <w:p w14:paraId="421D8F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31.99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8CB3D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20FEA3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2022年度财政拨款基本支出1105.80万元，其中：</w:t>
      </w:r>
    </w:p>
    <w:p w14:paraId="0BEB32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1013.59万元，占基本支出的91.66%，主要包括：基本工资、津贴补贴、奖金、伙食补助费、绩效工资、机关事业单位基本养老保险缴费、职业年金缴费、职工基本医疗保险缴费、其他社会保障缴费、住房公积金、其他工资福利支出、抚恤金、生活补助、奖励金、其他对个人和家庭的补助。</w:t>
      </w:r>
    </w:p>
    <w:p w14:paraId="4540BD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92.21万元，占基本支出的8.34%，主要包括：办公费、印刷费、咨询费、水费、电费、邮电费、取暖费、差旅费、维修（护）费、租赁费、培训费、专用材料费、劳务费、工会经费、公务用车运行维护费、其他交通费用、税金及附加费用、其他商品和服务支出。</w:t>
      </w:r>
    </w:p>
    <w:p w14:paraId="41E74A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6DFCC3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0D1B7B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“三公”经费财政拨款支出预算为2.22万元，支出决算为2.22万元，完成预算的100.00%，其中：</w:t>
      </w:r>
    </w:p>
    <w:p w14:paraId="0DE8DB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因公出国（境）费支出预算为0万元，支出决算为0万元，因年初预算金额为0万元，无法计算百分比，决算数与预算数一致，与上年相比持平，持平主要原因是2022年无此项开支。</w:t>
      </w:r>
    </w:p>
    <w:p w14:paraId="460A8B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公务接待费支出预算为0万元，支出决算为0万元，因年初预算金额为0万元，无法计算百分比，决算数与预算数一致，与上年相比持平，持平主要原因是本单位例行节约，公务来访人员都安排在本单位食堂就餐。</w:t>
      </w:r>
    </w:p>
    <w:p w14:paraId="6EC26F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p>
    <w:p w14:paraId="633398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公务用车购置费支出预算为0万元，支出决算为0万元，因年初预算金额为0万元，无法计算百分比，决算数与预算数一致，与上年相比持平，持平主要原因是没有购置车辆。</w:t>
      </w:r>
      <w:bookmarkStart w:id="0" w:name="_GoBack"/>
      <w:bookmarkEnd w:id="0"/>
    </w:p>
    <w:p w14:paraId="0D5224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公务用车运行维护费支出预算为2.22万元，支出决算为2.22万元，完成预算的100.00%，决算数等于预算数的主要原因是严格按预算执行，与上年相比减少9.11万元，减少主要原因是车辆实行专人管理及厉行节约等制度。</w:t>
      </w:r>
    </w:p>
    <w:p w14:paraId="445DA0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66D3CE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2.22</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%。其中：</w:t>
      </w:r>
    </w:p>
    <w:p w14:paraId="52D4F5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5EF763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624227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3、公务用车购置费及运行维护费支出决算为2.22万元，其中：公务用车购置费0万元，怀化市鹤城区公路建设养护中心更新</w:t>
      </w:r>
      <w:r>
        <w:rPr>
          <w:rFonts w:ascii="宋体" w:hAnsi="宋体" w:eastAsia="宋体" w:cs="宋体"/>
          <w:color w:val="000000"/>
          <w:sz w:val="28"/>
        </w:rPr>
        <w:t>公务用车</w:t>
      </w:r>
      <w:r>
        <w:rPr>
          <w:rFonts w:hint="eastAsia" w:ascii="宋体" w:hAnsi="宋体" w:eastAsia="宋体" w:cs="宋体"/>
          <w:color w:val="000000"/>
          <w:sz w:val="28"/>
          <w:lang w:val="en-US" w:eastAsia="zh-CN"/>
        </w:rPr>
        <w:t>0</w:t>
      </w:r>
      <w:r>
        <w:rPr>
          <w:rFonts w:ascii="宋体" w:hAnsi="宋体" w:eastAsia="宋体" w:cs="宋体"/>
          <w:color w:val="000000"/>
          <w:sz w:val="28"/>
        </w:rPr>
        <w:t>辆。</w:t>
      </w:r>
      <w:r>
        <w:rPr>
          <w:rFonts w:ascii="宋体" w:hAnsi="宋体" w:eastAsia="宋体" w:cs="宋体"/>
          <w:sz w:val="28"/>
        </w:rPr>
        <w:t>公务用车运行维护费2.22万元，</w:t>
      </w:r>
      <w:r>
        <w:rPr>
          <w:rFonts w:ascii="宋体" w:hAnsi="宋体" w:eastAsia="宋体" w:cs="宋体"/>
          <w:color w:val="000000"/>
          <w:sz w:val="28"/>
        </w:rPr>
        <w:t>主要是</w:t>
      </w:r>
      <w:r>
        <w:rPr>
          <w:rFonts w:hint="eastAsia" w:ascii="宋体" w:hAnsi="宋体" w:eastAsia="宋体" w:cs="宋体"/>
          <w:color w:val="000000"/>
          <w:sz w:val="28"/>
          <w:lang w:val="en-US" w:eastAsia="zh-CN"/>
        </w:rPr>
        <w:t>应急保障用车的</w:t>
      </w:r>
      <w:r>
        <w:rPr>
          <w:rFonts w:ascii="宋体" w:hAnsi="宋体" w:eastAsia="宋体" w:cs="宋体"/>
          <w:color w:val="000000"/>
          <w:sz w:val="28"/>
        </w:rPr>
        <w:t>油费、车辆保险费等支出，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我单位开支财政拨款的公务用车保有量为1辆</w:t>
      </w:r>
      <w:r>
        <w:rPr>
          <w:rFonts w:ascii="宋体" w:hAnsi="宋体" w:eastAsia="宋体" w:cs="宋体"/>
          <w:sz w:val="28"/>
        </w:rPr>
        <w:t>。</w:t>
      </w:r>
    </w:p>
    <w:p w14:paraId="4BDD05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00D824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E6D7B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28BD58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本部门2022年度机关运行经费支出0万元，比上年决算数持平，主要原因是：单位的体制改革原因，补发路政超限执法人员以前年度差旅补助交通费用。</w:t>
      </w:r>
    </w:p>
    <w:p w14:paraId="0A7800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47D48B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2.31</w:t>
      </w:r>
      <w:r>
        <w:rPr>
          <w:rFonts w:ascii="宋体" w:hAnsi="宋体" w:eastAsia="宋体" w:cs="宋体"/>
          <w:color w:val="000000"/>
          <w:sz w:val="28"/>
        </w:rPr>
        <w:t>万元，用于开展公路养护专业培训，人数131人，内容为公路养护等专业；未举办节庆、晚会、论坛、赛事等，开支0万元。</w:t>
      </w:r>
    </w:p>
    <w:p w14:paraId="114F73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69E69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198BB9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40F3E8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w:t>
      </w:r>
      <w:r>
        <w:rPr>
          <w:rFonts w:hint="eastAsia" w:ascii="宋体" w:hAnsi="宋体" w:eastAsia="宋体" w:cs="宋体"/>
          <w:color w:val="000000"/>
          <w:sz w:val="28"/>
          <w:lang w:val="en-US" w:eastAsia="zh-CN"/>
        </w:rPr>
        <w:t>1</w:t>
      </w:r>
      <w:r>
        <w:rPr>
          <w:rFonts w:ascii="宋体" w:hAnsi="宋体" w:eastAsia="宋体" w:cs="宋体"/>
          <w:color w:val="000000"/>
          <w:sz w:val="28"/>
        </w:rPr>
        <w:t>辆，其中，主要领导干部用车0辆，机要通信用车0辆、应急保障用车</w:t>
      </w:r>
      <w:r>
        <w:rPr>
          <w:rFonts w:hint="eastAsia" w:ascii="宋体" w:hAnsi="宋体" w:eastAsia="宋体" w:cs="宋体"/>
          <w:color w:val="000000"/>
          <w:sz w:val="28"/>
          <w:lang w:val="en-US" w:eastAsia="zh-CN"/>
        </w:rPr>
        <w:t>1</w:t>
      </w:r>
      <w:r>
        <w:rPr>
          <w:rFonts w:ascii="宋体" w:hAnsi="宋体" w:eastAsia="宋体" w:cs="宋体"/>
          <w:color w:val="000000"/>
          <w:sz w:val="28"/>
        </w:rPr>
        <w:t>辆、执法执勤用车0辆、特种专业技术用车0辆、其他用车</w:t>
      </w:r>
      <w:r>
        <w:rPr>
          <w:rFonts w:hint="eastAsia" w:ascii="宋体" w:hAnsi="宋体" w:eastAsia="宋体" w:cs="宋体"/>
          <w:color w:val="000000"/>
          <w:sz w:val="28"/>
          <w:lang w:val="en-US" w:eastAsia="zh-CN"/>
        </w:rPr>
        <w:t>0</w:t>
      </w:r>
      <w:r>
        <w:rPr>
          <w:rFonts w:ascii="宋体" w:hAnsi="宋体" w:eastAsia="宋体" w:cs="宋体"/>
          <w:color w:val="000000"/>
          <w:sz w:val="28"/>
        </w:rPr>
        <w:t>辆，其他用车主要是</w:t>
      </w:r>
      <w:r>
        <w:rPr>
          <w:rFonts w:hint="eastAsia" w:ascii="宋体" w:hAnsi="宋体" w:eastAsia="宋体" w:cs="宋体"/>
          <w:color w:val="000000"/>
          <w:sz w:val="28"/>
          <w:lang w:val="en-US" w:eastAsia="zh-CN"/>
        </w:rPr>
        <w:t>无</w:t>
      </w:r>
      <w:r>
        <w:rPr>
          <w:rFonts w:ascii="宋体" w:hAnsi="宋体" w:eastAsia="宋体" w:cs="宋体"/>
          <w:color w:val="000000"/>
          <w:sz w:val="28"/>
        </w:rPr>
        <w:t>；单位价值50万元以上通用设备0台（套）；单位价值100万元以上专用设备1台（套）。</w:t>
      </w:r>
    </w:p>
    <w:p w14:paraId="79F8A2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444D21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059BB4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全年国省干线公路及农村公路优良路率达85%以上，桥涵等构造物安全运行和公路附属设施完好，确保公路安全畅通，全年不发生安全责任事故. 2022年国省县道全面实行市场化养护，养护市场化竞争效能凸显，养护市场专业化、机械化程度进一步提高，养护单位的积极性、主动性进一步有增强。截止2022年10月底，小修工程项目完成干线公路沥青砼路面预防性养护：沉陷、坑槽修补+薄层罩面2.905km/24385m2，沥青路面清灌缝2000m. 完成修复性养护：路面坑槽修补620m2，标线失效修复2640m2，砍杂草93.429km、清理水沟93.429km；清理涵洞32个、清扫路面：每天清扫并洒水车清洗路段（防尘治理路段）24.097km，每周不低于2次路段69.332km、道路巡查（每周一次）93.429km，一个服务区和3个停车区的日常维护等项目。2022年全年公路管养里程161.622公里，实际完成公路管养里程161.622公里，全年桥梁管养81座，实际完成81座桥梁管养；2022年全年工程质量合格率为100%，2022年全年全年公路维修、桥梁建设、应急抢险等支出预算数为6483.98万元，实际支出1505.741万元，未完成的原因主要市工程项目资金的收入与支出减少。2022年，在区委、区政府的坚强领导下，区公路建设养护中心落实“疫情要防住、经济要稳定、发展要安全”的要求，坚持高效统筹，坚持改革创新，坚持真抓实干，实现稳字当头，稳中求进，全年公路建设、养护目标顺利推进，路况水平稳步提升，公路服务能力不断增强。</w:t>
      </w:r>
    </w:p>
    <w:p w14:paraId="3F79F1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76CFE8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1、提高基本支出经费保障水平。综合几年我中心单位批复预算，预算执行基本为保障人员经费、保基本政策运转进行，从决算情况分析，基本支出比重较大。基本保障面临较大压力。 </w:t>
      </w:r>
    </w:p>
    <w:p w14:paraId="49DBB4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2、农村公路管养资金缺口较大。按“县道县管、乡道乡管”的原则，个乡镇承担了乡、村道路的管养，日常养护经费难以纳入区财政预算，希望加大农村道路养护经费的指标额度。</w:t>
      </w:r>
    </w:p>
    <w:p w14:paraId="5DA026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E32A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134D8F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7424A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7E09F4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F42F4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0809F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092305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5C0818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63E303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4174C1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390A5D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64544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C5ADA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07E21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4DAC7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2A8B5B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5BB9F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54615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758E1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DC20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76E13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CB97A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C1259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A39B4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CBA1C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02A19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E7A91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A4C9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2BAC2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D1C4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FF0B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8F04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36F18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6E22C42"/>
    <w:rsid w:val="0B4C0F05"/>
    <w:rsid w:val="261723E7"/>
    <w:rsid w:val="36931E73"/>
    <w:rsid w:val="44870135"/>
    <w:rsid w:val="467557CF"/>
    <w:rsid w:val="69180A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10716</Words>
  <Characters>14089</Characters>
  <TotalTime>50</TotalTime>
  <ScaleCrop>false</ScaleCrop>
  <LinksUpToDate>false</LinksUpToDate>
  <CharactersWithSpaces>14331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2024-08-20T15:54:00Z</dcterms:created>
  <dc:creator>86135</dc:creator>
  <cp:lastModifiedBy>日月日月</cp:lastModifiedBy>
  <dcterms:modified xsi:type="dcterms:W3CDTF">2024-08-30T08:06:56Z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803C1E7CAA344351ACF5BF978BDCCB15_13</vt:lpwstr>
  </property>
</Properties>
</file>