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744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0F5D10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怀化市鹤城区教育局（本级）</w:t>
      </w:r>
      <w:r>
        <w:rPr>
          <w:rFonts w:ascii="黑体" w:hAnsi="黑体" w:eastAsia="黑体" w:cs="宋体"/>
          <w:b/>
          <w:color w:val="000000"/>
          <w:sz w:val="36"/>
        </w:rPr>
        <w:t>部门决算</w:t>
      </w:r>
    </w:p>
    <w:p w14:paraId="3B7543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1BE1C7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怀化市鹤城区教育局（本级）单位概况</w:t>
      </w:r>
    </w:p>
    <w:p w14:paraId="7A2DDB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3FF5A0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B4403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1144E8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2225B1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0B2A9E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415132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7347F2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7076C9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ECF2F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76C62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5D95D4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270EB0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5521B0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58ABEF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0CC161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27CE77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466B62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5AF2BA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720658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7DF905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10BCCE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65A0C2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489BCF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770704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592AAC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51B1B4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45CAD6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624F1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47B0C8B">
      <w:pPr>
        <w:rPr>
          <w:rFonts w:ascii="黑体" w:hAnsi="黑体" w:eastAsia="黑体" w:cs="宋体"/>
          <w:b/>
          <w:color w:val="000000"/>
          <w:sz w:val="33"/>
        </w:rPr>
      </w:pPr>
      <w:r>
        <w:rPr>
          <w:rFonts w:ascii="黑体" w:hAnsi="黑体" w:eastAsia="黑体" w:cs="宋体"/>
          <w:b/>
          <w:color w:val="000000"/>
          <w:sz w:val="33"/>
        </w:rPr>
        <w:br w:type="page"/>
      </w:r>
    </w:p>
    <w:p w14:paraId="6941A3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pPr>
    </w:p>
    <w:p w14:paraId="5472F2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怀化市鹤城区教育局（本级）</w:t>
      </w:r>
      <w:r>
        <w:rPr>
          <w:rFonts w:ascii="黑体" w:hAnsi="黑体" w:eastAsia="黑体" w:cs="宋体"/>
          <w:b/>
          <w:color w:val="000000"/>
          <w:sz w:val="33"/>
        </w:rPr>
        <w:t>单位概况</w:t>
      </w:r>
    </w:p>
    <w:p w14:paraId="12118B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26033C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（一）贯彻落实党和国家的教育方针、政策；拟定地方性教育管理办法并监督执行；拟定全区教育改革与发展战略、规划、政策并组织实施； </w:t>
      </w:r>
    </w:p>
    <w:p w14:paraId="3BDB3E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（二）负责各级各类教育的统筹规划和协调管理，会同有关部门组织实施各级各类学校的设置标准，指导各级各类学校的教育教学改革，负责教育基本信息的统计、分析和发布； </w:t>
      </w:r>
    </w:p>
    <w:p w14:paraId="21CFAE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（三）负责推进义务教育的均衡发展和促进教育公平，负责义务教育的宏观指导和协调；指导中小学、幼儿教育工作，落实基础教育教学基本要求和教学基本文件，全面实施素质教育； </w:t>
      </w:r>
    </w:p>
    <w:p w14:paraId="2BF5D5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（四）指导以就业为导向的职业教育发展与改革工作，落实教学指导文件和教学评估标准，指导农村、农民文化技术教育工作； </w:t>
      </w:r>
    </w:p>
    <w:p w14:paraId="13A5ED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五）统筹管理全区的基础教育、职业技术教育、成人高等教育、高等教育自学考试以及民办教育等工作；指导、协调各乡镇和各部门有关教育工作；组织对乡镇、区直相关单位的教育工作和辖区内各类学校的工作督导与评估； </w:t>
      </w:r>
    </w:p>
    <w:p w14:paraId="451CE5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六）统筹管理本部门教育经费；参与拟订教育经费筹措、教育拔款、教育基建投资的政策性措施；负责统计和监管全区教育经费的投入和使用情况；按有关规定管理港澳台以及国外政府和组织对我区的教育援助和教育贷款；指导、管理全区资助经济困难学生工作和助学贷款工作；指导和组织实施教育系统内部审计工作； </w:t>
      </w:r>
    </w:p>
    <w:p w14:paraId="43D367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（七）统筹和指导少数民族教育工作，协调对少数民族和少数民族地区及贫困地区的教育援助； </w:t>
      </w:r>
    </w:p>
    <w:p w14:paraId="78E8D7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（八）指导各级各类学校的思想政治教育工作、德育工作、体育卫生与艺术教育及国防教育工作； </w:t>
      </w:r>
    </w:p>
    <w:p w14:paraId="5FB3B8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九）主管全区的教师工作。组织指导中小学教师的资格认定、招聘录用、职务评聘、培养培训、调配交流、档案管理和考核奖惩等工作；研究制定区内各类学校编制标准和监督执行标准；指导教育系统人才队伍建设； </w:t>
      </w:r>
    </w:p>
    <w:p w14:paraId="156833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（十）组织指导教育系统的国际交流与合作，统筹管理出国留学、中外合作办学，开展与香港、澳门特别行政区和台湾地区的教育合作与交流，会同有关部门依法监督管理自费留学中介服务机构； </w:t>
      </w:r>
    </w:p>
    <w:p w14:paraId="72FAFF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color w:val="000000"/>
          <w:sz w:val="28"/>
        </w:rPr>
      </w:pPr>
      <w:r>
        <w:rPr>
          <w:rFonts w:ascii="宋体" w:hAnsi="宋体" w:eastAsia="宋体" w:cs="宋体"/>
          <w:color w:val="000000"/>
          <w:sz w:val="28"/>
        </w:rPr>
        <w:t xml:space="preserve">（十一）组织、指导全县区教育督导工作； </w:t>
      </w:r>
    </w:p>
    <w:p w14:paraId="79179A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（十二）管理局属学校和区直属学校，归口管理教育基金会；指导有关学会、协会等社团组织工作； </w:t>
      </w:r>
    </w:p>
    <w:p w14:paraId="1DF876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（十三）按照党组织隶属关系，规划并指导局直属单位和中小学校的党建、宣传、统战和群团工作；指导和协调教育系统的稳定工作； </w:t>
      </w:r>
    </w:p>
    <w:p w14:paraId="20244E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（十四）协助区委组织部考察区直属学校领导班子和领导干部，负责局直属单位和所属学校干部的考察任免； </w:t>
      </w:r>
    </w:p>
    <w:p w14:paraId="49601C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（十五）指导全区教育系统的纪检、监察工作; </w:t>
      </w:r>
    </w:p>
    <w:p w14:paraId="4646D5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（十六）指导管理全区农村义务教育学生营养餐工作。 </w:t>
      </w:r>
    </w:p>
    <w:p w14:paraId="4CDD86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675C6E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（一）内设机构设置。怀化市鹤城区教育局（本级）单位内设机构包括：</w:t>
      </w:r>
      <w:r>
        <w:rPr>
          <w:rFonts w:ascii="宋体" w:hAnsi="宋体" w:eastAsia="宋体" w:cs="宋体"/>
          <w:color w:val="000000"/>
          <w:sz w:val="28"/>
        </w:rPr>
        <w:t>19个业务股室，分别为：办公室、人事股、基础教育股、计财股、基建股、教育工会、教育督导室、学生资助管理中心、法规股、内审股、监察室、招考办、体卫所、职教成教站、学前教育股、电教装备站、勤管站、教研室、关工委。</w:t>
      </w:r>
    </w:p>
    <w:p w14:paraId="6EE7EB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（二）决算单位构成。怀化市鹤城区教育局（本级）单位2022年部门决算汇总公开单位构成包括：怀化市鹤城区教育局（本级）本级</w:t>
      </w:r>
      <w:r>
        <w:rPr>
          <w:rFonts w:ascii="宋体" w:hAnsi="宋体" w:eastAsia="宋体" w:cs="宋体"/>
          <w:color w:val="000000"/>
          <w:sz w:val="28"/>
        </w:rPr>
        <w:t>。</w:t>
      </w:r>
    </w:p>
    <w:p w14:paraId="26C7C0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714D6B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79305533">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44064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75D5380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69BF7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255EEE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5125F4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478AF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F3DC973">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7B8DA4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05267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198CC2E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部门：怀化市鹤城区教育局（本级）</w:t>
            </w:r>
          </w:p>
        </w:tc>
        <w:tc>
          <w:tcPr>
            <w:tcW w:w="0" w:type="auto"/>
            <w:gridSpan w:val="2"/>
            <w:tcBorders>
              <w:top w:val="nil"/>
              <w:left w:val="nil"/>
              <w:bottom w:val="nil"/>
              <w:right w:val="nil"/>
            </w:tcBorders>
            <w:shd w:val="clear" w:color="auto" w:fill="FFFFFF"/>
            <w:noWrap/>
            <w:vAlign w:val="bottom"/>
          </w:tcPr>
          <w:p w14:paraId="2F3C89C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7BB8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3693A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276642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73C3F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34AA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10DC10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662E33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035462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2377D3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4B202A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1D2BB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1090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3E19C66">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4047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CC81A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4FEF837">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1D44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770AD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8F21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6D42F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5333D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FFFFFF" w:fill="FFFFFF"/>
            <w:noWrap/>
            <w:vAlign w:val="center"/>
          </w:tcPr>
          <w:p w14:paraId="625B1C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B5FB2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75ED5D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7EA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8C2C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2CB1F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443771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BEDD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41F90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145453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2E4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03A9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6931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2DCD51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CF84F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25CCA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5A394B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85C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AA03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0D742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69F8A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7473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2D7155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251107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B74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E87E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37DBF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1FC4A5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9691E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4E463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6E4C1F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2,790.32</w:t>
            </w:r>
          </w:p>
        </w:tc>
      </w:tr>
      <w:tr w14:paraId="7D9E9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D63A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7C93B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0726C2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3F19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1CA7B1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176C84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D54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7A2C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37696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2E0CE9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2BD5E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2545E3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51E4EB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DAE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3B01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18FF1E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11DB73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20503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6A0E96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424CE0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r>
      <w:tr w14:paraId="32FED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B3483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6AB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39FCA0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E3A3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3D202D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02ED4F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r>
      <w:tr w14:paraId="00913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3016B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508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4E23F7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BE1E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6B6D06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1C9A31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4A7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B2CF0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79C6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6F74CD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780B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17FEDD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42D5B6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3A8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9D759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C9BA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AFCBE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CDAC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1516BE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3B386A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B4D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9C553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A8BA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1982F06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9404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67403B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1C4CEC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1E7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CA0C5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07A3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562A9E5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DA41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637627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50020E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279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4A8C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AE3C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0BD0FE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4124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33D5D8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0732A6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3DC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7AFA1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37C2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0A8CC1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A055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4B4FF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50F467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0D5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6B14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087E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70D002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323A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DA27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5DA01E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47D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DA5BC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358D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170A6F8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92C2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755586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297A79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20A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90C25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6A58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34EA026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6E0C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3F4D0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474E5A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A8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0F34E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DF7A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34C64E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BED6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4D7A0E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36D1E2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5ED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01941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BBF8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340F74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2E61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20AA55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156C36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590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9CFF8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02E1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1D89884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D720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2B8A49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2FEF6C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DE8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0654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D35B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6F6D3EA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0DE4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4F6059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621E46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A2E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CACECA">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6BC0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816FA0D">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FF10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3CC7B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76755E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2EC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0F5485">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D3F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1D77B1E6">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94ED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2ED8C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9F954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C29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EE03E0">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1860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555DDD5A">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0D92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1DF2E1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2541EB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50E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DBFE1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465423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0640E2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FFFFFF" w:fill="FFFFFF"/>
            <w:noWrap/>
            <w:vAlign w:val="center"/>
          </w:tcPr>
          <w:p w14:paraId="51517FC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5F924F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7CEB5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r>
      <w:tr w14:paraId="46A88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98D3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14340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23776A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FFF58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0C7A3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2D7FA7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166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307F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030AE4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4DE000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12055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ED1FF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44A65E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337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8483A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2633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1F7226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C1BD0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A50A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55CF88D5">
            <w:pPr>
              <w:jc w:val="left"/>
              <w:rPr>
                <w:rFonts w:hint="eastAsia" w:ascii="宋体" w:hAnsi="宋体" w:eastAsia="宋体" w:cs="宋体"/>
                <w:i w:val="0"/>
                <w:iCs w:val="0"/>
                <w:color w:val="000000"/>
                <w:sz w:val="22"/>
                <w:szCs w:val="22"/>
                <w:u w:val="none"/>
              </w:rPr>
            </w:pPr>
          </w:p>
        </w:tc>
      </w:tr>
      <w:tr w14:paraId="7A6AC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0B265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02E9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2E7421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FFFFFF" w:fill="FFFFFF"/>
            <w:noWrap/>
            <w:vAlign w:val="center"/>
          </w:tcPr>
          <w:p w14:paraId="1590F38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81B1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20452E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r>
      <w:tr w14:paraId="742CC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7E80C8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145A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00C2DB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02F683C4">
      <w:pPr>
        <w:rPr>
          <w:rFonts w:hint="default"/>
        </w:rPr>
        <w:sectPr>
          <w:pgSz w:w="16840" w:h="11900" w:orient="landscape"/>
          <w:pgMar w:top="1083" w:right="403" w:bottom="1083" w:left="403" w:header="0" w:footer="0" w:gutter="0"/>
          <w:cols w:space="0" w:num="1"/>
          <w:docGrid w:linePitch="312" w:charSpace="0"/>
        </w:sectPr>
      </w:pPr>
    </w:p>
    <w:p w14:paraId="6AC1E197">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14:paraId="55545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6C4A3FD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2B1CB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cBorders>
            <w:shd w:val="clear" w:color="auto" w:fill="FFFFFF"/>
            <w:noWrap/>
            <w:vAlign w:val="bottom"/>
          </w:tcPr>
          <w:p w14:paraId="6DE5DAD4">
            <w:pPr>
              <w:rPr>
                <w:rFonts w:hint="eastAsia" w:ascii="Arial" w:hAnsi="Arial" w:cs="Arial"/>
                <w:i w:val="0"/>
                <w:iCs w:val="0"/>
                <w:color w:val="000000"/>
                <w:sz w:val="20"/>
                <w:szCs w:val="20"/>
                <w:u w:val="none"/>
              </w:rPr>
            </w:pPr>
          </w:p>
        </w:tc>
        <w:tc>
          <w:tcPr>
            <w:tcW w:w="96" w:type="pct"/>
            <w:tcBorders>
              <w:top w:val="nil"/>
              <w:left w:val="nil"/>
              <w:bottom w:val="nil"/>
              <w:right w:val="nil"/>
            </w:tcBorders>
            <w:shd w:val="clear" w:color="auto" w:fill="FFFFFF"/>
            <w:noWrap/>
            <w:vAlign w:val="bottom"/>
          </w:tcPr>
          <w:p w14:paraId="119FD1A2">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24E2E28F">
            <w:pPr>
              <w:rPr>
                <w:rFonts w:hint="default" w:ascii="Arial" w:hAnsi="Arial" w:cs="Arial"/>
                <w:i w:val="0"/>
                <w:iCs w:val="0"/>
                <w:color w:val="000000"/>
                <w:sz w:val="20"/>
                <w:szCs w:val="20"/>
                <w:u w:val="none"/>
              </w:rPr>
            </w:pPr>
          </w:p>
        </w:tc>
        <w:tc>
          <w:tcPr>
            <w:tcW w:w="1400" w:type="pct"/>
            <w:tcBorders>
              <w:top w:val="nil"/>
              <w:left w:val="nil"/>
              <w:bottom w:val="nil"/>
              <w:right w:val="nil"/>
            </w:tcBorders>
            <w:shd w:val="clear" w:color="auto" w:fill="FFFFFF"/>
            <w:noWrap/>
            <w:vAlign w:val="bottom"/>
          </w:tcPr>
          <w:p w14:paraId="1728C31A">
            <w:pPr>
              <w:rPr>
                <w:rFonts w:hint="default" w:ascii="Arial" w:hAnsi="Arial" w:cs="Arial"/>
                <w:i w:val="0"/>
                <w:iCs w:val="0"/>
                <w:color w:val="000000"/>
                <w:sz w:val="20"/>
                <w:szCs w:val="20"/>
                <w:u w:val="none"/>
              </w:rPr>
            </w:pPr>
          </w:p>
        </w:tc>
        <w:tc>
          <w:tcPr>
            <w:tcW w:w="528" w:type="pct"/>
            <w:tcBorders>
              <w:top w:val="nil"/>
              <w:left w:val="nil"/>
              <w:bottom w:val="nil"/>
              <w:right w:val="nil"/>
            </w:tcBorders>
            <w:shd w:val="clear" w:color="auto" w:fill="FFFFFF"/>
            <w:noWrap/>
            <w:vAlign w:val="bottom"/>
          </w:tcPr>
          <w:p w14:paraId="65B765FE">
            <w:pPr>
              <w:rPr>
                <w:rFonts w:hint="default" w:ascii="Arial" w:hAnsi="Arial" w:cs="Arial"/>
                <w:i w:val="0"/>
                <w:iCs w:val="0"/>
                <w:color w:val="000000"/>
                <w:sz w:val="20"/>
                <w:szCs w:val="20"/>
                <w:u w:val="none"/>
              </w:rPr>
            </w:pPr>
          </w:p>
        </w:tc>
        <w:tc>
          <w:tcPr>
            <w:tcW w:w="528" w:type="pct"/>
            <w:tcBorders>
              <w:top w:val="nil"/>
              <w:left w:val="nil"/>
              <w:bottom w:val="nil"/>
              <w:right w:val="nil"/>
            </w:tcBorders>
            <w:shd w:val="clear" w:color="auto" w:fill="FFFFFF"/>
            <w:noWrap/>
            <w:vAlign w:val="bottom"/>
          </w:tcPr>
          <w:p w14:paraId="0C90F77E">
            <w:pPr>
              <w:rPr>
                <w:rFonts w:hint="default" w:ascii="Arial" w:hAnsi="Arial" w:cs="Arial"/>
                <w:i w:val="0"/>
                <w:iCs w:val="0"/>
                <w:color w:val="000000"/>
                <w:sz w:val="20"/>
                <w:szCs w:val="20"/>
                <w:u w:val="none"/>
              </w:rPr>
            </w:pPr>
          </w:p>
        </w:tc>
        <w:tc>
          <w:tcPr>
            <w:tcW w:w="450" w:type="pct"/>
            <w:tcBorders>
              <w:top w:val="nil"/>
              <w:left w:val="nil"/>
              <w:bottom w:val="nil"/>
              <w:right w:val="nil"/>
            </w:tcBorders>
            <w:shd w:val="clear" w:color="auto" w:fill="FFFFFF"/>
            <w:noWrap/>
            <w:vAlign w:val="bottom"/>
          </w:tcPr>
          <w:p w14:paraId="4E118EE1">
            <w:pPr>
              <w:rPr>
                <w:rFonts w:hint="default" w:ascii="Arial" w:hAnsi="Arial" w:cs="Arial"/>
                <w:i w:val="0"/>
                <w:iCs w:val="0"/>
                <w:color w:val="000000"/>
                <w:sz w:val="20"/>
                <w:szCs w:val="20"/>
                <w:u w:val="none"/>
              </w:rPr>
            </w:pPr>
          </w:p>
        </w:tc>
        <w:tc>
          <w:tcPr>
            <w:tcW w:w="450" w:type="pct"/>
            <w:tcBorders>
              <w:top w:val="nil"/>
              <w:left w:val="nil"/>
              <w:bottom w:val="nil"/>
              <w:right w:val="nil"/>
            </w:tcBorders>
            <w:shd w:val="clear" w:color="auto" w:fill="FFFFFF"/>
            <w:noWrap/>
            <w:vAlign w:val="bottom"/>
          </w:tcPr>
          <w:p w14:paraId="20861F29">
            <w:pPr>
              <w:rPr>
                <w:rFonts w:hint="default" w:ascii="Arial" w:hAnsi="Arial" w:cs="Arial"/>
                <w:i w:val="0"/>
                <w:iCs w:val="0"/>
                <w:color w:val="000000"/>
                <w:sz w:val="20"/>
                <w:szCs w:val="20"/>
                <w:u w:val="none"/>
              </w:rPr>
            </w:pPr>
          </w:p>
        </w:tc>
        <w:tc>
          <w:tcPr>
            <w:tcW w:w="450" w:type="pct"/>
            <w:tcBorders>
              <w:top w:val="nil"/>
              <w:left w:val="nil"/>
              <w:bottom w:val="nil"/>
              <w:right w:val="nil"/>
            </w:tcBorders>
            <w:shd w:val="clear" w:color="auto" w:fill="FFFFFF"/>
            <w:noWrap/>
            <w:vAlign w:val="bottom"/>
          </w:tcPr>
          <w:p w14:paraId="7E9B5EBF">
            <w:pPr>
              <w:rPr>
                <w:rFonts w:hint="default" w:ascii="Arial" w:hAnsi="Arial" w:cs="Arial"/>
                <w:i w:val="0"/>
                <w:iCs w:val="0"/>
                <w:color w:val="000000"/>
                <w:sz w:val="20"/>
                <w:szCs w:val="20"/>
                <w:u w:val="none"/>
              </w:rPr>
            </w:pPr>
          </w:p>
        </w:tc>
        <w:tc>
          <w:tcPr>
            <w:tcW w:w="902" w:type="pct"/>
            <w:gridSpan w:val="2"/>
            <w:tcBorders>
              <w:top w:val="nil"/>
              <w:left w:val="nil"/>
              <w:bottom w:val="nil"/>
              <w:right w:val="nil"/>
            </w:tcBorders>
            <w:shd w:val="clear" w:color="auto" w:fill="FFFFFF"/>
            <w:noWrap/>
            <w:vAlign w:val="bottom"/>
          </w:tcPr>
          <w:p w14:paraId="0591078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5A451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97" w:type="pct"/>
            <w:gridSpan w:val="9"/>
            <w:tcBorders>
              <w:top w:val="nil"/>
              <w:left w:val="nil"/>
              <w:bottom w:val="nil"/>
              <w:right w:val="nil"/>
            </w:tcBorders>
            <w:shd w:val="clear" w:color="auto" w:fill="FFFFFF"/>
            <w:noWrap/>
            <w:vAlign w:val="bottom"/>
          </w:tcPr>
          <w:p w14:paraId="57BE729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部门：怀化市鹤城区教育局（本级）</w:t>
            </w:r>
          </w:p>
        </w:tc>
        <w:tc>
          <w:tcPr>
            <w:tcW w:w="902" w:type="pct"/>
            <w:gridSpan w:val="2"/>
            <w:tcBorders>
              <w:top w:val="nil"/>
              <w:left w:val="nil"/>
              <w:bottom w:val="nil"/>
              <w:right w:val="nil"/>
            </w:tcBorders>
            <w:shd w:val="clear" w:color="auto" w:fill="FFFFFF"/>
            <w:noWrap/>
            <w:vAlign w:val="bottom"/>
          </w:tcPr>
          <w:p w14:paraId="37CA118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C787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EAB27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14:paraId="4F71F5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14:paraId="2BE82A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14:paraId="52930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14:paraId="72E21B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14:paraId="60378D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50" w:type="pct"/>
            <w:vMerge w:val="restart"/>
            <w:tcBorders>
              <w:top w:val="single" w:color="000000" w:sz="4" w:space="0"/>
              <w:left w:val="nil"/>
              <w:bottom w:val="single" w:color="000000" w:sz="4" w:space="0"/>
              <w:right w:val="single" w:color="000000" w:sz="4" w:space="0"/>
            </w:tcBorders>
            <w:shd w:val="clear" w:color="FFFFFF" w:fill="FFFFFF"/>
            <w:vAlign w:val="center"/>
          </w:tcPr>
          <w:p w14:paraId="06C0B2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52" w:type="pct"/>
            <w:vMerge w:val="restart"/>
            <w:tcBorders>
              <w:top w:val="single" w:color="000000" w:sz="4" w:space="0"/>
              <w:left w:val="nil"/>
              <w:bottom w:val="single" w:color="000000" w:sz="4" w:space="0"/>
              <w:right w:val="single" w:color="000000" w:sz="4" w:space="0"/>
            </w:tcBorders>
            <w:shd w:val="clear" w:color="FFFFFF" w:fill="FFFFFF"/>
            <w:vAlign w:val="center"/>
          </w:tcPr>
          <w:p w14:paraId="57139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048AE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93A63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400" w:type="pct"/>
            <w:vMerge w:val="restart"/>
            <w:tcBorders>
              <w:top w:val="nil"/>
              <w:left w:val="nil"/>
              <w:bottom w:val="single" w:color="000000" w:sz="4" w:space="0"/>
              <w:right w:val="single" w:color="000000" w:sz="4" w:space="0"/>
            </w:tcBorders>
            <w:shd w:val="clear" w:color="FFFFFF" w:fill="FFFFFF"/>
            <w:noWrap/>
            <w:vAlign w:val="center"/>
          </w:tcPr>
          <w:p w14:paraId="1EAE6A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1A3C82B8">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3473F332">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569E32E5">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241093D9">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74027B21">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6AE79451">
            <w:pPr>
              <w:jc w:val="center"/>
              <w:rPr>
                <w:rFonts w:hint="eastAsia" w:ascii="宋体" w:hAnsi="宋体" w:eastAsia="宋体" w:cs="宋体"/>
                <w:i w:val="0"/>
                <w:iCs w:val="0"/>
                <w:color w:val="000000"/>
                <w:sz w:val="22"/>
                <w:szCs w:val="22"/>
                <w:u w:val="none"/>
              </w:rPr>
            </w:pPr>
          </w:p>
        </w:tc>
        <w:tc>
          <w:tcPr>
            <w:tcW w:w="452" w:type="pct"/>
            <w:vMerge w:val="continue"/>
            <w:tcBorders>
              <w:top w:val="single" w:color="000000" w:sz="4" w:space="0"/>
              <w:left w:val="nil"/>
              <w:bottom w:val="single" w:color="000000" w:sz="4" w:space="0"/>
              <w:right w:val="single" w:color="000000" w:sz="4" w:space="0"/>
            </w:tcBorders>
            <w:shd w:val="clear" w:color="FFFFFF" w:fill="C0C0C0"/>
            <w:vAlign w:val="center"/>
          </w:tcPr>
          <w:p w14:paraId="00C7BD96">
            <w:pPr>
              <w:jc w:val="center"/>
              <w:rPr>
                <w:rFonts w:hint="eastAsia" w:ascii="宋体" w:hAnsi="宋体" w:eastAsia="宋体" w:cs="宋体"/>
                <w:i w:val="0"/>
                <w:iCs w:val="0"/>
                <w:color w:val="000000"/>
                <w:sz w:val="22"/>
                <w:szCs w:val="22"/>
                <w:u w:val="none"/>
              </w:rPr>
            </w:pPr>
          </w:p>
        </w:tc>
      </w:tr>
      <w:tr w14:paraId="2B818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1A48A99">
            <w:pPr>
              <w:jc w:val="center"/>
              <w:rPr>
                <w:rFonts w:hint="eastAsia" w:ascii="宋体" w:hAnsi="宋体" w:eastAsia="宋体" w:cs="宋体"/>
                <w:i w:val="0"/>
                <w:iCs w:val="0"/>
                <w:color w:val="000000"/>
                <w:sz w:val="22"/>
                <w:szCs w:val="22"/>
                <w:u w:val="none"/>
              </w:rPr>
            </w:pPr>
          </w:p>
        </w:tc>
        <w:tc>
          <w:tcPr>
            <w:tcW w:w="1400" w:type="pct"/>
            <w:vMerge w:val="continue"/>
            <w:tcBorders>
              <w:top w:val="nil"/>
              <w:left w:val="nil"/>
              <w:bottom w:val="single" w:color="000000" w:sz="4" w:space="0"/>
              <w:right w:val="single" w:color="000000" w:sz="4" w:space="0"/>
            </w:tcBorders>
            <w:shd w:val="clear" w:color="FFFFFF" w:fill="C0C0C0"/>
            <w:noWrap/>
            <w:vAlign w:val="center"/>
          </w:tcPr>
          <w:p w14:paraId="533361F1">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0AD3BD2B">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3B88A921">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38F20FD2">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47723493">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1643826A">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502BE1FD">
            <w:pPr>
              <w:jc w:val="center"/>
              <w:rPr>
                <w:rFonts w:hint="eastAsia" w:ascii="宋体" w:hAnsi="宋体" w:eastAsia="宋体" w:cs="宋体"/>
                <w:i w:val="0"/>
                <w:iCs w:val="0"/>
                <w:color w:val="000000"/>
                <w:sz w:val="22"/>
                <w:szCs w:val="22"/>
                <w:u w:val="none"/>
              </w:rPr>
            </w:pPr>
          </w:p>
        </w:tc>
        <w:tc>
          <w:tcPr>
            <w:tcW w:w="452" w:type="pct"/>
            <w:vMerge w:val="continue"/>
            <w:tcBorders>
              <w:top w:val="single" w:color="000000" w:sz="4" w:space="0"/>
              <w:left w:val="nil"/>
              <w:bottom w:val="single" w:color="000000" w:sz="4" w:space="0"/>
              <w:right w:val="single" w:color="000000" w:sz="4" w:space="0"/>
            </w:tcBorders>
            <w:shd w:val="clear" w:color="FFFFFF" w:fill="C0C0C0"/>
            <w:vAlign w:val="center"/>
          </w:tcPr>
          <w:p w14:paraId="14BF8941">
            <w:pPr>
              <w:jc w:val="center"/>
              <w:rPr>
                <w:rFonts w:hint="eastAsia" w:ascii="宋体" w:hAnsi="宋体" w:eastAsia="宋体" w:cs="宋体"/>
                <w:i w:val="0"/>
                <w:iCs w:val="0"/>
                <w:color w:val="000000"/>
                <w:sz w:val="22"/>
                <w:szCs w:val="22"/>
                <w:u w:val="none"/>
              </w:rPr>
            </w:pPr>
          </w:p>
        </w:tc>
      </w:tr>
      <w:tr w14:paraId="5D856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551A636">
            <w:pPr>
              <w:jc w:val="center"/>
              <w:rPr>
                <w:rFonts w:hint="eastAsia" w:ascii="宋体" w:hAnsi="宋体" w:eastAsia="宋体" w:cs="宋体"/>
                <w:i w:val="0"/>
                <w:iCs w:val="0"/>
                <w:color w:val="000000"/>
                <w:sz w:val="22"/>
                <w:szCs w:val="22"/>
                <w:u w:val="none"/>
              </w:rPr>
            </w:pPr>
          </w:p>
        </w:tc>
        <w:tc>
          <w:tcPr>
            <w:tcW w:w="1400" w:type="pct"/>
            <w:vMerge w:val="continue"/>
            <w:tcBorders>
              <w:top w:val="nil"/>
              <w:left w:val="nil"/>
              <w:bottom w:val="single" w:color="000000" w:sz="4" w:space="0"/>
              <w:right w:val="single" w:color="000000" w:sz="4" w:space="0"/>
            </w:tcBorders>
            <w:shd w:val="clear" w:color="FFFFFF" w:fill="C0C0C0"/>
            <w:noWrap/>
            <w:vAlign w:val="center"/>
          </w:tcPr>
          <w:p w14:paraId="32A641BC">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7E4AB388">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6928E5AD">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2F249D0C">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35EF741A">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33093884">
            <w:pPr>
              <w:jc w:val="center"/>
              <w:rPr>
                <w:rFonts w:hint="eastAsia" w:ascii="宋体" w:hAnsi="宋体" w:eastAsia="宋体" w:cs="宋体"/>
                <w:i w:val="0"/>
                <w:iCs w:val="0"/>
                <w:color w:val="000000"/>
                <w:sz w:val="22"/>
                <w:szCs w:val="22"/>
                <w:u w:val="none"/>
              </w:rPr>
            </w:pPr>
          </w:p>
        </w:tc>
        <w:tc>
          <w:tcPr>
            <w:tcW w:w="450" w:type="pct"/>
            <w:vMerge w:val="continue"/>
            <w:tcBorders>
              <w:top w:val="single" w:color="000000" w:sz="4" w:space="0"/>
              <w:left w:val="nil"/>
              <w:bottom w:val="single" w:color="000000" w:sz="4" w:space="0"/>
              <w:right w:val="single" w:color="000000" w:sz="4" w:space="0"/>
            </w:tcBorders>
            <w:shd w:val="clear" w:color="FFFFFF" w:fill="C0C0C0"/>
            <w:vAlign w:val="center"/>
          </w:tcPr>
          <w:p w14:paraId="451F300A">
            <w:pPr>
              <w:jc w:val="center"/>
              <w:rPr>
                <w:rFonts w:hint="eastAsia" w:ascii="宋体" w:hAnsi="宋体" w:eastAsia="宋体" w:cs="宋体"/>
                <w:i w:val="0"/>
                <w:iCs w:val="0"/>
                <w:color w:val="000000"/>
                <w:sz w:val="22"/>
                <w:szCs w:val="22"/>
                <w:u w:val="none"/>
              </w:rPr>
            </w:pPr>
          </w:p>
        </w:tc>
        <w:tc>
          <w:tcPr>
            <w:tcW w:w="452" w:type="pct"/>
            <w:vMerge w:val="continue"/>
            <w:tcBorders>
              <w:top w:val="single" w:color="000000" w:sz="4" w:space="0"/>
              <w:left w:val="nil"/>
              <w:bottom w:val="single" w:color="000000" w:sz="4" w:space="0"/>
              <w:right w:val="single" w:color="000000" w:sz="4" w:space="0"/>
            </w:tcBorders>
            <w:shd w:val="clear" w:color="FFFFFF" w:fill="C0C0C0"/>
            <w:vAlign w:val="center"/>
          </w:tcPr>
          <w:p w14:paraId="3FD9DB5B">
            <w:pPr>
              <w:jc w:val="center"/>
              <w:rPr>
                <w:rFonts w:hint="eastAsia" w:ascii="宋体" w:hAnsi="宋体" w:eastAsia="宋体" w:cs="宋体"/>
                <w:i w:val="0"/>
                <w:iCs w:val="0"/>
                <w:color w:val="000000"/>
                <w:sz w:val="22"/>
                <w:szCs w:val="22"/>
                <w:u w:val="none"/>
              </w:rPr>
            </w:pPr>
          </w:p>
        </w:tc>
      </w:tr>
      <w:tr w14:paraId="00265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cBorders>
            <w:shd w:val="clear" w:color="FFFFFF" w:fill="FFFFFF"/>
            <w:noWrap/>
            <w:vAlign w:val="center"/>
          </w:tcPr>
          <w:p w14:paraId="6BBDFA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28" w:type="pct"/>
            <w:tcBorders>
              <w:top w:val="nil"/>
              <w:left w:val="nil"/>
              <w:bottom w:val="single" w:color="000000" w:sz="4" w:space="0"/>
              <w:right w:val="single" w:color="000000" w:sz="4" w:space="0"/>
            </w:tcBorders>
            <w:shd w:val="clear" w:color="FFFFFF" w:fill="FFFFFF"/>
            <w:vAlign w:val="center"/>
          </w:tcPr>
          <w:p w14:paraId="4CA99B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8" w:type="pct"/>
            <w:tcBorders>
              <w:top w:val="nil"/>
              <w:left w:val="nil"/>
              <w:bottom w:val="single" w:color="000000" w:sz="4" w:space="0"/>
              <w:right w:val="single" w:color="000000" w:sz="4" w:space="0"/>
            </w:tcBorders>
            <w:shd w:val="clear" w:color="FFFFFF" w:fill="FFFFFF"/>
            <w:vAlign w:val="center"/>
          </w:tcPr>
          <w:p w14:paraId="04D93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50" w:type="pct"/>
            <w:tcBorders>
              <w:top w:val="nil"/>
              <w:left w:val="nil"/>
              <w:bottom w:val="single" w:color="000000" w:sz="4" w:space="0"/>
              <w:right w:val="single" w:color="000000" w:sz="4" w:space="0"/>
            </w:tcBorders>
            <w:shd w:val="clear" w:color="FFFFFF" w:fill="FFFFFF"/>
            <w:vAlign w:val="center"/>
          </w:tcPr>
          <w:p w14:paraId="164B09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50" w:type="pct"/>
            <w:tcBorders>
              <w:top w:val="nil"/>
              <w:left w:val="nil"/>
              <w:bottom w:val="single" w:color="000000" w:sz="4" w:space="0"/>
              <w:right w:val="single" w:color="000000" w:sz="4" w:space="0"/>
            </w:tcBorders>
            <w:shd w:val="clear" w:color="FFFFFF" w:fill="FFFFFF"/>
            <w:vAlign w:val="center"/>
          </w:tcPr>
          <w:p w14:paraId="62F507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50" w:type="pct"/>
            <w:tcBorders>
              <w:top w:val="nil"/>
              <w:left w:val="nil"/>
              <w:bottom w:val="single" w:color="000000" w:sz="4" w:space="0"/>
              <w:right w:val="single" w:color="000000" w:sz="4" w:space="0"/>
            </w:tcBorders>
            <w:shd w:val="clear" w:color="FFFFFF" w:fill="FFFFFF"/>
            <w:vAlign w:val="center"/>
          </w:tcPr>
          <w:p w14:paraId="0B240F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50" w:type="pct"/>
            <w:tcBorders>
              <w:top w:val="nil"/>
              <w:left w:val="nil"/>
              <w:bottom w:val="single" w:color="000000" w:sz="4" w:space="0"/>
              <w:right w:val="single" w:color="000000" w:sz="4" w:space="0"/>
            </w:tcBorders>
            <w:shd w:val="clear" w:color="FFFFFF" w:fill="FFFFFF"/>
            <w:vAlign w:val="center"/>
          </w:tcPr>
          <w:p w14:paraId="40737D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52" w:type="pct"/>
            <w:tcBorders>
              <w:top w:val="nil"/>
              <w:left w:val="nil"/>
              <w:bottom w:val="single" w:color="000000" w:sz="4" w:space="0"/>
              <w:right w:val="single" w:color="000000" w:sz="4" w:space="0"/>
            </w:tcBorders>
            <w:shd w:val="clear" w:color="FFFFFF" w:fill="FFFFFF"/>
            <w:vAlign w:val="center"/>
          </w:tcPr>
          <w:p w14:paraId="3AB03A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43B0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cBorders>
            <w:shd w:val="clear" w:color="FFFFFF" w:fill="FFFFFF"/>
            <w:noWrap/>
            <w:vAlign w:val="center"/>
          </w:tcPr>
          <w:p w14:paraId="6B8F2C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28" w:type="pct"/>
            <w:tcBorders>
              <w:top w:val="nil"/>
              <w:left w:val="nil"/>
              <w:bottom w:val="single" w:color="000000" w:sz="4" w:space="0"/>
              <w:right w:val="single" w:color="000000" w:sz="4" w:space="0"/>
            </w:tcBorders>
            <w:shd w:val="clear" w:color="auto" w:fill="FFFFFF"/>
            <w:noWrap/>
            <w:vAlign w:val="center"/>
          </w:tcPr>
          <w:p w14:paraId="35933C3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2,835.32</w:t>
            </w:r>
          </w:p>
        </w:tc>
        <w:tc>
          <w:tcPr>
            <w:tcW w:w="528" w:type="pct"/>
            <w:tcBorders>
              <w:top w:val="nil"/>
              <w:left w:val="nil"/>
              <w:bottom w:val="single" w:color="000000" w:sz="4" w:space="0"/>
              <w:right w:val="single" w:color="000000" w:sz="4" w:space="0"/>
            </w:tcBorders>
            <w:shd w:val="clear" w:color="auto" w:fill="FFFFFF"/>
            <w:noWrap/>
            <w:vAlign w:val="center"/>
          </w:tcPr>
          <w:p w14:paraId="32676C0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2,835.32</w:t>
            </w:r>
          </w:p>
        </w:tc>
        <w:tc>
          <w:tcPr>
            <w:tcW w:w="450" w:type="pct"/>
            <w:tcBorders>
              <w:top w:val="nil"/>
              <w:left w:val="nil"/>
              <w:bottom w:val="single" w:color="000000" w:sz="4" w:space="0"/>
              <w:right w:val="single" w:color="000000" w:sz="4" w:space="0"/>
            </w:tcBorders>
            <w:shd w:val="clear" w:color="auto" w:fill="FFFFFF"/>
            <w:noWrap/>
            <w:vAlign w:val="center"/>
          </w:tcPr>
          <w:p w14:paraId="3035A20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B3545D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691248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12BB27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977359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0C940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03A7C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400" w:type="pct"/>
            <w:tcBorders>
              <w:top w:val="nil"/>
              <w:left w:val="nil"/>
              <w:bottom w:val="single" w:color="000000" w:sz="4" w:space="0"/>
              <w:right w:val="single" w:color="000000" w:sz="4" w:space="0"/>
            </w:tcBorders>
            <w:shd w:val="clear" w:color="auto" w:fill="FFFFFF"/>
            <w:noWrap/>
            <w:vAlign w:val="center"/>
          </w:tcPr>
          <w:p w14:paraId="76B63A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28" w:type="pct"/>
            <w:tcBorders>
              <w:top w:val="nil"/>
              <w:left w:val="nil"/>
              <w:bottom w:val="single" w:color="000000" w:sz="4" w:space="0"/>
              <w:right w:val="single" w:color="000000" w:sz="4" w:space="0"/>
            </w:tcBorders>
            <w:shd w:val="clear" w:color="auto" w:fill="FFFFFF"/>
            <w:noWrap/>
            <w:vAlign w:val="center"/>
          </w:tcPr>
          <w:p w14:paraId="75E6AB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2,790.32</w:t>
            </w:r>
          </w:p>
        </w:tc>
        <w:tc>
          <w:tcPr>
            <w:tcW w:w="528" w:type="pct"/>
            <w:tcBorders>
              <w:top w:val="nil"/>
              <w:left w:val="nil"/>
              <w:bottom w:val="single" w:color="000000" w:sz="4" w:space="0"/>
              <w:right w:val="single" w:color="000000" w:sz="4" w:space="0"/>
            </w:tcBorders>
            <w:shd w:val="clear" w:color="auto" w:fill="FFFFFF"/>
            <w:noWrap/>
            <w:vAlign w:val="center"/>
          </w:tcPr>
          <w:p w14:paraId="6D4536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2,790.32</w:t>
            </w:r>
          </w:p>
        </w:tc>
        <w:tc>
          <w:tcPr>
            <w:tcW w:w="450" w:type="pct"/>
            <w:tcBorders>
              <w:top w:val="nil"/>
              <w:left w:val="nil"/>
              <w:bottom w:val="single" w:color="000000" w:sz="4" w:space="0"/>
              <w:right w:val="single" w:color="000000" w:sz="4" w:space="0"/>
            </w:tcBorders>
            <w:shd w:val="clear" w:color="auto" w:fill="FFFFFF"/>
            <w:noWrap/>
            <w:vAlign w:val="center"/>
          </w:tcPr>
          <w:p w14:paraId="44A34E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4E8BD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240D5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1F347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58CAE1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AD6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258E8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1400" w:type="pct"/>
            <w:tcBorders>
              <w:top w:val="nil"/>
              <w:left w:val="nil"/>
              <w:bottom w:val="single" w:color="000000" w:sz="4" w:space="0"/>
              <w:right w:val="single" w:color="000000" w:sz="4" w:space="0"/>
            </w:tcBorders>
            <w:shd w:val="clear" w:color="auto" w:fill="FFFFFF"/>
            <w:noWrap/>
            <w:vAlign w:val="center"/>
          </w:tcPr>
          <w:p w14:paraId="4D7FBB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528" w:type="pct"/>
            <w:tcBorders>
              <w:top w:val="nil"/>
              <w:left w:val="nil"/>
              <w:bottom w:val="single" w:color="000000" w:sz="4" w:space="0"/>
              <w:right w:val="single" w:color="000000" w:sz="4" w:space="0"/>
            </w:tcBorders>
            <w:shd w:val="clear" w:color="auto" w:fill="FFFFFF"/>
            <w:noWrap/>
            <w:vAlign w:val="center"/>
          </w:tcPr>
          <w:p w14:paraId="1BDDED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528" w:type="pct"/>
            <w:tcBorders>
              <w:top w:val="nil"/>
              <w:left w:val="nil"/>
              <w:bottom w:val="single" w:color="000000" w:sz="4" w:space="0"/>
              <w:right w:val="single" w:color="000000" w:sz="4" w:space="0"/>
            </w:tcBorders>
            <w:shd w:val="clear" w:color="auto" w:fill="FFFFFF"/>
            <w:noWrap/>
            <w:vAlign w:val="center"/>
          </w:tcPr>
          <w:p w14:paraId="614CAA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450" w:type="pct"/>
            <w:tcBorders>
              <w:top w:val="nil"/>
              <w:left w:val="nil"/>
              <w:bottom w:val="single" w:color="000000" w:sz="4" w:space="0"/>
              <w:right w:val="single" w:color="000000" w:sz="4" w:space="0"/>
            </w:tcBorders>
            <w:shd w:val="clear" w:color="auto" w:fill="FFFFFF"/>
            <w:noWrap/>
            <w:vAlign w:val="center"/>
          </w:tcPr>
          <w:p w14:paraId="41B05E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74DA1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22B18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0B9BE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88AAB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2A5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D3EF2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2050101</w:t>
            </w:r>
          </w:p>
        </w:tc>
        <w:tc>
          <w:tcPr>
            <w:tcW w:w="1400" w:type="pct"/>
            <w:tcBorders>
              <w:top w:val="nil"/>
              <w:left w:val="nil"/>
              <w:bottom w:val="single" w:color="000000" w:sz="4" w:space="0"/>
              <w:right w:val="single" w:color="000000" w:sz="4" w:space="0"/>
            </w:tcBorders>
            <w:shd w:val="clear" w:color="auto" w:fill="FFFFFF"/>
            <w:noWrap/>
            <w:vAlign w:val="center"/>
          </w:tcPr>
          <w:p w14:paraId="2DC3E1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528" w:type="pct"/>
            <w:tcBorders>
              <w:top w:val="nil"/>
              <w:left w:val="nil"/>
              <w:bottom w:val="single" w:color="000000" w:sz="4" w:space="0"/>
              <w:right w:val="single" w:color="000000" w:sz="4" w:space="0"/>
            </w:tcBorders>
            <w:shd w:val="clear" w:color="auto" w:fill="FFFFFF"/>
            <w:noWrap/>
            <w:vAlign w:val="center"/>
          </w:tcPr>
          <w:p w14:paraId="6CD14E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528" w:type="pct"/>
            <w:tcBorders>
              <w:top w:val="nil"/>
              <w:left w:val="nil"/>
              <w:bottom w:val="single" w:color="000000" w:sz="4" w:space="0"/>
              <w:right w:val="single" w:color="000000" w:sz="4" w:space="0"/>
            </w:tcBorders>
            <w:shd w:val="clear" w:color="auto" w:fill="FFFFFF"/>
            <w:noWrap/>
            <w:vAlign w:val="center"/>
          </w:tcPr>
          <w:p w14:paraId="70698E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450" w:type="pct"/>
            <w:tcBorders>
              <w:top w:val="nil"/>
              <w:left w:val="nil"/>
              <w:bottom w:val="single" w:color="000000" w:sz="4" w:space="0"/>
              <w:right w:val="single" w:color="000000" w:sz="4" w:space="0"/>
            </w:tcBorders>
            <w:shd w:val="clear" w:color="auto" w:fill="FFFFFF"/>
            <w:noWrap/>
            <w:vAlign w:val="center"/>
          </w:tcPr>
          <w:p w14:paraId="45F398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61CA0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DFECB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B19DB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127113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9F9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EA4AB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1400" w:type="pct"/>
            <w:tcBorders>
              <w:top w:val="nil"/>
              <w:left w:val="nil"/>
              <w:bottom w:val="single" w:color="000000" w:sz="4" w:space="0"/>
              <w:right w:val="single" w:color="000000" w:sz="4" w:space="0"/>
            </w:tcBorders>
            <w:shd w:val="clear" w:color="auto" w:fill="FFFFFF"/>
            <w:noWrap/>
            <w:vAlign w:val="center"/>
          </w:tcPr>
          <w:p w14:paraId="113FBC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28" w:type="pct"/>
            <w:tcBorders>
              <w:top w:val="nil"/>
              <w:left w:val="nil"/>
              <w:bottom w:val="single" w:color="000000" w:sz="4" w:space="0"/>
              <w:right w:val="single" w:color="000000" w:sz="4" w:space="0"/>
            </w:tcBorders>
            <w:shd w:val="clear" w:color="auto" w:fill="FFFFFF"/>
            <w:noWrap/>
            <w:vAlign w:val="center"/>
          </w:tcPr>
          <w:p w14:paraId="78091F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1,770.57</w:t>
            </w:r>
          </w:p>
        </w:tc>
        <w:tc>
          <w:tcPr>
            <w:tcW w:w="528" w:type="pct"/>
            <w:tcBorders>
              <w:top w:val="nil"/>
              <w:left w:val="nil"/>
              <w:bottom w:val="single" w:color="000000" w:sz="4" w:space="0"/>
              <w:right w:val="single" w:color="000000" w:sz="4" w:space="0"/>
            </w:tcBorders>
            <w:shd w:val="clear" w:color="auto" w:fill="FFFFFF"/>
            <w:noWrap/>
            <w:vAlign w:val="center"/>
          </w:tcPr>
          <w:p w14:paraId="13E17B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1,770.57</w:t>
            </w:r>
          </w:p>
        </w:tc>
        <w:tc>
          <w:tcPr>
            <w:tcW w:w="450" w:type="pct"/>
            <w:tcBorders>
              <w:top w:val="nil"/>
              <w:left w:val="nil"/>
              <w:bottom w:val="single" w:color="000000" w:sz="4" w:space="0"/>
              <w:right w:val="single" w:color="000000" w:sz="4" w:space="0"/>
            </w:tcBorders>
            <w:shd w:val="clear" w:color="auto" w:fill="FFFFFF"/>
            <w:noWrap/>
            <w:vAlign w:val="center"/>
          </w:tcPr>
          <w:p w14:paraId="349E85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61B5F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34D1B8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15183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048390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964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1AA24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1400" w:type="pct"/>
            <w:tcBorders>
              <w:top w:val="nil"/>
              <w:left w:val="nil"/>
              <w:bottom w:val="single" w:color="000000" w:sz="4" w:space="0"/>
              <w:right w:val="single" w:color="000000" w:sz="4" w:space="0"/>
            </w:tcBorders>
            <w:shd w:val="clear" w:color="auto" w:fill="FFFFFF"/>
            <w:noWrap/>
            <w:vAlign w:val="center"/>
          </w:tcPr>
          <w:p w14:paraId="6FF3F0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28" w:type="pct"/>
            <w:tcBorders>
              <w:top w:val="nil"/>
              <w:left w:val="nil"/>
              <w:bottom w:val="single" w:color="000000" w:sz="4" w:space="0"/>
              <w:right w:val="single" w:color="000000" w:sz="4" w:space="0"/>
            </w:tcBorders>
            <w:shd w:val="clear" w:color="auto" w:fill="FFFFFF"/>
            <w:noWrap/>
            <w:vAlign w:val="center"/>
          </w:tcPr>
          <w:p w14:paraId="22A799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1,770.57</w:t>
            </w:r>
          </w:p>
        </w:tc>
        <w:tc>
          <w:tcPr>
            <w:tcW w:w="528" w:type="pct"/>
            <w:tcBorders>
              <w:top w:val="nil"/>
              <w:left w:val="nil"/>
              <w:bottom w:val="single" w:color="000000" w:sz="4" w:space="0"/>
              <w:right w:val="single" w:color="000000" w:sz="4" w:space="0"/>
            </w:tcBorders>
            <w:shd w:val="clear" w:color="auto" w:fill="FFFFFF"/>
            <w:noWrap/>
            <w:vAlign w:val="center"/>
          </w:tcPr>
          <w:p w14:paraId="60E709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1,770.57</w:t>
            </w:r>
          </w:p>
        </w:tc>
        <w:tc>
          <w:tcPr>
            <w:tcW w:w="450" w:type="pct"/>
            <w:tcBorders>
              <w:top w:val="nil"/>
              <w:left w:val="nil"/>
              <w:bottom w:val="single" w:color="000000" w:sz="4" w:space="0"/>
              <w:right w:val="single" w:color="000000" w:sz="4" w:space="0"/>
            </w:tcBorders>
            <w:shd w:val="clear" w:color="auto" w:fill="FFFFFF"/>
            <w:noWrap/>
            <w:vAlign w:val="center"/>
          </w:tcPr>
          <w:p w14:paraId="667BE5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82038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73E5E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01584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11309B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AFA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653E1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1400" w:type="pct"/>
            <w:tcBorders>
              <w:top w:val="nil"/>
              <w:left w:val="nil"/>
              <w:bottom w:val="single" w:color="000000" w:sz="4" w:space="0"/>
              <w:right w:val="single" w:color="000000" w:sz="4" w:space="0"/>
            </w:tcBorders>
            <w:shd w:val="clear" w:color="auto" w:fill="FFFFFF"/>
            <w:noWrap/>
            <w:vAlign w:val="center"/>
          </w:tcPr>
          <w:p w14:paraId="4FF3A6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28" w:type="pct"/>
            <w:tcBorders>
              <w:top w:val="nil"/>
              <w:left w:val="nil"/>
              <w:bottom w:val="single" w:color="000000" w:sz="4" w:space="0"/>
              <w:right w:val="single" w:color="000000" w:sz="4" w:space="0"/>
            </w:tcBorders>
            <w:shd w:val="clear" w:color="auto" w:fill="FFFFFF"/>
            <w:noWrap/>
            <w:vAlign w:val="center"/>
          </w:tcPr>
          <w:p w14:paraId="773603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19.96</w:t>
            </w:r>
          </w:p>
        </w:tc>
        <w:tc>
          <w:tcPr>
            <w:tcW w:w="528" w:type="pct"/>
            <w:tcBorders>
              <w:top w:val="nil"/>
              <w:left w:val="nil"/>
              <w:bottom w:val="single" w:color="000000" w:sz="4" w:space="0"/>
              <w:right w:val="single" w:color="000000" w:sz="4" w:space="0"/>
            </w:tcBorders>
            <w:shd w:val="clear" w:color="auto" w:fill="FFFFFF"/>
            <w:noWrap/>
            <w:vAlign w:val="center"/>
          </w:tcPr>
          <w:p w14:paraId="347521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19.96</w:t>
            </w:r>
          </w:p>
        </w:tc>
        <w:tc>
          <w:tcPr>
            <w:tcW w:w="450" w:type="pct"/>
            <w:tcBorders>
              <w:top w:val="nil"/>
              <w:left w:val="nil"/>
              <w:bottom w:val="single" w:color="000000" w:sz="4" w:space="0"/>
              <w:right w:val="single" w:color="000000" w:sz="4" w:space="0"/>
            </w:tcBorders>
            <w:shd w:val="clear" w:color="auto" w:fill="FFFFFF"/>
            <w:noWrap/>
            <w:vAlign w:val="center"/>
          </w:tcPr>
          <w:p w14:paraId="185445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AB120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75D21A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082E9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54674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5CF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B29F9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1400" w:type="pct"/>
            <w:tcBorders>
              <w:top w:val="nil"/>
              <w:left w:val="nil"/>
              <w:bottom w:val="single" w:color="000000" w:sz="4" w:space="0"/>
              <w:right w:val="single" w:color="000000" w:sz="4" w:space="0"/>
            </w:tcBorders>
            <w:shd w:val="clear" w:color="auto" w:fill="FFFFFF"/>
            <w:noWrap/>
            <w:vAlign w:val="center"/>
          </w:tcPr>
          <w:p w14:paraId="1B232F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28" w:type="pct"/>
            <w:tcBorders>
              <w:top w:val="nil"/>
              <w:left w:val="nil"/>
              <w:bottom w:val="single" w:color="000000" w:sz="4" w:space="0"/>
              <w:right w:val="single" w:color="000000" w:sz="4" w:space="0"/>
            </w:tcBorders>
            <w:shd w:val="clear" w:color="auto" w:fill="FFFFFF"/>
            <w:noWrap/>
            <w:vAlign w:val="center"/>
          </w:tcPr>
          <w:p w14:paraId="1565D6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19.96</w:t>
            </w:r>
          </w:p>
        </w:tc>
        <w:tc>
          <w:tcPr>
            <w:tcW w:w="528" w:type="pct"/>
            <w:tcBorders>
              <w:top w:val="nil"/>
              <w:left w:val="nil"/>
              <w:bottom w:val="single" w:color="000000" w:sz="4" w:space="0"/>
              <w:right w:val="single" w:color="000000" w:sz="4" w:space="0"/>
            </w:tcBorders>
            <w:shd w:val="clear" w:color="auto" w:fill="FFFFFF"/>
            <w:noWrap/>
            <w:vAlign w:val="center"/>
          </w:tcPr>
          <w:p w14:paraId="55CBDE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19.96</w:t>
            </w:r>
          </w:p>
        </w:tc>
        <w:tc>
          <w:tcPr>
            <w:tcW w:w="450" w:type="pct"/>
            <w:tcBorders>
              <w:top w:val="nil"/>
              <w:left w:val="nil"/>
              <w:bottom w:val="single" w:color="000000" w:sz="4" w:space="0"/>
              <w:right w:val="single" w:color="000000" w:sz="4" w:space="0"/>
            </w:tcBorders>
            <w:shd w:val="clear" w:color="auto" w:fill="FFFFFF"/>
            <w:noWrap/>
            <w:vAlign w:val="center"/>
          </w:tcPr>
          <w:p w14:paraId="3631CC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51BBD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16FA5A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CD2C3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2256CB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B97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929CC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400" w:type="pct"/>
            <w:tcBorders>
              <w:top w:val="nil"/>
              <w:left w:val="nil"/>
              <w:bottom w:val="single" w:color="000000" w:sz="4" w:space="0"/>
              <w:right w:val="single" w:color="000000" w:sz="4" w:space="0"/>
            </w:tcBorders>
            <w:shd w:val="clear" w:color="auto" w:fill="FFFFFF"/>
            <w:noWrap/>
            <w:vAlign w:val="center"/>
          </w:tcPr>
          <w:p w14:paraId="443082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528" w:type="pct"/>
            <w:tcBorders>
              <w:top w:val="nil"/>
              <w:left w:val="nil"/>
              <w:bottom w:val="single" w:color="000000" w:sz="4" w:space="0"/>
              <w:right w:val="single" w:color="000000" w:sz="4" w:space="0"/>
            </w:tcBorders>
            <w:shd w:val="clear" w:color="auto" w:fill="FFFFFF"/>
            <w:noWrap/>
            <w:vAlign w:val="center"/>
          </w:tcPr>
          <w:p w14:paraId="5D38A7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528" w:type="pct"/>
            <w:tcBorders>
              <w:top w:val="nil"/>
              <w:left w:val="nil"/>
              <w:bottom w:val="single" w:color="000000" w:sz="4" w:space="0"/>
              <w:right w:val="single" w:color="000000" w:sz="4" w:space="0"/>
            </w:tcBorders>
            <w:shd w:val="clear" w:color="auto" w:fill="FFFFFF"/>
            <w:noWrap/>
            <w:vAlign w:val="center"/>
          </w:tcPr>
          <w:p w14:paraId="02A7C8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450" w:type="pct"/>
            <w:tcBorders>
              <w:top w:val="nil"/>
              <w:left w:val="nil"/>
              <w:bottom w:val="single" w:color="000000" w:sz="4" w:space="0"/>
              <w:right w:val="single" w:color="000000" w:sz="4" w:space="0"/>
            </w:tcBorders>
            <w:shd w:val="clear" w:color="auto" w:fill="FFFFFF"/>
            <w:noWrap/>
            <w:vAlign w:val="center"/>
          </w:tcPr>
          <w:p w14:paraId="4F9095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6B2F4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65A25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041DE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19CC6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A75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D57CC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400" w:type="pct"/>
            <w:tcBorders>
              <w:top w:val="nil"/>
              <w:left w:val="nil"/>
              <w:bottom w:val="single" w:color="000000" w:sz="4" w:space="0"/>
              <w:right w:val="single" w:color="000000" w:sz="4" w:space="0"/>
            </w:tcBorders>
            <w:shd w:val="clear" w:color="auto" w:fill="FFFFFF"/>
            <w:noWrap/>
            <w:vAlign w:val="center"/>
          </w:tcPr>
          <w:p w14:paraId="2C49E0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528" w:type="pct"/>
            <w:tcBorders>
              <w:top w:val="nil"/>
              <w:left w:val="nil"/>
              <w:bottom w:val="single" w:color="000000" w:sz="4" w:space="0"/>
              <w:right w:val="single" w:color="000000" w:sz="4" w:space="0"/>
            </w:tcBorders>
            <w:shd w:val="clear" w:color="auto" w:fill="FFFFFF"/>
            <w:noWrap/>
            <w:vAlign w:val="center"/>
          </w:tcPr>
          <w:p w14:paraId="7B8888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528" w:type="pct"/>
            <w:tcBorders>
              <w:top w:val="nil"/>
              <w:left w:val="nil"/>
              <w:bottom w:val="single" w:color="000000" w:sz="4" w:space="0"/>
              <w:right w:val="single" w:color="000000" w:sz="4" w:space="0"/>
            </w:tcBorders>
            <w:shd w:val="clear" w:color="auto" w:fill="FFFFFF"/>
            <w:noWrap/>
            <w:vAlign w:val="center"/>
          </w:tcPr>
          <w:p w14:paraId="57FD5C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450" w:type="pct"/>
            <w:tcBorders>
              <w:top w:val="nil"/>
              <w:left w:val="nil"/>
              <w:bottom w:val="single" w:color="000000" w:sz="4" w:space="0"/>
              <w:right w:val="single" w:color="000000" w:sz="4" w:space="0"/>
            </w:tcBorders>
            <w:shd w:val="clear" w:color="auto" w:fill="FFFFFF"/>
            <w:noWrap/>
            <w:vAlign w:val="center"/>
          </w:tcPr>
          <w:p w14:paraId="518981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57EC6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50648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8C32B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6F789B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AFA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0C700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400" w:type="pct"/>
            <w:tcBorders>
              <w:top w:val="nil"/>
              <w:left w:val="nil"/>
              <w:bottom w:val="single" w:color="000000" w:sz="4" w:space="0"/>
              <w:right w:val="single" w:color="000000" w:sz="4" w:space="0"/>
            </w:tcBorders>
            <w:shd w:val="clear" w:color="auto" w:fill="FFFFFF"/>
            <w:noWrap/>
            <w:vAlign w:val="center"/>
          </w:tcPr>
          <w:p w14:paraId="448ABC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528" w:type="pct"/>
            <w:tcBorders>
              <w:top w:val="nil"/>
              <w:left w:val="nil"/>
              <w:bottom w:val="single" w:color="000000" w:sz="4" w:space="0"/>
              <w:right w:val="single" w:color="000000" w:sz="4" w:space="0"/>
            </w:tcBorders>
            <w:shd w:val="clear" w:color="auto" w:fill="FFFFFF"/>
            <w:noWrap/>
            <w:vAlign w:val="center"/>
          </w:tcPr>
          <w:p w14:paraId="2065BB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528" w:type="pct"/>
            <w:tcBorders>
              <w:top w:val="nil"/>
              <w:left w:val="nil"/>
              <w:bottom w:val="single" w:color="000000" w:sz="4" w:space="0"/>
              <w:right w:val="single" w:color="000000" w:sz="4" w:space="0"/>
            </w:tcBorders>
            <w:shd w:val="clear" w:color="auto" w:fill="FFFFFF"/>
            <w:noWrap/>
            <w:vAlign w:val="center"/>
          </w:tcPr>
          <w:p w14:paraId="065BAE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450" w:type="pct"/>
            <w:tcBorders>
              <w:top w:val="nil"/>
              <w:left w:val="nil"/>
              <w:bottom w:val="single" w:color="000000" w:sz="4" w:space="0"/>
              <w:right w:val="single" w:color="000000" w:sz="4" w:space="0"/>
            </w:tcBorders>
            <w:shd w:val="clear" w:color="auto" w:fill="FFFFFF"/>
            <w:noWrap/>
            <w:vAlign w:val="center"/>
          </w:tcPr>
          <w:p w14:paraId="69A8EE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8FB6D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F3E64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69BEB3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590C6C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7F7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270DA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400" w:type="pct"/>
            <w:tcBorders>
              <w:top w:val="nil"/>
              <w:left w:val="nil"/>
              <w:bottom w:val="single" w:color="000000" w:sz="4" w:space="0"/>
              <w:right w:val="single" w:color="000000" w:sz="4" w:space="0"/>
            </w:tcBorders>
            <w:shd w:val="clear" w:color="auto" w:fill="FFFFFF"/>
            <w:noWrap/>
            <w:vAlign w:val="center"/>
          </w:tcPr>
          <w:p w14:paraId="77B65A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528" w:type="pct"/>
            <w:tcBorders>
              <w:top w:val="nil"/>
              <w:left w:val="nil"/>
              <w:bottom w:val="single" w:color="000000" w:sz="4" w:space="0"/>
              <w:right w:val="single" w:color="000000" w:sz="4" w:space="0"/>
            </w:tcBorders>
            <w:shd w:val="clear" w:color="auto" w:fill="FFFFFF"/>
            <w:noWrap/>
            <w:vAlign w:val="center"/>
          </w:tcPr>
          <w:p w14:paraId="2D0181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528" w:type="pct"/>
            <w:tcBorders>
              <w:top w:val="nil"/>
              <w:left w:val="nil"/>
              <w:bottom w:val="single" w:color="000000" w:sz="4" w:space="0"/>
              <w:right w:val="single" w:color="000000" w:sz="4" w:space="0"/>
            </w:tcBorders>
            <w:shd w:val="clear" w:color="auto" w:fill="FFFFFF"/>
            <w:noWrap/>
            <w:vAlign w:val="center"/>
          </w:tcPr>
          <w:p w14:paraId="35F982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450" w:type="pct"/>
            <w:tcBorders>
              <w:top w:val="nil"/>
              <w:left w:val="nil"/>
              <w:bottom w:val="single" w:color="000000" w:sz="4" w:space="0"/>
              <w:right w:val="single" w:color="000000" w:sz="4" w:space="0"/>
            </w:tcBorders>
            <w:shd w:val="clear" w:color="auto" w:fill="FFFFFF"/>
            <w:noWrap/>
            <w:vAlign w:val="center"/>
          </w:tcPr>
          <w:p w14:paraId="349501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E92BE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A6A0F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9EE8F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0A40E3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FC1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F5566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1400" w:type="pct"/>
            <w:tcBorders>
              <w:top w:val="nil"/>
              <w:left w:val="nil"/>
              <w:bottom w:val="single" w:color="000000" w:sz="4" w:space="0"/>
              <w:right w:val="single" w:color="000000" w:sz="4" w:space="0"/>
            </w:tcBorders>
            <w:shd w:val="clear" w:color="auto" w:fill="FFFFFF"/>
            <w:noWrap/>
            <w:vAlign w:val="center"/>
          </w:tcPr>
          <w:p w14:paraId="159568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528" w:type="pct"/>
            <w:tcBorders>
              <w:top w:val="nil"/>
              <w:left w:val="nil"/>
              <w:bottom w:val="single" w:color="000000" w:sz="4" w:space="0"/>
              <w:right w:val="single" w:color="000000" w:sz="4" w:space="0"/>
            </w:tcBorders>
            <w:shd w:val="clear" w:color="auto" w:fill="FFFFFF"/>
            <w:noWrap/>
            <w:vAlign w:val="center"/>
          </w:tcPr>
          <w:p w14:paraId="2CC9D0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528" w:type="pct"/>
            <w:tcBorders>
              <w:top w:val="nil"/>
              <w:left w:val="nil"/>
              <w:bottom w:val="single" w:color="000000" w:sz="4" w:space="0"/>
              <w:right w:val="single" w:color="000000" w:sz="4" w:space="0"/>
            </w:tcBorders>
            <w:shd w:val="clear" w:color="auto" w:fill="FFFFFF"/>
            <w:noWrap/>
            <w:vAlign w:val="center"/>
          </w:tcPr>
          <w:p w14:paraId="759EE1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450" w:type="pct"/>
            <w:tcBorders>
              <w:top w:val="nil"/>
              <w:left w:val="nil"/>
              <w:bottom w:val="single" w:color="000000" w:sz="4" w:space="0"/>
              <w:right w:val="single" w:color="000000" w:sz="4" w:space="0"/>
            </w:tcBorders>
            <w:shd w:val="clear" w:color="auto" w:fill="FFFFFF"/>
            <w:noWrap/>
            <w:vAlign w:val="center"/>
          </w:tcPr>
          <w:p w14:paraId="41D2C7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406D5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6F3F8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5BEE22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5177B5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AEC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0633A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1400" w:type="pct"/>
            <w:tcBorders>
              <w:top w:val="nil"/>
              <w:left w:val="nil"/>
              <w:bottom w:val="single" w:color="000000" w:sz="4" w:space="0"/>
              <w:right w:val="single" w:color="000000" w:sz="4" w:space="0"/>
            </w:tcBorders>
            <w:shd w:val="clear" w:color="auto" w:fill="FFFFFF"/>
            <w:noWrap/>
            <w:vAlign w:val="center"/>
          </w:tcPr>
          <w:p w14:paraId="53DD58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528" w:type="pct"/>
            <w:tcBorders>
              <w:top w:val="nil"/>
              <w:left w:val="nil"/>
              <w:bottom w:val="single" w:color="000000" w:sz="4" w:space="0"/>
              <w:right w:val="single" w:color="000000" w:sz="4" w:space="0"/>
            </w:tcBorders>
            <w:shd w:val="clear" w:color="auto" w:fill="FFFFFF"/>
            <w:noWrap/>
            <w:vAlign w:val="center"/>
          </w:tcPr>
          <w:p w14:paraId="3CAC97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528" w:type="pct"/>
            <w:tcBorders>
              <w:top w:val="nil"/>
              <w:left w:val="nil"/>
              <w:bottom w:val="single" w:color="000000" w:sz="4" w:space="0"/>
              <w:right w:val="single" w:color="000000" w:sz="4" w:space="0"/>
            </w:tcBorders>
            <w:shd w:val="clear" w:color="auto" w:fill="FFFFFF"/>
            <w:noWrap/>
            <w:vAlign w:val="center"/>
          </w:tcPr>
          <w:p w14:paraId="6B4A33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450" w:type="pct"/>
            <w:tcBorders>
              <w:top w:val="nil"/>
              <w:left w:val="nil"/>
              <w:bottom w:val="single" w:color="000000" w:sz="4" w:space="0"/>
              <w:right w:val="single" w:color="000000" w:sz="4" w:space="0"/>
            </w:tcBorders>
            <w:shd w:val="clear" w:color="auto" w:fill="FFFFFF"/>
            <w:noWrap/>
            <w:vAlign w:val="center"/>
          </w:tcPr>
          <w:p w14:paraId="07B806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05E81B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200483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0" w:type="pct"/>
            <w:tcBorders>
              <w:top w:val="nil"/>
              <w:left w:val="nil"/>
              <w:bottom w:val="single" w:color="000000" w:sz="4" w:space="0"/>
              <w:right w:val="single" w:color="000000" w:sz="4" w:space="0"/>
            </w:tcBorders>
            <w:shd w:val="clear" w:color="auto" w:fill="FFFFFF"/>
            <w:noWrap/>
            <w:vAlign w:val="center"/>
          </w:tcPr>
          <w:p w14:paraId="4AF139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2" w:type="pct"/>
            <w:tcBorders>
              <w:top w:val="nil"/>
              <w:left w:val="nil"/>
              <w:bottom w:val="single" w:color="000000" w:sz="4" w:space="0"/>
              <w:right w:val="single" w:color="000000" w:sz="4" w:space="0"/>
            </w:tcBorders>
            <w:shd w:val="clear" w:color="auto" w:fill="FFFFFF"/>
            <w:noWrap/>
            <w:vAlign w:val="center"/>
          </w:tcPr>
          <w:p w14:paraId="260CB5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39A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BDE66D0">
            <w:pPr>
              <w:jc w:val="left"/>
              <w:rPr>
                <w:rFonts w:hint="eastAsia" w:ascii="宋体" w:hAnsi="宋体" w:eastAsia="宋体" w:cs="宋体"/>
                <w:i w:val="0"/>
                <w:iCs w:val="0"/>
                <w:color w:val="000000"/>
                <w:sz w:val="22"/>
                <w:szCs w:val="22"/>
                <w:u w:val="none"/>
              </w:rPr>
            </w:pPr>
          </w:p>
        </w:tc>
        <w:tc>
          <w:tcPr>
            <w:tcW w:w="1400" w:type="pct"/>
            <w:tcBorders>
              <w:top w:val="nil"/>
              <w:left w:val="nil"/>
              <w:bottom w:val="single" w:color="000000" w:sz="4" w:space="0"/>
              <w:right w:val="single" w:color="000000" w:sz="4" w:space="0"/>
            </w:tcBorders>
            <w:shd w:val="clear" w:color="auto" w:fill="FFFFFF"/>
            <w:noWrap/>
            <w:vAlign w:val="center"/>
          </w:tcPr>
          <w:p w14:paraId="0908993E">
            <w:pPr>
              <w:jc w:val="lef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543162E2">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1C878E21">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14:paraId="1D0C5FE2">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14:paraId="17662E9B">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14:paraId="6FE0B6A3">
            <w:pPr>
              <w:jc w:val="right"/>
              <w:rPr>
                <w:rFonts w:hint="eastAsia" w:ascii="宋体" w:hAnsi="宋体" w:eastAsia="宋体" w:cs="宋体"/>
                <w:i w:val="0"/>
                <w:iCs w:val="0"/>
                <w:color w:val="000000"/>
                <w:sz w:val="22"/>
                <w:szCs w:val="22"/>
                <w:u w:val="none"/>
              </w:rPr>
            </w:pPr>
          </w:p>
        </w:tc>
        <w:tc>
          <w:tcPr>
            <w:tcW w:w="450" w:type="pct"/>
            <w:tcBorders>
              <w:top w:val="nil"/>
              <w:left w:val="nil"/>
              <w:bottom w:val="single" w:color="000000" w:sz="4" w:space="0"/>
              <w:right w:val="single" w:color="000000" w:sz="4" w:space="0"/>
            </w:tcBorders>
            <w:shd w:val="clear" w:color="auto" w:fill="FFFFFF"/>
            <w:noWrap/>
            <w:vAlign w:val="center"/>
          </w:tcPr>
          <w:p w14:paraId="26BAD327">
            <w:pPr>
              <w:jc w:val="right"/>
              <w:rPr>
                <w:rFonts w:hint="eastAsia" w:ascii="宋体" w:hAnsi="宋体" w:eastAsia="宋体" w:cs="宋体"/>
                <w:i w:val="0"/>
                <w:iCs w:val="0"/>
                <w:color w:val="000000"/>
                <w:sz w:val="22"/>
                <w:szCs w:val="22"/>
                <w:u w:val="none"/>
              </w:rPr>
            </w:pPr>
          </w:p>
        </w:tc>
        <w:tc>
          <w:tcPr>
            <w:tcW w:w="452" w:type="pct"/>
            <w:tcBorders>
              <w:top w:val="nil"/>
              <w:left w:val="nil"/>
              <w:bottom w:val="single" w:color="000000" w:sz="4" w:space="0"/>
              <w:right w:val="single" w:color="000000" w:sz="4" w:space="0"/>
            </w:tcBorders>
            <w:shd w:val="clear" w:color="auto" w:fill="FFFFFF"/>
            <w:noWrap/>
            <w:vAlign w:val="center"/>
          </w:tcPr>
          <w:p w14:paraId="2A7BF119">
            <w:pPr>
              <w:jc w:val="right"/>
              <w:rPr>
                <w:rFonts w:hint="eastAsia" w:ascii="宋体" w:hAnsi="宋体" w:eastAsia="宋体" w:cs="宋体"/>
                <w:i w:val="0"/>
                <w:iCs w:val="0"/>
                <w:color w:val="000000"/>
                <w:sz w:val="22"/>
                <w:szCs w:val="22"/>
                <w:u w:val="none"/>
              </w:rPr>
            </w:pPr>
          </w:p>
        </w:tc>
      </w:tr>
      <w:tr w14:paraId="6C42D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07ABB5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10B5D641">
      <w:pPr>
        <w:rPr>
          <w:rFonts w:hint="default"/>
        </w:rPr>
        <w:sectPr>
          <w:pgSz w:w="16840" w:h="11900" w:orient="landscape"/>
          <w:pgMar w:top="1083" w:right="403" w:bottom="1083" w:left="403" w:header="0" w:footer="0" w:gutter="0"/>
          <w:cols w:space="0" w:num="1"/>
          <w:docGrid w:linePitch="312" w:charSpace="0"/>
        </w:sectPr>
      </w:pPr>
    </w:p>
    <w:p w14:paraId="4DD6D892">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4988"/>
        <w:gridCol w:w="1862"/>
        <w:gridCol w:w="1862"/>
        <w:gridCol w:w="1862"/>
        <w:gridCol w:w="1584"/>
        <w:gridCol w:w="1584"/>
        <w:gridCol w:w="1583"/>
      </w:tblGrid>
      <w:tr w14:paraId="1E0CC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60C3B8A0">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34BA8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BE47C7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84EE83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9BC85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830CE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D2F66D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BCE84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9F009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E7CC01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FD9946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11E7C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248385C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部门：怀化市鹤城区教育局（本级）</w:t>
            </w:r>
          </w:p>
        </w:tc>
        <w:tc>
          <w:tcPr>
            <w:tcW w:w="0" w:type="auto"/>
            <w:gridSpan w:val="2"/>
            <w:tcBorders>
              <w:top w:val="nil"/>
              <w:left w:val="nil"/>
              <w:bottom w:val="nil"/>
              <w:right w:val="nil"/>
            </w:tcBorders>
            <w:shd w:val="clear" w:color="auto" w:fill="FFFFFF"/>
            <w:noWrap/>
            <w:vAlign w:val="bottom"/>
          </w:tcPr>
          <w:p w14:paraId="457E66B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55BA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E5BF5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8B629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3315C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8A9C4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815EF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9B4A2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06DF2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268FD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10738A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3C7E1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12C741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45DC0F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11DFF6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8C1A20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9648E6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9166D77">
            <w:pPr>
              <w:jc w:val="center"/>
              <w:rPr>
                <w:rFonts w:hint="eastAsia" w:ascii="宋体" w:hAnsi="宋体" w:eastAsia="宋体" w:cs="宋体"/>
                <w:i w:val="0"/>
                <w:iCs w:val="0"/>
                <w:color w:val="000000"/>
                <w:sz w:val="22"/>
                <w:szCs w:val="22"/>
                <w:u w:val="none"/>
              </w:rPr>
            </w:pPr>
          </w:p>
        </w:tc>
      </w:tr>
      <w:tr w14:paraId="2A01B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761639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32B928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BC2086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2D0518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ED7CF7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12DA9D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774A67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18B931D">
            <w:pPr>
              <w:jc w:val="center"/>
              <w:rPr>
                <w:rFonts w:hint="eastAsia" w:ascii="宋体" w:hAnsi="宋体" w:eastAsia="宋体" w:cs="宋体"/>
                <w:i w:val="0"/>
                <w:iCs w:val="0"/>
                <w:color w:val="000000"/>
                <w:sz w:val="22"/>
                <w:szCs w:val="22"/>
                <w:u w:val="none"/>
              </w:rPr>
            </w:pPr>
          </w:p>
        </w:tc>
      </w:tr>
      <w:tr w14:paraId="294D2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4A1059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F4EA69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28BE3C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EBFC05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157D04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0C7625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36787F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3806751">
            <w:pPr>
              <w:jc w:val="center"/>
              <w:rPr>
                <w:rFonts w:hint="eastAsia" w:ascii="宋体" w:hAnsi="宋体" w:eastAsia="宋体" w:cs="宋体"/>
                <w:i w:val="0"/>
                <w:iCs w:val="0"/>
                <w:color w:val="000000"/>
                <w:sz w:val="22"/>
                <w:szCs w:val="22"/>
                <w:u w:val="none"/>
              </w:rPr>
            </w:pPr>
          </w:p>
        </w:tc>
      </w:tr>
      <w:tr w14:paraId="27485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A85F3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3AF48F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0E3CD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28147F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4F9B13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78DC5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611F83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7295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92B13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63D60A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auto" w:fill="FFFFFF"/>
            <w:noWrap/>
            <w:vAlign w:val="center"/>
          </w:tcPr>
          <w:p w14:paraId="7C6E462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1,091.63</w:t>
            </w:r>
          </w:p>
        </w:tc>
        <w:tc>
          <w:tcPr>
            <w:tcW w:w="0" w:type="auto"/>
            <w:tcBorders>
              <w:top w:val="nil"/>
              <w:left w:val="nil"/>
              <w:bottom w:val="single" w:color="000000" w:sz="4" w:space="0"/>
              <w:right w:val="single" w:color="000000" w:sz="4" w:space="0"/>
            </w:tcBorders>
            <w:shd w:val="clear" w:color="auto" w:fill="FFFFFF"/>
            <w:noWrap/>
            <w:vAlign w:val="center"/>
          </w:tcPr>
          <w:p w14:paraId="4D4FBD4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1,743.69</w:t>
            </w:r>
          </w:p>
        </w:tc>
        <w:tc>
          <w:tcPr>
            <w:tcW w:w="0" w:type="auto"/>
            <w:tcBorders>
              <w:top w:val="nil"/>
              <w:left w:val="nil"/>
              <w:bottom w:val="single" w:color="000000" w:sz="4" w:space="0"/>
              <w:right w:val="single" w:color="000000" w:sz="4" w:space="0"/>
            </w:tcBorders>
            <w:shd w:val="clear" w:color="auto" w:fill="FFFFFF"/>
            <w:noWrap/>
            <w:vAlign w:val="center"/>
          </w:tcPr>
          <w:p w14:paraId="2F3EBF1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8B4EE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E91BC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25BBC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99D8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2C5077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6D0FEB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2,790.32</w:t>
            </w:r>
          </w:p>
        </w:tc>
        <w:tc>
          <w:tcPr>
            <w:tcW w:w="0" w:type="auto"/>
            <w:tcBorders>
              <w:top w:val="nil"/>
              <w:left w:val="nil"/>
              <w:bottom w:val="single" w:color="000000" w:sz="4" w:space="0"/>
              <w:right w:val="single" w:color="000000" w:sz="4" w:space="0"/>
            </w:tcBorders>
            <w:shd w:val="clear" w:color="auto" w:fill="FFFFFF"/>
            <w:noWrap/>
            <w:vAlign w:val="center"/>
          </w:tcPr>
          <w:p w14:paraId="15835C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1,046.63</w:t>
            </w:r>
          </w:p>
        </w:tc>
        <w:tc>
          <w:tcPr>
            <w:tcW w:w="0" w:type="auto"/>
            <w:tcBorders>
              <w:top w:val="nil"/>
              <w:left w:val="nil"/>
              <w:bottom w:val="single" w:color="000000" w:sz="4" w:space="0"/>
              <w:right w:val="single" w:color="000000" w:sz="4" w:space="0"/>
            </w:tcBorders>
            <w:shd w:val="clear" w:color="auto" w:fill="FFFFFF"/>
            <w:noWrap/>
            <w:vAlign w:val="center"/>
          </w:tcPr>
          <w:p w14:paraId="7FED81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1,743.69</w:t>
            </w:r>
          </w:p>
        </w:tc>
        <w:tc>
          <w:tcPr>
            <w:tcW w:w="0" w:type="auto"/>
            <w:tcBorders>
              <w:top w:val="nil"/>
              <w:left w:val="nil"/>
              <w:bottom w:val="single" w:color="000000" w:sz="4" w:space="0"/>
              <w:right w:val="single" w:color="000000" w:sz="4" w:space="0"/>
            </w:tcBorders>
            <w:shd w:val="clear" w:color="auto" w:fill="FFFFFF"/>
            <w:noWrap/>
            <w:vAlign w:val="center"/>
          </w:tcPr>
          <w:p w14:paraId="15BA8D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882F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C647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DB2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D7717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0" w:type="auto"/>
            <w:tcBorders>
              <w:top w:val="nil"/>
              <w:left w:val="nil"/>
              <w:bottom w:val="single" w:color="000000" w:sz="4" w:space="0"/>
              <w:right w:val="single" w:color="000000" w:sz="4" w:space="0"/>
            </w:tcBorders>
            <w:shd w:val="clear" w:color="auto" w:fill="FFFFFF"/>
            <w:noWrap/>
            <w:vAlign w:val="center"/>
          </w:tcPr>
          <w:p w14:paraId="55F075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0" w:type="auto"/>
            <w:tcBorders>
              <w:top w:val="nil"/>
              <w:left w:val="nil"/>
              <w:bottom w:val="single" w:color="000000" w:sz="4" w:space="0"/>
              <w:right w:val="single" w:color="000000" w:sz="4" w:space="0"/>
            </w:tcBorders>
            <w:shd w:val="clear" w:color="auto" w:fill="FFFFFF"/>
            <w:noWrap/>
            <w:vAlign w:val="center"/>
          </w:tcPr>
          <w:p w14:paraId="1EEF76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0" w:type="auto"/>
            <w:tcBorders>
              <w:top w:val="nil"/>
              <w:left w:val="nil"/>
              <w:bottom w:val="single" w:color="000000" w:sz="4" w:space="0"/>
              <w:right w:val="single" w:color="000000" w:sz="4" w:space="0"/>
            </w:tcBorders>
            <w:shd w:val="clear" w:color="auto" w:fill="FFFFFF"/>
            <w:noWrap/>
            <w:vAlign w:val="center"/>
          </w:tcPr>
          <w:p w14:paraId="5E1F2C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0" w:type="auto"/>
            <w:tcBorders>
              <w:top w:val="nil"/>
              <w:left w:val="nil"/>
              <w:bottom w:val="single" w:color="000000" w:sz="4" w:space="0"/>
              <w:right w:val="single" w:color="000000" w:sz="4" w:space="0"/>
            </w:tcBorders>
            <w:shd w:val="clear" w:color="auto" w:fill="FFFFFF"/>
            <w:noWrap/>
            <w:vAlign w:val="center"/>
          </w:tcPr>
          <w:p w14:paraId="646B26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8387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B938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C6F0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40C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55736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2050101</w:t>
            </w:r>
          </w:p>
        </w:tc>
        <w:tc>
          <w:tcPr>
            <w:tcW w:w="0" w:type="auto"/>
            <w:tcBorders>
              <w:top w:val="nil"/>
              <w:left w:val="nil"/>
              <w:bottom w:val="single" w:color="000000" w:sz="4" w:space="0"/>
              <w:right w:val="single" w:color="000000" w:sz="4" w:space="0"/>
            </w:tcBorders>
            <w:shd w:val="clear" w:color="auto" w:fill="FFFFFF"/>
            <w:noWrap/>
            <w:vAlign w:val="center"/>
          </w:tcPr>
          <w:p w14:paraId="5828CA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0" w:type="auto"/>
            <w:tcBorders>
              <w:top w:val="nil"/>
              <w:left w:val="nil"/>
              <w:bottom w:val="single" w:color="000000" w:sz="4" w:space="0"/>
              <w:right w:val="single" w:color="000000" w:sz="4" w:space="0"/>
            </w:tcBorders>
            <w:shd w:val="clear" w:color="auto" w:fill="FFFFFF"/>
            <w:noWrap/>
            <w:vAlign w:val="center"/>
          </w:tcPr>
          <w:p w14:paraId="11CE63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0" w:type="auto"/>
            <w:tcBorders>
              <w:top w:val="nil"/>
              <w:left w:val="nil"/>
              <w:bottom w:val="single" w:color="000000" w:sz="4" w:space="0"/>
              <w:right w:val="single" w:color="000000" w:sz="4" w:space="0"/>
            </w:tcBorders>
            <w:shd w:val="clear" w:color="auto" w:fill="FFFFFF"/>
            <w:noWrap/>
            <w:vAlign w:val="center"/>
          </w:tcPr>
          <w:p w14:paraId="6672BC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0" w:type="auto"/>
            <w:tcBorders>
              <w:top w:val="nil"/>
              <w:left w:val="nil"/>
              <w:bottom w:val="single" w:color="000000" w:sz="4" w:space="0"/>
              <w:right w:val="single" w:color="000000" w:sz="4" w:space="0"/>
            </w:tcBorders>
            <w:shd w:val="clear" w:color="auto" w:fill="FFFFFF"/>
            <w:noWrap/>
            <w:vAlign w:val="center"/>
          </w:tcPr>
          <w:p w14:paraId="6ABA7D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18E6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D42B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3C95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679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D5EB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2821F8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3CE1BF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1,770.57</w:t>
            </w:r>
          </w:p>
        </w:tc>
        <w:tc>
          <w:tcPr>
            <w:tcW w:w="0" w:type="auto"/>
            <w:tcBorders>
              <w:top w:val="nil"/>
              <w:left w:val="nil"/>
              <w:bottom w:val="single" w:color="000000" w:sz="4" w:space="0"/>
              <w:right w:val="single" w:color="000000" w:sz="4" w:space="0"/>
            </w:tcBorders>
            <w:shd w:val="clear" w:color="auto" w:fill="FFFFFF"/>
            <w:noWrap/>
            <w:vAlign w:val="center"/>
          </w:tcPr>
          <w:p w14:paraId="2DBED5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38.96</w:t>
            </w:r>
          </w:p>
        </w:tc>
        <w:tc>
          <w:tcPr>
            <w:tcW w:w="0" w:type="auto"/>
            <w:tcBorders>
              <w:top w:val="nil"/>
              <w:left w:val="nil"/>
              <w:bottom w:val="single" w:color="000000" w:sz="4" w:space="0"/>
              <w:right w:val="single" w:color="000000" w:sz="4" w:space="0"/>
            </w:tcBorders>
            <w:shd w:val="clear" w:color="auto" w:fill="FFFFFF"/>
            <w:noWrap/>
            <w:vAlign w:val="center"/>
          </w:tcPr>
          <w:p w14:paraId="6F91EA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1,731.61</w:t>
            </w:r>
          </w:p>
        </w:tc>
        <w:tc>
          <w:tcPr>
            <w:tcW w:w="0" w:type="auto"/>
            <w:tcBorders>
              <w:top w:val="nil"/>
              <w:left w:val="nil"/>
              <w:bottom w:val="single" w:color="000000" w:sz="4" w:space="0"/>
              <w:right w:val="single" w:color="000000" w:sz="4" w:space="0"/>
            </w:tcBorders>
            <w:shd w:val="clear" w:color="auto" w:fill="FFFFFF"/>
            <w:noWrap/>
            <w:vAlign w:val="center"/>
          </w:tcPr>
          <w:p w14:paraId="7BCF61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2821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D936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B1B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87C2B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571FA9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45B86C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1,770.57</w:t>
            </w:r>
          </w:p>
        </w:tc>
        <w:tc>
          <w:tcPr>
            <w:tcW w:w="0" w:type="auto"/>
            <w:tcBorders>
              <w:top w:val="nil"/>
              <w:left w:val="nil"/>
              <w:bottom w:val="single" w:color="000000" w:sz="4" w:space="0"/>
              <w:right w:val="single" w:color="000000" w:sz="4" w:space="0"/>
            </w:tcBorders>
            <w:shd w:val="clear" w:color="auto" w:fill="FFFFFF"/>
            <w:noWrap/>
            <w:vAlign w:val="center"/>
          </w:tcPr>
          <w:p w14:paraId="2CC72A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38.96</w:t>
            </w:r>
          </w:p>
        </w:tc>
        <w:tc>
          <w:tcPr>
            <w:tcW w:w="0" w:type="auto"/>
            <w:tcBorders>
              <w:top w:val="nil"/>
              <w:left w:val="nil"/>
              <w:bottom w:val="single" w:color="000000" w:sz="4" w:space="0"/>
              <w:right w:val="single" w:color="000000" w:sz="4" w:space="0"/>
            </w:tcBorders>
            <w:shd w:val="clear" w:color="auto" w:fill="FFFFFF"/>
            <w:noWrap/>
            <w:vAlign w:val="center"/>
          </w:tcPr>
          <w:p w14:paraId="0935E6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1,731.61</w:t>
            </w:r>
          </w:p>
        </w:tc>
        <w:tc>
          <w:tcPr>
            <w:tcW w:w="0" w:type="auto"/>
            <w:tcBorders>
              <w:top w:val="nil"/>
              <w:left w:val="nil"/>
              <w:bottom w:val="single" w:color="000000" w:sz="4" w:space="0"/>
              <w:right w:val="single" w:color="000000" w:sz="4" w:space="0"/>
            </w:tcBorders>
            <w:shd w:val="clear" w:color="auto" w:fill="FFFFFF"/>
            <w:noWrap/>
            <w:vAlign w:val="center"/>
          </w:tcPr>
          <w:p w14:paraId="5E26A0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B387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AA2D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F01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3C162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114AAE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4A175E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19.96</w:t>
            </w:r>
          </w:p>
        </w:tc>
        <w:tc>
          <w:tcPr>
            <w:tcW w:w="0" w:type="auto"/>
            <w:tcBorders>
              <w:top w:val="nil"/>
              <w:left w:val="nil"/>
              <w:bottom w:val="single" w:color="000000" w:sz="4" w:space="0"/>
              <w:right w:val="single" w:color="000000" w:sz="4" w:space="0"/>
            </w:tcBorders>
            <w:shd w:val="clear" w:color="auto" w:fill="FFFFFF"/>
            <w:noWrap/>
            <w:vAlign w:val="center"/>
          </w:tcPr>
          <w:p w14:paraId="5F4314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7.88</w:t>
            </w:r>
          </w:p>
        </w:tc>
        <w:tc>
          <w:tcPr>
            <w:tcW w:w="0" w:type="auto"/>
            <w:tcBorders>
              <w:top w:val="nil"/>
              <w:left w:val="nil"/>
              <w:bottom w:val="single" w:color="000000" w:sz="4" w:space="0"/>
              <w:right w:val="single" w:color="000000" w:sz="4" w:space="0"/>
            </w:tcBorders>
            <w:shd w:val="clear" w:color="auto" w:fill="FFFFFF"/>
            <w:noWrap/>
            <w:vAlign w:val="center"/>
          </w:tcPr>
          <w:p w14:paraId="372427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12.08</w:t>
            </w:r>
          </w:p>
        </w:tc>
        <w:tc>
          <w:tcPr>
            <w:tcW w:w="0" w:type="auto"/>
            <w:tcBorders>
              <w:top w:val="nil"/>
              <w:left w:val="nil"/>
              <w:bottom w:val="single" w:color="000000" w:sz="4" w:space="0"/>
              <w:right w:val="single" w:color="000000" w:sz="4" w:space="0"/>
            </w:tcBorders>
            <w:shd w:val="clear" w:color="auto" w:fill="FFFFFF"/>
            <w:noWrap/>
            <w:vAlign w:val="center"/>
          </w:tcPr>
          <w:p w14:paraId="090ACF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276B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8F87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1EE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4177B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4A8ED2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5A0C8C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19.96</w:t>
            </w:r>
          </w:p>
        </w:tc>
        <w:tc>
          <w:tcPr>
            <w:tcW w:w="0" w:type="auto"/>
            <w:tcBorders>
              <w:top w:val="nil"/>
              <w:left w:val="nil"/>
              <w:bottom w:val="single" w:color="000000" w:sz="4" w:space="0"/>
              <w:right w:val="single" w:color="000000" w:sz="4" w:space="0"/>
            </w:tcBorders>
            <w:shd w:val="clear" w:color="auto" w:fill="FFFFFF"/>
            <w:noWrap/>
            <w:vAlign w:val="center"/>
          </w:tcPr>
          <w:p w14:paraId="43A1F4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7.88</w:t>
            </w:r>
          </w:p>
        </w:tc>
        <w:tc>
          <w:tcPr>
            <w:tcW w:w="0" w:type="auto"/>
            <w:tcBorders>
              <w:top w:val="nil"/>
              <w:left w:val="nil"/>
              <w:bottom w:val="single" w:color="000000" w:sz="4" w:space="0"/>
              <w:right w:val="single" w:color="000000" w:sz="4" w:space="0"/>
            </w:tcBorders>
            <w:shd w:val="clear" w:color="auto" w:fill="FFFFFF"/>
            <w:noWrap/>
            <w:vAlign w:val="center"/>
          </w:tcPr>
          <w:p w14:paraId="5E8FF6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12.08</w:t>
            </w:r>
          </w:p>
        </w:tc>
        <w:tc>
          <w:tcPr>
            <w:tcW w:w="0" w:type="auto"/>
            <w:tcBorders>
              <w:top w:val="nil"/>
              <w:left w:val="nil"/>
              <w:bottom w:val="single" w:color="000000" w:sz="4" w:space="0"/>
              <w:right w:val="single" w:color="000000" w:sz="4" w:space="0"/>
            </w:tcBorders>
            <w:shd w:val="clear" w:color="auto" w:fill="FFFFFF"/>
            <w:noWrap/>
            <w:vAlign w:val="center"/>
          </w:tcPr>
          <w:p w14:paraId="5E0BA3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4A09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7B64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E3A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60DAC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5007EA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37903D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32EF92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378FFA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5C6C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85B6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0FAD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28F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9223C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2CE9B9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4DC9EC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54669D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5E6104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9FC8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D95D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23D8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4B7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8B9FD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4181F0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2F64C3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684136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6DB45A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5991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0887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A9D6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A21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92CB4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3504D4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4BDE88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33348E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16852D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DA19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811A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CA7A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D1C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40CCB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7DA7F9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39BFA9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18C797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28EA64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37F7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68EF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E413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6B1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94DDC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42EF0D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62EFE8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4EAC57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5CD66F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32A7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227A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04A6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4A2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199C3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E5D8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525E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F2E29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74F60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7C74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E8D53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3C60E6">
            <w:pPr>
              <w:jc w:val="right"/>
              <w:rPr>
                <w:rFonts w:hint="eastAsia" w:ascii="宋体" w:hAnsi="宋体" w:eastAsia="宋体" w:cs="宋体"/>
                <w:i w:val="0"/>
                <w:iCs w:val="0"/>
                <w:color w:val="000000"/>
                <w:sz w:val="22"/>
                <w:szCs w:val="22"/>
                <w:u w:val="none"/>
              </w:rPr>
            </w:pPr>
          </w:p>
        </w:tc>
      </w:tr>
      <w:tr w14:paraId="00088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7470D4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403EF6C3">
      <w:pPr>
        <w:rPr>
          <w:rFonts w:hint="default"/>
        </w:rPr>
        <w:sectPr>
          <w:pgSz w:w="16840" w:h="11900" w:orient="landscape"/>
          <w:pgMar w:top="1083" w:right="403" w:bottom="1083" w:left="403" w:header="0" w:footer="0" w:gutter="0"/>
          <w:cols w:space="0" w:num="1"/>
          <w:docGrid w:linePitch="312" w:charSpace="0"/>
        </w:sectPr>
      </w:pPr>
    </w:p>
    <w:p w14:paraId="25ACBA47">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55965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5F9BBF28">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4FC5E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0E7907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C88EE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DCBF3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F503B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7F7FD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29F6F8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0C64B2">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A87980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3F4F8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7388852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部门：怀化市鹤城区教育局（本级）</w:t>
            </w:r>
          </w:p>
        </w:tc>
        <w:tc>
          <w:tcPr>
            <w:tcW w:w="0" w:type="auto"/>
            <w:gridSpan w:val="2"/>
            <w:tcBorders>
              <w:top w:val="nil"/>
              <w:left w:val="nil"/>
              <w:bottom w:val="nil"/>
              <w:right w:val="nil"/>
            </w:tcBorders>
            <w:shd w:val="clear" w:color="auto" w:fill="FFFFFF"/>
            <w:noWrap/>
            <w:vAlign w:val="bottom"/>
          </w:tcPr>
          <w:p w14:paraId="1B5EADE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67EF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5543E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7230BF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72D12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7A73D7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74D90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FF505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0F0D1E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1B6F97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3B21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9D7D8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F3CBF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3F9C8A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6A198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748B87FA">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1B955A8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3C063FE">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00EA4724">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4E17B19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6EA1AF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307A79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64114F3">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774EBDD5">
            <w:pPr>
              <w:jc w:val="center"/>
              <w:rPr>
                <w:rFonts w:hint="eastAsia" w:ascii="宋体" w:hAnsi="宋体" w:eastAsia="宋体" w:cs="宋体"/>
                <w:i w:val="0"/>
                <w:iCs w:val="0"/>
                <w:color w:val="000000"/>
                <w:sz w:val="22"/>
                <w:szCs w:val="22"/>
                <w:u w:val="none"/>
              </w:rPr>
            </w:pPr>
          </w:p>
        </w:tc>
      </w:tr>
      <w:tr w14:paraId="5E4CF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F8DE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BE4111F">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8D087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E637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4A95FB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8BB3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C9C5D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41CFD6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0CD0E4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3D8A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93E5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BF387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3931CE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FFFFFF" w:fill="FFFFFF"/>
            <w:noWrap/>
            <w:vAlign w:val="center"/>
          </w:tcPr>
          <w:p w14:paraId="3E4758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155965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0CCD94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0385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9E6B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85D2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8FC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73B4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B893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78BA05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8C552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003513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6D74F1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C8AE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3A70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F120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3DA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13DB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13E91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19B2F3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02963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7E410F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159BF8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CE53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6F0B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CA62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41D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ACAE4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05CA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307735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F8C1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36889B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41D867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3EAD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78C2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AD2F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A89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024EA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FDFA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6363BD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3A76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151F1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01CF61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2,790.32</w:t>
            </w:r>
          </w:p>
        </w:tc>
        <w:tc>
          <w:tcPr>
            <w:tcW w:w="0" w:type="auto"/>
            <w:tcBorders>
              <w:top w:val="nil"/>
              <w:left w:val="nil"/>
              <w:bottom w:val="single" w:color="000000" w:sz="4" w:space="0"/>
              <w:right w:val="single" w:color="000000" w:sz="4" w:space="0"/>
            </w:tcBorders>
            <w:shd w:val="clear" w:color="auto" w:fill="FFFFFF"/>
            <w:noWrap/>
            <w:vAlign w:val="center"/>
          </w:tcPr>
          <w:p w14:paraId="5E4BE6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2,790.32</w:t>
            </w:r>
          </w:p>
        </w:tc>
        <w:tc>
          <w:tcPr>
            <w:tcW w:w="0" w:type="auto"/>
            <w:tcBorders>
              <w:top w:val="nil"/>
              <w:left w:val="nil"/>
              <w:bottom w:val="single" w:color="000000" w:sz="4" w:space="0"/>
              <w:right w:val="single" w:color="000000" w:sz="4" w:space="0"/>
            </w:tcBorders>
            <w:shd w:val="clear" w:color="auto" w:fill="FFFFFF"/>
            <w:noWrap/>
            <w:vAlign w:val="center"/>
          </w:tcPr>
          <w:p w14:paraId="61F3E0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2CA9B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B25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2813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CD83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1FC12FA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54A7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61D6DD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08DEC8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7C21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6B87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20DC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2C3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6A8C8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E56C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199AB4B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57D9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70C7E8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390B8D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A4DF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A7E3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323E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5F7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DBFA5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75C6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3E36D4D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C552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020E56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060250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631446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378C3C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280A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C13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932F9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D350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58065F5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D228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32ED1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5B0C44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2D795C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17F626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472B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8F4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B087C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383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6A7077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AE1B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7F9ACB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68873D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E606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4798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CC53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1CB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EFE1E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D295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053C469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6D05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0F4EFA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6C0D69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C6E4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B6FB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43BC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D6D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FE517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CA2E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29B77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F9B2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5DA8BD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1F80E1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B13C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3335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6A8A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54E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50C47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791A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568DEC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4B10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575D3F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735870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4645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351A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0B8B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989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D987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D98B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63033C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92DB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229F1E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55406B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39DD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FFAF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E392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DFE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62262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F8E6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4482F0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8304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11997B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12EB0F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A3DF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4A70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EFF5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A6A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A6C6D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6829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53DC000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3FE1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6E6FC9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2169E1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8AEC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49C8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3B36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BCE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0C959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BCAB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6C47FE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FA40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167734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342FFE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3BAE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8192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4A8F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562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2CCFA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0A8F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226C1DA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624B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44DAAE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6801AA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C977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627D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473C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E53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2D122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FA7D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708A12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7EF8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4027D2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17E894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74A5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0816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8C17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AF5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AA85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412C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4DB924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D8C9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7592EE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5E0A6E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9251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6129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F21D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DAF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2AED3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6946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4A4B21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948E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3FD993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6BD4A1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B5F4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F4D8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6EE7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A7C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FEDF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88C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5520605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F01F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7F60BA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48EA74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C79B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0C0A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558C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EDC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0316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CDD8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750EF1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2D86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0284B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036970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386B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DBE3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A4B5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62F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DBF286">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987A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1FFA58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FC3D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065A8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3043D8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167A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FA47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D9B6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6FE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51F223">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BC6C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06CC3D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7E0B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DBD91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350472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AA1A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88EA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D51A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4B1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77422F">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EDFD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068A08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BBCF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2AB97E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185339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4282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AC61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CB84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717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885FC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63F108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2349DA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FFFFFF" w:fill="FFFFFF"/>
            <w:noWrap/>
            <w:vAlign w:val="center"/>
          </w:tcPr>
          <w:p w14:paraId="6C05AA3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E992F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251BA7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auto" w:fill="FFFFFF"/>
            <w:noWrap/>
            <w:vAlign w:val="center"/>
          </w:tcPr>
          <w:p w14:paraId="0D3066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auto" w:fill="FFFFFF"/>
            <w:noWrap/>
            <w:vAlign w:val="center"/>
          </w:tcPr>
          <w:p w14:paraId="0ADB73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6ECB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7AB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69F9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EE17A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166718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97BE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B87A6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14FC4C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2EB8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A2E4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CDA8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585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C757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4835A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67CEC9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EDD38F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D78C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19268F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AFCB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F07B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F72BC4">
            <w:pPr>
              <w:jc w:val="right"/>
              <w:rPr>
                <w:rFonts w:hint="eastAsia" w:ascii="宋体" w:hAnsi="宋体" w:eastAsia="宋体" w:cs="宋体"/>
                <w:i w:val="0"/>
                <w:iCs w:val="0"/>
                <w:color w:val="000000"/>
                <w:sz w:val="22"/>
                <w:szCs w:val="22"/>
                <w:u w:val="none"/>
              </w:rPr>
            </w:pPr>
          </w:p>
        </w:tc>
      </w:tr>
      <w:tr w14:paraId="0F6D4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49D5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B4B5F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0E70DF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06B6F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9161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048BF30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CA29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F57A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C07527">
            <w:pPr>
              <w:jc w:val="right"/>
              <w:rPr>
                <w:rFonts w:hint="eastAsia" w:ascii="宋体" w:hAnsi="宋体" w:eastAsia="宋体" w:cs="宋体"/>
                <w:i w:val="0"/>
                <w:iCs w:val="0"/>
                <w:color w:val="000000"/>
                <w:sz w:val="22"/>
                <w:szCs w:val="22"/>
                <w:u w:val="none"/>
              </w:rPr>
            </w:pPr>
          </w:p>
        </w:tc>
      </w:tr>
      <w:tr w14:paraId="32B42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ECD4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7CC82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6E6EB7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359B45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36DE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14968D5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F3C5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1BA42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3B045A">
            <w:pPr>
              <w:jc w:val="right"/>
              <w:rPr>
                <w:rFonts w:hint="eastAsia" w:ascii="宋体" w:hAnsi="宋体" w:eastAsia="宋体" w:cs="宋体"/>
                <w:i w:val="0"/>
                <w:iCs w:val="0"/>
                <w:color w:val="000000"/>
                <w:sz w:val="22"/>
                <w:szCs w:val="22"/>
                <w:u w:val="none"/>
              </w:rPr>
            </w:pPr>
          </w:p>
        </w:tc>
      </w:tr>
      <w:tr w14:paraId="38C18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9E143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A3730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3A4BC1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FFFFFF" w:fill="FFFFFF"/>
            <w:noWrap/>
            <w:vAlign w:val="center"/>
          </w:tcPr>
          <w:p w14:paraId="53FD408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08B0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64D08E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auto" w:fill="FFFFFF"/>
            <w:noWrap/>
            <w:vAlign w:val="center"/>
          </w:tcPr>
          <w:p w14:paraId="551851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auto" w:fill="FFFFFF"/>
            <w:noWrap/>
            <w:vAlign w:val="center"/>
          </w:tcPr>
          <w:p w14:paraId="1E597A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0A16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CF0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659356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214CF2EF">
            <w:pPr>
              <w:jc w:val="left"/>
              <w:rPr>
                <w:rFonts w:hint="eastAsia" w:ascii="宋体" w:hAnsi="宋体" w:eastAsia="宋体" w:cs="宋体"/>
                <w:i w:val="0"/>
                <w:iCs w:val="0"/>
                <w:color w:val="000000"/>
                <w:sz w:val="20"/>
                <w:szCs w:val="20"/>
                <w:u w:val="none"/>
              </w:rPr>
            </w:pPr>
          </w:p>
        </w:tc>
      </w:tr>
    </w:tbl>
    <w:p w14:paraId="2CB9C1E8">
      <w:pPr>
        <w:rPr>
          <w:rFonts w:hint="default"/>
        </w:rPr>
        <w:sectPr>
          <w:pgSz w:w="16840" w:h="11900" w:orient="landscape"/>
          <w:pgMar w:top="1083" w:right="403" w:bottom="1083" w:left="403" w:header="0" w:footer="0" w:gutter="0"/>
          <w:cols w:space="0" w:num="1"/>
          <w:docGrid w:linePitch="312" w:charSpace="0"/>
        </w:sectPr>
      </w:pPr>
    </w:p>
    <w:p w14:paraId="1744F7B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1"/>
        <w:gridCol w:w="531"/>
        <w:gridCol w:w="531"/>
        <w:gridCol w:w="7633"/>
        <w:gridCol w:w="2314"/>
        <w:gridCol w:w="2314"/>
        <w:gridCol w:w="2315"/>
      </w:tblGrid>
      <w:tr w14:paraId="6BF5E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4D59CED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1DBF1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6E65C8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CF6C0A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92CFA2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CDF7FB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2E0F6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52F898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3718B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32DF616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部门：怀化市鹤城区教育局（本级）</w:t>
            </w:r>
          </w:p>
        </w:tc>
        <w:tc>
          <w:tcPr>
            <w:tcW w:w="0" w:type="auto"/>
            <w:gridSpan w:val="2"/>
            <w:tcBorders>
              <w:top w:val="nil"/>
              <w:left w:val="nil"/>
              <w:bottom w:val="nil"/>
              <w:right w:val="nil"/>
            </w:tcBorders>
            <w:shd w:val="clear" w:color="auto" w:fill="FFFFFF"/>
            <w:noWrap/>
            <w:vAlign w:val="bottom"/>
          </w:tcPr>
          <w:p w14:paraId="32A3B27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0684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4963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48803E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6C2D7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4E06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8C842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7718AE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3FB38D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5FC89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7BDD0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E584D8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2509AED">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375B2C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1639B0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1047303">
            <w:pPr>
              <w:jc w:val="center"/>
              <w:rPr>
                <w:rFonts w:hint="eastAsia" w:ascii="宋体" w:hAnsi="宋体" w:eastAsia="宋体" w:cs="宋体"/>
                <w:i w:val="0"/>
                <w:iCs w:val="0"/>
                <w:color w:val="000000"/>
                <w:sz w:val="22"/>
                <w:szCs w:val="22"/>
                <w:u w:val="none"/>
              </w:rPr>
            </w:pPr>
          </w:p>
        </w:tc>
      </w:tr>
      <w:tr w14:paraId="211AD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2B04F5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2B1B5E0">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0E8AF50">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C2A928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66AB0F76">
            <w:pPr>
              <w:jc w:val="center"/>
              <w:rPr>
                <w:rFonts w:hint="eastAsia" w:ascii="宋体" w:hAnsi="宋体" w:eastAsia="宋体" w:cs="宋体"/>
                <w:i w:val="0"/>
                <w:iCs w:val="0"/>
                <w:color w:val="000000"/>
                <w:sz w:val="22"/>
                <w:szCs w:val="22"/>
                <w:u w:val="none"/>
              </w:rPr>
            </w:pPr>
          </w:p>
        </w:tc>
      </w:tr>
      <w:tr w14:paraId="29AEA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645D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8F359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657A7B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5ED5A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EA3F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A6593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61ED5E5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2,835.32</w:t>
            </w:r>
          </w:p>
        </w:tc>
        <w:tc>
          <w:tcPr>
            <w:tcW w:w="0" w:type="auto"/>
            <w:tcBorders>
              <w:top w:val="nil"/>
              <w:left w:val="nil"/>
              <w:bottom w:val="single" w:color="000000" w:sz="4" w:space="0"/>
              <w:right w:val="single" w:color="000000" w:sz="4" w:space="0"/>
            </w:tcBorders>
            <w:shd w:val="clear" w:color="auto" w:fill="FFFFFF"/>
            <w:noWrap/>
            <w:vAlign w:val="center"/>
          </w:tcPr>
          <w:p w14:paraId="7D1EAAB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1,091.63</w:t>
            </w:r>
          </w:p>
        </w:tc>
        <w:tc>
          <w:tcPr>
            <w:tcW w:w="0" w:type="auto"/>
            <w:tcBorders>
              <w:top w:val="nil"/>
              <w:left w:val="nil"/>
              <w:bottom w:val="single" w:color="000000" w:sz="4" w:space="0"/>
              <w:right w:val="single" w:color="000000" w:sz="4" w:space="0"/>
            </w:tcBorders>
            <w:shd w:val="clear" w:color="auto" w:fill="FFFFFF"/>
            <w:noWrap/>
            <w:vAlign w:val="center"/>
          </w:tcPr>
          <w:p w14:paraId="696A5B3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1,743.69</w:t>
            </w:r>
          </w:p>
        </w:tc>
      </w:tr>
      <w:tr w14:paraId="10962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99A70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15F671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179714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2,790.32</w:t>
            </w:r>
          </w:p>
        </w:tc>
        <w:tc>
          <w:tcPr>
            <w:tcW w:w="0" w:type="auto"/>
            <w:tcBorders>
              <w:top w:val="nil"/>
              <w:left w:val="nil"/>
              <w:bottom w:val="single" w:color="000000" w:sz="4" w:space="0"/>
              <w:right w:val="single" w:color="000000" w:sz="4" w:space="0"/>
            </w:tcBorders>
            <w:shd w:val="clear" w:color="auto" w:fill="FFFFFF"/>
            <w:noWrap/>
            <w:vAlign w:val="center"/>
          </w:tcPr>
          <w:p w14:paraId="7EA0B3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1,046.63</w:t>
            </w:r>
          </w:p>
        </w:tc>
        <w:tc>
          <w:tcPr>
            <w:tcW w:w="0" w:type="auto"/>
            <w:tcBorders>
              <w:top w:val="nil"/>
              <w:left w:val="nil"/>
              <w:bottom w:val="single" w:color="000000" w:sz="4" w:space="0"/>
              <w:right w:val="single" w:color="000000" w:sz="4" w:space="0"/>
            </w:tcBorders>
            <w:shd w:val="clear" w:color="auto" w:fill="FFFFFF"/>
            <w:noWrap/>
            <w:vAlign w:val="center"/>
          </w:tcPr>
          <w:p w14:paraId="12BD4F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1,743.69</w:t>
            </w:r>
          </w:p>
        </w:tc>
      </w:tr>
      <w:tr w14:paraId="4C24B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7F20E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0" w:type="auto"/>
            <w:tcBorders>
              <w:top w:val="nil"/>
              <w:left w:val="nil"/>
              <w:bottom w:val="single" w:color="000000" w:sz="4" w:space="0"/>
              <w:right w:val="single" w:color="000000" w:sz="4" w:space="0"/>
            </w:tcBorders>
            <w:shd w:val="clear" w:color="auto" w:fill="FFFFFF"/>
            <w:noWrap/>
            <w:vAlign w:val="center"/>
          </w:tcPr>
          <w:p w14:paraId="04CC94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0" w:type="auto"/>
            <w:tcBorders>
              <w:top w:val="nil"/>
              <w:left w:val="nil"/>
              <w:bottom w:val="single" w:color="000000" w:sz="4" w:space="0"/>
              <w:right w:val="single" w:color="000000" w:sz="4" w:space="0"/>
            </w:tcBorders>
            <w:shd w:val="clear" w:color="auto" w:fill="FFFFFF"/>
            <w:noWrap/>
            <w:vAlign w:val="center"/>
          </w:tcPr>
          <w:p w14:paraId="0EFBB1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0" w:type="auto"/>
            <w:tcBorders>
              <w:top w:val="nil"/>
              <w:left w:val="nil"/>
              <w:bottom w:val="single" w:color="000000" w:sz="4" w:space="0"/>
              <w:right w:val="single" w:color="000000" w:sz="4" w:space="0"/>
            </w:tcBorders>
            <w:shd w:val="clear" w:color="auto" w:fill="FFFFFF"/>
            <w:noWrap/>
            <w:vAlign w:val="center"/>
          </w:tcPr>
          <w:p w14:paraId="372950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0" w:type="auto"/>
            <w:tcBorders>
              <w:top w:val="nil"/>
              <w:left w:val="nil"/>
              <w:bottom w:val="single" w:color="000000" w:sz="4" w:space="0"/>
              <w:right w:val="single" w:color="000000" w:sz="4" w:space="0"/>
            </w:tcBorders>
            <w:shd w:val="clear" w:color="auto" w:fill="FFFFFF"/>
            <w:noWrap/>
            <w:vAlign w:val="center"/>
          </w:tcPr>
          <w:p w14:paraId="2446FA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D08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58CD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2050101</w:t>
            </w:r>
          </w:p>
        </w:tc>
        <w:tc>
          <w:tcPr>
            <w:tcW w:w="0" w:type="auto"/>
            <w:tcBorders>
              <w:top w:val="nil"/>
              <w:left w:val="nil"/>
              <w:bottom w:val="single" w:color="000000" w:sz="4" w:space="0"/>
              <w:right w:val="single" w:color="000000" w:sz="4" w:space="0"/>
            </w:tcBorders>
            <w:shd w:val="clear" w:color="auto" w:fill="FFFFFF"/>
            <w:noWrap/>
            <w:vAlign w:val="center"/>
          </w:tcPr>
          <w:p w14:paraId="693864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0" w:type="auto"/>
            <w:tcBorders>
              <w:top w:val="nil"/>
              <w:left w:val="nil"/>
              <w:bottom w:val="single" w:color="000000" w:sz="4" w:space="0"/>
              <w:right w:val="single" w:color="000000" w:sz="4" w:space="0"/>
            </w:tcBorders>
            <w:shd w:val="clear" w:color="auto" w:fill="FFFFFF"/>
            <w:noWrap/>
            <w:vAlign w:val="center"/>
          </w:tcPr>
          <w:p w14:paraId="4001F5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0" w:type="auto"/>
            <w:tcBorders>
              <w:top w:val="nil"/>
              <w:left w:val="nil"/>
              <w:bottom w:val="single" w:color="000000" w:sz="4" w:space="0"/>
              <w:right w:val="single" w:color="000000" w:sz="4" w:space="0"/>
            </w:tcBorders>
            <w:shd w:val="clear" w:color="auto" w:fill="FFFFFF"/>
            <w:noWrap/>
            <w:vAlign w:val="center"/>
          </w:tcPr>
          <w:p w14:paraId="6227C3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999.79</w:t>
            </w:r>
          </w:p>
        </w:tc>
        <w:tc>
          <w:tcPr>
            <w:tcW w:w="0" w:type="auto"/>
            <w:tcBorders>
              <w:top w:val="nil"/>
              <w:left w:val="nil"/>
              <w:bottom w:val="single" w:color="000000" w:sz="4" w:space="0"/>
              <w:right w:val="single" w:color="000000" w:sz="4" w:space="0"/>
            </w:tcBorders>
            <w:shd w:val="clear" w:color="auto" w:fill="FFFFFF"/>
            <w:noWrap/>
            <w:vAlign w:val="center"/>
          </w:tcPr>
          <w:p w14:paraId="732E28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FD5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7FCB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52F9E4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0361C5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1,770.57</w:t>
            </w:r>
          </w:p>
        </w:tc>
        <w:tc>
          <w:tcPr>
            <w:tcW w:w="0" w:type="auto"/>
            <w:tcBorders>
              <w:top w:val="nil"/>
              <w:left w:val="nil"/>
              <w:bottom w:val="single" w:color="000000" w:sz="4" w:space="0"/>
              <w:right w:val="single" w:color="000000" w:sz="4" w:space="0"/>
            </w:tcBorders>
            <w:shd w:val="clear" w:color="auto" w:fill="FFFFFF"/>
            <w:noWrap/>
            <w:vAlign w:val="center"/>
          </w:tcPr>
          <w:p w14:paraId="244EA4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38.96</w:t>
            </w:r>
          </w:p>
        </w:tc>
        <w:tc>
          <w:tcPr>
            <w:tcW w:w="0" w:type="auto"/>
            <w:tcBorders>
              <w:top w:val="nil"/>
              <w:left w:val="nil"/>
              <w:bottom w:val="single" w:color="000000" w:sz="4" w:space="0"/>
              <w:right w:val="single" w:color="000000" w:sz="4" w:space="0"/>
            </w:tcBorders>
            <w:shd w:val="clear" w:color="auto" w:fill="FFFFFF"/>
            <w:noWrap/>
            <w:vAlign w:val="center"/>
          </w:tcPr>
          <w:p w14:paraId="406D1F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1,731.61</w:t>
            </w:r>
          </w:p>
        </w:tc>
      </w:tr>
      <w:tr w14:paraId="63F78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E9171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3FF2AE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5046F6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1,770.57</w:t>
            </w:r>
          </w:p>
        </w:tc>
        <w:tc>
          <w:tcPr>
            <w:tcW w:w="0" w:type="auto"/>
            <w:tcBorders>
              <w:top w:val="nil"/>
              <w:left w:val="nil"/>
              <w:bottom w:val="single" w:color="000000" w:sz="4" w:space="0"/>
              <w:right w:val="single" w:color="000000" w:sz="4" w:space="0"/>
            </w:tcBorders>
            <w:shd w:val="clear" w:color="auto" w:fill="FFFFFF"/>
            <w:noWrap/>
            <w:vAlign w:val="center"/>
          </w:tcPr>
          <w:p w14:paraId="45FE71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38.96</w:t>
            </w:r>
          </w:p>
        </w:tc>
        <w:tc>
          <w:tcPr>
            <w:tcW w:w="0" w:type="auto"/>
            <w:tcBorders>
              <w:top w:val="nil"/>
              <w:left w:val="nil"/>
              <w:bottom w:val="single" w:color="000000" w:sz="4" w:space="0"/>
              <w:right w:val="single" w:color="000000" w:sz="4" w:space="0"/>
            </w:tcBorders>
            <w:shd w:val="clear" w:color="auto" w:fill="FFFFFF"/>
            <w:noWrap/>
            <w:vAlign w:val="center"/>
          </w:tcPr>
          <w:p w14:paraId="0B8013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1,731.61</w:t>
            </w:r>
          </w:p>
        </w:tc>
      </w:tr>
      <w:tr w14:paraId="37455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075D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6120E7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2459D1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19.96</w:t>
            </w:r>
          </w:p>
        </w:tc>
        <w:tc>
          <w:tcPr>
            <w:tcW w:w="0" w:type="auto"/>
            <w:tcBorders>
              <w:top w:val="nil"/>
              <w:left w:val="nil"/>
              <w:bottom w:val="single" w:color="000000" w:sz="4" w:space="0"/>
              <w:right w:val="single" w:color="000000" w:sz="4" w:space="0"/>
            </w:tcBorders>
            <w:shd w:val="clear" w:color="auto" w:fill="FFFFFF"/>
            <w:noWrap/>
            <w:vAlign w:val="center"/>
          </w:tcPr>
          <w:p w14:paraId="565653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7.88</w:t>
            </w:r>
          </w:p>
        </w:tc>
        <w:tc>
          <w:tcPr>
            <w:tcW w:w="0" w:type="auto"/>
            <w:tcBorders>
              <w:top w:val="nil"/>
              <w:left w:val="nil"/>
              <w:bottom w:val="single" w:color="000000" w:sz="4" w:space="0"/>
              <w:right w:val="single" w:color="000000" w:sz="4" w:space="0"/>
            </w:tcBorders>
            <w:shd w:val="clear" w:color="auto" w:fill="FFFFFF"/>
            <w:noWrap/>
            <w:vAlign w:val="center"/>
          </w:tcPr>
          <w:p w14:paraId="4BF3E5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12.08</w:t>
            </w:r>
          </w:p>
        </w:tc>
      </w:tr>
      <w:tr w14:paraId="09DA8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2324B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3195FC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4A638E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19.96</w:t>
            </w:r>
          </w:p>
        </w:tc>
        <w:tc>
          <w:tcPr>
            <w:tcW w:w="0" w:type="auto"/>
            <w:tcBorders>
              <w:top w:val="nil"/>
              <w:left w:val="nil"/>
              <w:bottom w:val="single" w:color="000000" w:sz="4" w:space="0"/>
              <w:right w:val="single" w:color="000000" w:sz="4" w:space="0"/>
            </w:tcBorders>
            <w:shd w:val="clear" w:color="auto" w:fill="FFFFFF"/>
            <w:noWrap/>
            <w:vAlign w:val="center"/>
          </w:tcPr>
          <w:p w14:paraId="74694C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7.88</w:t>
            </w:r>
          </w:p>
        </w:tc>
        <w:tc>
          <w:tcPr>
            <w:tcW w:w="0" w:type="auto"/>
            <w:tcBorders>
              <w:top w:val="nil"/>
              <w:left w:val="nil"/>
              <w:bottom w:val="single" w:color="000000" w:sz="4" w:space="0"/>
              <w:right w:val="single" w:color="000000" w:sz="4" w:space="0"/>
            </w:tcBorders>
            <w:shd w:val="clear" w:color="auto" w:fill="FFFFFF"/>
            <w:noWrap/>
            <w:vAlign w:val="center"/>
          </w:tcPr>
          <w:p w14:paraId="34F491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12.08</w:t>
            </w:r>
          </w:p>
        </w:tc>
      </w:tr>
      <w:tr w14:paraId="21F25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79315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52CA57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0492EA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42B5C3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23C5F2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596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5F0C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0B1796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4784BB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790AB7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75BD68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03C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8F27C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185A02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688CF5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4EC10B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0" w:type="auto"/>
            <w:tcBorders>
              <w:top w:val="nil"/>
              <w:left w:val="nil"/>
              <w:bottom w:val="single" w:color="000000" w:sz="4" w:space="0"/>
              <w:right w:val="single" w:color="000000" w:sz="4" w:space="0"/>
            </w:tcBorders>
            <w:shd w:val="clear" w:color="auto" w:fill="FFFFFF"/>
            <w:noWrap/>
            <w:vAlign w:val="center"/>
          </w:tcPr>
          <w:p w14:paraId="5465A4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E49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EED69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57BA2E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1014D9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3A0088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396C74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D0B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899F0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08EB7F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54DCB6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4229AA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0D4258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8DD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2BB1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3C7E81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754CEE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192485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w:t>
            </w:r>
          </w:p>
        </w:tc>
        <w:tc>
          <w:tcPr>
            <w:tcW w:w="0" w:type="auto"/>
            <w:tcBorders>
              <w:top w:val="nil"/>
              <w:left w:val="nil"/>
              <w:bottom w:val="single" w:color="000000" w:sz="4" w:space="0"/>
              <w:right w:val="single" w:color="000000" w:sz="4" w:space="0"/>
            </w:tcBorders>
            <w:shd w:val="clear" w:color="auto" w:fill="FFFFFF"/>
            <w:noWrap/>
            <w:vAlign w:val="center"/>
          </w:tcPr>
          <w:p w14:paraId="48A64C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B03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06AA54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7D4A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666E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FF5D1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8F4D38">
            <w:pPr>
              <w:jc w:val="right"/>
              <w:rPr>
                <w:rFonts w:hint="eastAsia" w:ascii="宋体" w:hAnsi="宋体" w:eastAsia="宋体" w:cs="宋体"/>
                <w:i w:val="0"/>
                <w:iCs w:val="0"/>
                <w:color w:val="000000"/>
                <w:sz w:val="22"/>
                <w:szCs w:val="22"/>
                <w:u w:val="none"/>
              </w:rPr>
            </w:pPr>
          </w:p>
        </w:tc>
      </w:tr>
      <w:tr w14:paraId="50F49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45EBE8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5D0756F7">
      <w:pPr>
        <w:rPr>
          <w:rFonts w:hint="default"/>
        </w:rPr>
        <w:sectPr>
          <w:pgSz w:w="16840" w:h="11900" w:orient="landscape"/>
          <w:pgMar w:top="1083" w:right="403" w:bottom="1083" w:left="403" w:header="0" w:footer="0" w:gutter="0"/>
          <w:cols w:space="0" w:num="1"/>
          <w:docGrid w:linePitch="312" w:charSpace="0"/>
        </w:sectPr>
      </w:pPr>
    </w:p>
    <w:p w14:paraId="00B67FCF">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3516"/>
        <w:gridCol w:w="876"/>
        <w:gridCol w:w="1066"/>
        <w:gridCol w:w="2416"/>
        <w:gridCol w:w="876"/>
        <w:gridCol w:w="1066"/>
        <w:gridCol w:w="4396"/>
        <w:gridCol w:w="876"/>
      </w:tblGrid>
      <w:tr w14:paraId="4B62C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752ED21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72A3A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DC3697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82A7C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6917EB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98678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D62A9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3AD11C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F5D9D8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BF006D9">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45FEA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11A5D13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部门：怀化市鹤城区教育局（本级）</w:t>
            </w:r>
          </w:p>
        </w:tc>
        <w:tc>
          <w:tcPr>
            <w:tcW w:w="0" w:type="auto"/>
            <w:gridSpan w:val="2"/>
            <w:tcBorders>
              <w:top w:val="nil"/>
              <w:left w:val="nil"/>
              <w:bottom w:val="nil"/>
              <w:right w:val="nil"/>
            </w:tcBorders>
            <w:shd w:val="clear" w:color="auto" w:fill="FFFFFF"/>
            <w:noWrap/>
            <w:vAlign w:val="bottom"/>
          </w:tcPr>
          <w:p w14:paraId="09EAFF27">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3F6F2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00081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0A1030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51C9B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53B48C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03AE65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37544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482227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35FBC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53CCC2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3B2FBE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37008D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548716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4328B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214F444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764CB6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17232B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6FC243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D05C64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E446BF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870B0F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DCD9A6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317BF5F">
            <w:pPr>
              <w:jc w:val="center"/>
              <w:rPr>
                <w:rFonts w:hint="eastAsia" w:ascii="宋体" w:hAnsi="宋体" w:eastAsia="宋体" w:cs="宋体"/>
                <w:i w:val="0"/>
                <w:iCs w:val="0"/>
                <w:color w:val="000000"/>
                <w:sz w:val="22"/>
                <w:szCs w:val="22"/>
                <w:u w:val="none"/>
              </w:rPr>
            </w:pPr>
          </w:p>
        </w:tc>
      </w:tr>
      <w:tr w14:paraId="5B586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E9FB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4CA563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4810EC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917.33</w:t>
            </w:r>
          </w:p>
        </w:tc>
        <w:tc>
          <w:tcPr>
            <w:tcW w:w="0" w:type="auto"/>
            <w:tcBorders>
              <w:top w:val="nil"/>
              <w:left w:val="nil"/>
              <w:bottom w:val="single" w:color="000000" w:sz="4" w:space="0"/>
              <w:right w:val="single" w:color="000000" w:sz="4" w:space="0"/>
            </w:tcBorders>
            <w:shd w:val="clear" w:color="FFFFFF" w:fill="FFFFFF"/>
            <w:noWrap/>
            <w:vAlign w:val="center"/>
          </w:tcPr>
          <w:p w14:paraId="33373E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6C2B95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1B4CCC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155.50</w:t>
            </w:r>
          </w:p>
        </w:tc>
        <w:tc>
          <w:tcPr>
            <w:tcW w:w="0" w:type="auto"/>
            <w:tcBorders>
              <w:top w:val="nil"/>
              <w:left w:val="nil"/>
              <w:bottom w:val="single" w:color="000000" w:sz="4" w:space="0"/>
              <w:right w:val="single" w:color="000000" w:sz="4" w:space="0"/>
            </w:tcBorders>
            <w:shd w:val="clear" w:color="FFFFFF" w:fill="FFFFFF"/>
            <w:noWrap/>
            <w:vAlign w:val="center"/>
          </w:tcPr>
          <w:p w14:paraId="1323FC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5E74B4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20A976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E32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5180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35F2A8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7098FA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295.52</w:t>
            </w:r>
          </w:p>
        </w:tc>
        <w:tc>
          <w:tcPr>
            <w:tcW w:w="0" w:type="auto"/>
            <w:tcBorders>
              <w:top w:val="nil"/>
              <w:left w:val="nil"/>
              <w:bottom w:val="single" w:color="000000" w:sz="4" w:space="0"/>
              <w:right w:val="single" w:color="000000" w:sz="4" w:space="0"/>
            </w:tcBorders>
            <w:shd w:val="clear" w:color="FFFFFF" w:fill="FFFFFF"/>
            <w:noWrap/>
            <w:vAlign w:val="center"/>
          </w:tcPr>
          <w:p w14:paraId="36B662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1DEC25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70EDB8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FFFFFF" w:fill="FFFFFF"/>
            <w:noWrap/>
            <w:vAlign w:val="center"/>
          </w:tcPr>
          <w:p w14:paraId="5E1F9F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4DD2D7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6E3663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CC4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6DB3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1C5EED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545EEC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220.00</w:t>
            </w:r>
          </w:p>
        </w:tc>
        <w:tc>
          <w:tcPr>
            <w:tcW w:w="0" w:type="auto"/>
            <w:tcBorders>
              <w:top w:val="nil"/>
              <w:left w:val="nil"/>
              <w:bottom w:val="single" w:color="000000" w:sz="4" w:space="0"/>
              <w:right w:val="single" w:color="000000" w:sz="4" w:space="0"/>
            </w:tcBorders>
            <w:shd w:val="clear" w:color="FFFFFF" w:fill="FFFFFF"/>
            <w:noWrap/>
            <w:vAlign w:val="center"/>
          </w:tcPr>
          <w:p w14:paraId="76A054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0C9778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4DE199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F47CC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7727C2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0CACAD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343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6848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2A5297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0EBF34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231.22</w:t>
            </w:r>
          </w:p>
        </w:tc>
        <w:tc>
          <w:tcPr>
            <w:tcW w:w="0" w:type="auto"/>
            <w:tcBorders>
              <w:top w:val="nil"/>
              <w:left w:val="nil"/>
              <w:bottom w:val="single" w:color="000000" w:sz="4" w:space="0"/>
              <w:right w:val="single" w:color="000000" w:sz="4" w:space="0"/>
            </w:tcBorders>
            <w:shd w:val="clear" w:color="FFFFFF" w:fill="FFFFFF"/>
            <w:noWrap/>
            <w:vAlign w:val="center"/>
          </w:tcPr>
          <w:p w14:paraId="0CA4E9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6727B4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539FC0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FFFFFF" w:fill="FFFFFF"/>
            <w:noWrap/>
            <w:vAlign w:val="center"/>
          </w:tcPr>
          <w:p w14:paraId="483DDE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3D1DAE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2929EE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684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25D6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042616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7C8271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28A6C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2F6B8E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742BA8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D85E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5E696F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0D2CC7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404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49B4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26FB87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31163F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C4864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06B94B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40A350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46BA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7B675C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2C86AB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0A4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FF52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64D32E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55BFE3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89.86</w:t>
            </w:r>
          </w:p>
        </w:tc>
        <w:tc>
          <w:tcPr>
            <w:tcW w:w="0" w:type="auto"/>
            <w:tcBorders>
              <w:top w:val="nil"/>
              <w:left w:val="nil"/>
              <w:bottom w:val="single" w:color="000000" w:sz="4" w:space="0"/>
              <w:right w:val="single" w:color="000000" w:sz="4" w:space="0"/>
            </w:tcBorders>
            <w:shd w:val="clear" w:color="FFFFFF" w:fill="FFFFFF"/>
            <w:noWrap/>
            <w:vAlign w:val="center"/>
          </w:tcPr>
          <w:p w14:paraId="1D02B8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10400B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402D42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4CD8D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501E9E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6D05BF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695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A0A4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2871A9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4A07D6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1A3F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113E37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084FF6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4E129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7E0944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3A97DF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33C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C6FB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3F5095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24826F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40.76</w:t>
            </w:r>
          </w:p>
        </w:tc>
        <w:tc>
          <w:tcPr>
            <w:tcW w:w="0" w:type="auto"/>
            <w:tcBorders>
              <w:top w:val="nil"/>
              <w:left w:val="nil"/>
              <w:bottom w:val="single" w:color="000000" w:sz="4" w:space="0"/>
              <w:right w:val="single" w:color="000000" w:sz="4" w:space="0"/>
            </w:tcBorders>
            <w:shd w:val="clear" w:color="FFFFFF" w:fill="FFFFFF"/>
            <w:noWrap/>
            <w:vAlign w:val="center"/>
          </w:tcPr>
          <w:p w14:paraId="266277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3A7AFC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3CF04D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DD362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3826C4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091BBD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687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DE1A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3432AD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619B21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9FED3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18B26F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5190C7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9F904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7B863F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34323F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412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9121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309A85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2E7903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7.88</w:t>
            </w:r>
          </w:p>
        </w:tc>
        <w:tc>
          <w:tcPr>
            <w:tcW w:w="0" w:type="auto"/>
            <w:tcBorders>
              <w:top w:val="nil"/>
              <w:left w:val="nil"/>
              <w:bottom w:val="single" w:color="000000" w:sz="4" w:space="0"/>
              <w:right w:val="single" w:color="000000" w:sz="4" w:space="0"/>
            </w:tcBorders>
            <w:shd w:val="clear" w:color="FFFFFF" w:fill="FFFFFF"/>
            <w:noWrap/>
            <w:vAlign w:val="center"/>
          </w:tcPr>
          <w:p w14:paraId="4E5C3A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00CEF7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4739F7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tcBorders>
              <w:top w:val="nil"/>
              <w:left w:val="nil"/>
              <w:bottom w:val="single" w:color="000000" w:sz="4" w:space="0"/>
              <w:right w:val="single" w:color="000000" w:sz="4" w:space="0"/>
            </w:tcBorders>
            <w:shd w:val="clear" w:color="FFFFFF" w:fill="FFFFFF"/>
            <w:noWrap/>
            <w:vAlign w:val="center"/>
          </w:tcPr>
          <w:p w14:paraId="1F5B18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3C9D99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70A902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40C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D4E4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4120DE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032F7A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CCA29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4A55F6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7FE4DB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F9A3E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1C4639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62BF4E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190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484C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557A1D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1CDB63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D4F4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0080BD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159C1B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E95DF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0C1658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49305A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E3A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44DB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6B4B5B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0A160B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32.09</w:t>
            </w:r>
          </w:p>
        </w:tc>
        <w:tc>
          <w:tcPr>
            <w:tcW w:w="0" w:type="auto"/>
            <w:tcBorders>
              <w:top w:val="nil"/>
              <w:left w:val="nil"/>
              <w:bottom w:val="single" w:color="000000" w:sz="4" w:space="0"/>
              <w:right w:val="single" w:color="000000" w:sz="4" w:space="0"/>
            </w:tcBorders>
            <w:shd w:val="clear" w:color="FFFFFF" w:fill="FFFFFF"/>
            <w:noWrap/>
            <w:vAlign w:val="center"/>
          </w:tcPr>
          <w:p w14:paraId="53A652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323548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2538C1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E24CA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31F233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1C1B88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CC8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B426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0985E5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7A5359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18.79</w:t>
            </w:r>
          </w:p>
        </w:tc>
        <w:tc>
          <w:tcPr>
            <w:tcW w:w="0" w:type="auto"/>
            <w:tcBorders>
              <w:top w:val="nil"/>
              <w:left w:val="nil"/>
              <w:bottom w:val="single" w:color="000000" w:sz="4" w:space="0"/>
              <w:right w:val="single" w:color="000000" w:sz="4" w:space="0"/>
            </w:tcBorders>
            <w:shd w:val="clear" w:color="FFFFFF" w:fill="FFFFFF"/>
            <w:noWrap/>
            <w:vAlign w:val="center"/>
          </w:tcPr>
          <w:p w14:paraId="19001B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1DE08D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6BCBE0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14:paraId="113E2B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321632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729887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9F8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3A23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36AC91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1AC755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47C7C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00BE15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046F44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3308E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189B54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3AE3D9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537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3716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67BAA5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771B9E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EA88B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15A657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601F39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CB931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3F44E8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7D496E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77B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B95C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4AABBA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75105C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20377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394223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0BD9DC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93.20</w:t>
            </w:r>
          </w:p>
        </w:tc>
        <w:tc>
          <w:tcPr>
            <w:tcW w:w="0" w:type="auto"/>
            <w:tcBorders>
              <w:top w:val="nil"/>
              <w:left w:val="nil"/>
              <w:bottom w:val="single" w:color="000000" w:sz="4" w:space="0"/>
              <w:right w:val="single" w:color="000000" w:sz="4" w:space="0"/>
            </w:tcBorders>
            <w:shd w:val="clear" w:color="FFFFFF" w:fill="FFFFFF"/>
            <w:noWrap/>
            <w:vAlign w:val="center"/>
          </w:tcPr>
          <w:p w14:paraId="4BFB4E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67C86B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435998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DA2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CCBB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545CE4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2000C8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12.45</w:t>
            </w:r>
          </w:p>
        </w:tc>
        <w:tc>
          <w:tcPr>
            <w:tcW w:w="0" w:type="auto"/>
            <w:tcBorders>
              <w:top w:val="nil"/>
              <w:left w:val="nil"/>
              <w:bottom w:val="single" w:color="000000" w:sz="4" w:space="0"/>
              <w:right w:val="single" w:color="000000" w:sz="4" w:space="0"/>
            </w:tcBorders>
            <w:shd w:val="clear" w:color="FFFFFF" w:fill="FFFFFF"/>
            <w:noWrap/>
            <w:vAlign w:val="center"/>
          </w:tcPr>
          <w:p w14:paraId="1990D3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1021F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39E29C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303C7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35850F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11AC11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49F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515D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3D8EE1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5946FC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6.34</w:t>
            </w:r>
          </w:p>
        </w:tc>
        <w:tc>
          <w:tcPr>
            <w:tcW w:w="0" w:type="auto"/>
            <w:tcBorders>
              <w:top w:val="nil"/>
              <w:left w:val="nil"/>
              <w:bottom w:val="single" w:color="000000" w:sz="4" w:space="0"/>
              <w:right w:val="single" w:color="000000" w:sz="4" w:space="0"/>
            </w:tcBorders>
            <w:shd w:val="clear" w:color="FFFFFF" w:fill="FFFFFF"/>
            <w:noWrap/>
            <w:vAlign w:val="center"/>
          </w:tcPr>
          <w:p w14:paraId="6F1169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237D8B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73AAC1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E5CE1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2DDC3E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3069B7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7C8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F127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4F1B2D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1E82E2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8010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069CE1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23D3F5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AE2A1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7BA175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31AE8E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2F5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A321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1CAFA9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03DACF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BB89C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4F276C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6BD990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349CC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6C66B0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03DA51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084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8EFD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0B0D15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4F860C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4FAE1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0F73A2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06C743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AE7F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0F1F39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19A6DC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353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1737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58AE37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634CF4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474F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79BD92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3B009E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20E99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533201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059AEB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BCD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B754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7EF129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40E59F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62BB8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775D8D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297345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7824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1EE1F7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32B953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04D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7FF5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6363AF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2860FC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B3A5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3764DE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602CC2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4A760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0178D3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55EE2C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CB1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4A11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1F9278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33CD37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AA9E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7F4ABA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5564A7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88A55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D8B5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7CBBC8">
            <w:pPr>
              <w:jc w:val="right"/>
              <w:rPr>
                <w:rFonts w:hint="eastAsia" w:ascii="宋体" w:hAnsi="宋体" w:eastAsia="宋体" w:cs="宋体"/>
                <w:i w:val="0"/>
                <w:iCs w:val="0"/>
                <w:color w:val="000000"/>
                <w:sz w:val="22"/>
                <w:szCs w:val="22"/>
                <w:u w:val="none"/>
              </w:rPr>
            </w:pPr>
          </w:p>
        </w:tc>
      </w:tr>
      <w:tr w14:paraId="13838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67C56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487CD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C137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A611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575B89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7729CC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33.30</w:t>
            </w:r>
          </w:p>
        </w:tc>
        <w:tc>
          <w:tcPr>
            <w:tcW w:w="0" w:type="auto"/>
            <w:tcBorders>
              <w:top w:val="nil"/>
              <w:left w:val="nil"/>
              <w:bottom w:val="single" w:color="000000" w:sz="4" w:space="0"/>
              <w:right w:val="single" w:color="000000" w:sz="4" w:space="0"/>
            </w:tcBorders>
            <w:shd w:val="clear" w:color="FFFFFF" w:fill="FFFFFF"/>
            <w:noWrap/>
            <w:vAlign w:val="center"/>
          </w:tcPr>
          <w:p w14:paraId="749C6CC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4519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37442D">
            <w:pPr>
              <w:jc w:val="right"/>
              <w:rPr>
                <w:rFonts w:hint="eastAsia" w:ascii="宋体" w:hAnsi="宋体" w:eastAsia="宋体" w:cs="宋体"/>
                <w:i w:val="0"/>
                <w:iCs w:val="0"/>
                <w:color w:val="000000"/>
                <w:sz w:val="22"/>
                <w:szCs w:val="22"/>
                <w:u w:val="none"/>
              </w:rPr>
            </w:pPr>
          </w:p>
        </w:tc>
      </w:tr>
      <w:tr w14:paraId="67BEF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4BFEE7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4F2392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936.13</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50A54D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27D94E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155.50</w:t>
            </w:r>
          </w:p>
        </w:tc>
      </w:tr>
      <w:tr w14:paraId="3EB7B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3F8E11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7B4F0903">
      <w:pPr>
        <w:rPr>
          <w:rFonts w:hint="default"/>
        </w:rPr>
        <w:sectPr>
          <w:pgSz w:w="16840" w:h="11900" w:orient="landscape"/>
          <w:pgMar w:top="1083" w:right="403" w:bottom="1083" w:left="403" w:header="0" w:footer="0" w:gutter="0"/>
          <w:cols w:space="0" w:num="1"/>
          <w:docGrid w:linePitch="312" w:charSpace="0"/>
        </w:sectPr>
      </w:pPr>
    </w:p>
    <w:p w14:paraId="7DF09B70">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4E810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0AA73C2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62DF3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940101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FE3F78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1F04D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A5BC19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26E7D0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34312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8316E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79E128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37D7BE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7E7C4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40B0A71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部门：怀化市鹤城区教育局（本级）</w:t>
            </w:r>
          </w:p>
        </w:tc>
        <w:tc>
          <w:tcPr>
            <w:tcW w:w="0" w:type="auto"/>
            <w:gridSpan w:val="2"/>
            <w:tcBorders>
              <w:top w:val="nil"/>
              <w:left w:val="nil"/>
              <w:bottom w:val="nil"/>
              <w:right w:val="nil"/>
            </w:tcBorders>
            <w:shd w:val="clear" w:color="auto" w:fill="FFFFFF"/>
            <w:noWrap/>
            <w:vAlign w:val="bottom"/>
          </w:tcPr>
          <w:p w14:paraId="4C27251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4D17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8DE35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3DD487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40C120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142699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2D4429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10252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61FD18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443CE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DF313A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870AABB">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1CC5DF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6DBB0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79950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23E336E">
            <w:pPr>
              <w:jc w:val="center"/>
              <w:rPr>
                <w:rFonts w:hint="eastAsia" w:ascii="宋体" w:hAnsi="宋体" w:eastAsia="宋体" w:cs="宋体"/>
                <w:i w:val="0"/>
                <w:iCs w:val="0"/>
                <w:color w:val="000000"/>
                <w:sz w:val="22"/>
                <w:szCs w:val="22"/>
                <w:u w:val="none"/>
              </w:rPr>
            </w:pPr>
          </w:p>
        </w:tc>
      </w:tr>
      <w:tr w14:paraId="36086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B6CE5C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955223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168AE8B">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6D2FB5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5EBD32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9880DD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0B595B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F775898">
            <w:pPr>
              <w:jc w:val="center"/>
              <w:rPr>
                <w:rFonts w:hint="eastAsia" w:ascii="宋体" w:hAnsi="宋体" w:eastAsia="宋体" w:cs="宋体"/>
                <w:i w:val="0"/>
                <w:iCs w:val="0"/>
                <w:color w:val="000000"/>
                <w:sz w:val="22"/>
                <w:szCs w:val="22"/>
                <w:u w:val="none"/>
              </w:rPr>
            </w:pPr>
          </w:p>
        </w:tc>
      </w:tr>
      <w:tr w14:paraId="73405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00B529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1C50EC3">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48D46F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041CCC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E1941D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9A57B6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FE1DB6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72E1F82">
            <w:pPr>
              <w:jc w:val="center"/>
              <w:rPr>
                <w:rFonts w:hint="eastAsia" w:ascii="宋体" w:hAnsi="宋体" w:eastAsia="宋体" w:cs="宋体"/>
                <w:i w:val="0"/>
                <w:iCs w:val="0"/>
                <w:color w:val="000000"/>
                <w:sz w:val="22"/>
                <w:szCs w:val="22"/>
                <w:u w:val="none"/>
              </w:rPr>
            </w:pPr>
          </w:p>
        </w:tc>
      </w:tr>
      <w:tr w14:paraId="2D954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1654B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D9B2D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EFF9A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AABC8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543489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18B766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32722E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0FA30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4DF0A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E25833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AD6C00">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3066E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0412E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DF42E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47DAC0">
            <w:pPr>
              <w:jc w:val="right"/>
              <w:rPr>
                <w:rFonts w:hint="eastAsia" w:ascii="宋体" w:hAnsi="宋体" w:eastAsia="宋体" w:cs="宋体"/>
                <w:b/>
                <w:bCs/>
                <w:i w:val="0"/>
                <w:iCs w:val="0"/>
                <w:color w:val="000000"/>
                <w:sz w:val="22"/>
                <w:szCs w:val="22"/>
                <w:u w:val="none"/>
              </w:rPr>
            </w:pPr>
          </w:p>
        </w:tc>
      </w:tr>
      <w:tr w14:paraId="0FCBF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0B44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9BCDD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91697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8B3A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077B5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F510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4BB04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9D5CA0">
            <w:pPr>
              <w:jc w:val="right"/>
              <w:rPr>
                <w:rFonts w:hint="eastAsia" w:ascii="宋体" w:hAnsi="宋体" w:eastAsia="宋体" w:cs="宋体"/>
                <w:i w:val="0"/>
                <w:iCs w:val="0"/>
                <w:color w:val="000000"/>
                <w:sz w:val="22"/>
                <w:szCs w:val="22"/>
                <w:u w:val="none"/>
              </w:rPr>
            </w:pPr>
          </w:p>
        </w:tc>
      </w:tr>
      <w:tr w14:paraId="3B2AE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844416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9F8F2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09E2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4951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AD522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BF42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EF2E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4213A1">
            <w:pPr>
              <w:jc w:val="right"/>
              <w:rPr>
                <w:rFonts w:hint="eastAsia" w:ascii="宋体" w:hAnsi="宋体" w:eastAsia="宋体" w:cs="宋体"/>
                <w:i w:val="0"/>
                <w:iCs w:val="0"/>
                <w:color w:val="000000"/>
                <w:sz w:val="22"/>
                <w:szCs w:val="22"/>
                <w:u w:val="none"/>
              </w:rPr>
            </w:pPr>
          </w:p>
        </w:tc>
      </w:tr>
      <w:tr w14:paraId="053A3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C185D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3166B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D42EE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FC3A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37BC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97352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DAB4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DA2F54">
            <w:pPr>
              <w:jc w:val="right"/>
              <w:rPr>
                <w:rFonts w:hint="eastAsia" w:ascii="宋体" w:hAnsi="宋体" w:eastAsia="宋体" w:cs="宋体"/>
                <w:i w:val="0"/>
                <w:iCs w:val="0"/>
                <w:color w:val="000000"/>
                <w:sz w:val="22"/>
                <w:szCs w:val="22"/>
                <w:u w:val="none"/>
              </w:rPr>
            </w:pPr>
          </w:p>
        </w:tc>
      </w:tr>
      <w:tr w14:paraId="73050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723DF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CF55C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77BD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24555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5D4B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3A25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ED6B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C478D5">
            <w:pPr>
              <w:jc w:val="right"/>
              <w:rPr>
                <w:rFonts w:hint="eastAsia" w:ascii="宋体" w:hAnsi="宋体" w:eastAsia="宋体" w:cs="宋体"/>
                <w:i w:val="0"/>
                <w:iCs w:val="0"/>
                <w:color w:val="000000"/>
                <w:sz w:val="22"/>
                <w:szCs w:val="22"/>
                <w:u w:val="none"/>
              </w:rPr>
            </w:pPr>
          </w:p>
        </w:tc>
      </w:tr>
      <w:tr w14:paraId="27A7D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ED15F6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86FC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9FEB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10DE8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FA43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AFE3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F5BE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A1184E">
            <w:pPr>
              <w:jc w:val="right"/>
              <w:rPr>
                <w:rFonts w:hint="eastAsia" w:ascii="宋体" w:hAnsi="宋体" w:eastAsia="宋体" w:cs="宋体"/>
                <w:i w:val="0"/>
                <w:iCs w:val="0"/>
                <w:color w:val="000000"/>
                <w:sz w:val="22"/>
                <w:szCs w:val="22"/>
                <w:u w:val="none"/>
              </w:rPr>
            </w:pPr>
          </w:p>
        </w:tc>
      </w:tr>
      <w:tr w14:paraId="62894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03F46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604B5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7A4F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A5AC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6A32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FC695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70BB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D2F4B2">
            <w:pPr>
              <w:jc w:val="right"/>
              <w:rPr>
                <w:rFonts w:hint="eastAsia" w:ascii="宋体" w:hAnsi="宋体" w:eastAsia="宋体" w:cs="宋体"/>
                <w:i w:val="0"/>
                <w:iCs w:val="0"/>
                <w:color w:val="000000"/>
                <w:sz w:val="22"/>
                <w:szCs w:val="22"/>
                <w:u w:val="none"/>
              </w:rPr>
            </w:pPr>
          </w:p>
        </w:tc>
      </w:tr>
      <w:tr w14:paraId="7FB6E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2B9779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26782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0F018118">
            <w:r>
              <w:rPr>
                <w:rFonts w:ascii="宋体" w:hAnsi="宋体" w:eastAsia="宋体"/>
                <w:sz w:val="22"/>
              </w:rPr>
              <w:t>注:此表为空表，本单位无该项数据发生。</w:t>
            </w:r>
          </w:p>
        </w:tc>
      </w:tr>
    </w:tbl>
    <w:p w14:paraId="595C308F">
      <w:pPr>
        <w:rPr>
          <w:rFonts w:hint="default"/>
        </w:rPr>
        <w:sectPr>
          <w:pgSz w:w="16840" w:h="11900" w:orient="landscape"/>
          <w:pgMar w:top="1083" w:right="403" w:bottom="1083" w:left="403" w:header="0" w:footer="0" w:gutter="0"/>
          <w:cols w:space="0" w:num="1"/>
          <w:docGrid w:linePitch="312" w:charSpace="0"/>
        </w:sectPr>
      </w:pPr>
    </w:p>
    <w:p w14:paraId="5B1F8F2C">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0A742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5B5373C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5767E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614485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879C86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0F365C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D2FFC1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DC37AF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808D92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059D9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09BB8AF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部门：怀化市鹤城区教育局（本级）</w:t>
            </w:r>
          </w:p>
        </w:tc>
        <w:tc>
          <w:tcPr>
            <w:tcW w:w="0" w:type="auto"/>
            <w:gridSpan w:val="2"/>
            <w:tcBorders>
              <w:top w:val="nil"/>
              <w:left w:val="nil"/>
              <w:bottom w:val="nil"/>
              <w:right w:val="nil"/>
            </w:tcBorders>
            <w:shd w:val="clear" w:color="auto" w:fill="FFFFFF"/>
            <w:noWrap/>
            <w:vAlign w:val="bottom"/>
          </w:tcPr>
          <w:p w14:paraId="034DB4C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BAEA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C0CB0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09CC1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6B0E7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34AAF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89AD7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02200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109C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33A21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6F579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1A52A1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757B26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91B15B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69583C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BB371B7">
            <w:pPr>
              <w:jc w:val="center"/>
              <w:rPr>
                <w:rFonts w:hint="eastAsia" w:ascii="宋体" w:hAnsi="宋体" w:eastAsia="宋体" w:cs="宋体"/>
                <w:i w:val="0"/>
                <w:iCs w:val="0"/>
                <w:color w:val="000000"/>
                <w:sz w:val="22"/>
                <w:szCs w:val="22"/>
                <w:u w:val="none"/>
              </w:rPr>
            </w:pPr>
          </w:p>
        </w:tc>
      </w:tr>
      <w:tr w14:paraId="343D9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10DE41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BE5110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265EE6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EBF986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9837DF0">
            <w:pPr>
              <w:jc w:val="center"/>
              <w:rPr>
                <w:rFonts w:hint="eastAsia" w:ascii="宋体" w:hAnsi="宋体" w:eastAsia="宋体" w:cs="宋体"/>
                <w:i w:val="0"/>
                <w:iCs w:val="0"/>
                <w:color w:val="000000"/>
                <w:sz w:val="22"/>
                <w:szCs w:val="22"/>
                <w:u w:val="none"/>
              </w:rPr>
            </w:pPr>
          </w:p>
        </w:tc>
      </w:tr>
      <w:tr w14:paraId="1CA08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F06F6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CCFC2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7AF3F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EA32C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322F0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0A166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44D709D">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4941FD">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EC0639">
            <w:pPr>
              <w:jc w:val="right"/>
              <w:rPr>
                <w:rFonts w:hint="eastAsia" w:ascii="宋体" w:hAnsi="宋体" w:eastAsia="宋体" w:cs="宋体"/>
                <w:b/>
                <w:bCs/>
                <w:i w:val="0"/>
                <w:iCs w:val="0"/>
                <w:color w:val="000000"/>
                <w:sz w:val="22"/>
                <w:szCs w:val="22"/>
                <w:u w:val="none"/>
              </w:rPr>
            </w:pPr>
          </w:p>
        </w:tc>
      </w:tr>
      <w:tr w14:paraId="0C4A8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216EE8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62E2D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A7D27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BABFD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4A5B9F">
            <w:pPr>
              <w:jc w:val="right"/>
              <w:rPr>
                <w:rFonts w:hint="eastAsia" w:ascii="宋体" w:hAnsi="宋体" w:eastAsia="宋体" w:cs="宋体"/>
                <w:i w:val="0"/>
                <w:iCs w:val="0"/>
                <w:color w:val="000000"/>
                <w:sz w:val="22"/>
                <w:szCs w:val="22"/>
                <w:u w:val="none"/>
              </w:rPr>
            </w:pPr>
          </w:p>
        </w:tc>
      </w:tr>
      <w:tr w14:paraId="519E6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6BD39F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83225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AEA9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5C34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946732">
            <w:pPr>
              <w:jc w:val="right"/>
              <w:rPr>
                <w:rFonts w:hint="eastAsia" w:ascii="宋体" w:hAnsi="宋体" w:eastAsia="宋体" w:cs="宋体"/>
                <w:i w:val="0"/>
                <w:iCs w:val="0"/>
                <w:color w:val="000000"/>
                <w:sz w:val="22"/>
                <w:szCs w:val="22"/>
                <w:u w:val="none"/>
              </w:rPr>
            </w:pPr>
          </w:p>
        </w:tc>
      </w:tr>
      <w:tr w14:paraId="0A8C4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A0660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4A1AB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270C6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431F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C9E71E">
            <w:pPr>
              <w:jc w:val="right"/>
              <w:rPr>
                <w:rFonts w:hint="eastAsia" w:ascii="宋体" w:hAnsi="宋体" w:eastAsia="宋体" w:cs="宋体"/>
                <w:i w:val="0"/>
                <w:iCs w:val="0"/>
                <w:color w:val="000000"/>
                <w:sz w:val="22"/>
                <w:szCs w:val="22"/>
                <w:u w:val="none"/>
              </w:rPr>
            </w:pPr>
          </w:p>
        </w:tc>
      </w:tr>
      <w:tr w14:paraId="3401E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E292F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EF7B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ED318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BACF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DF5571">
            <w:pPr>
              <w:jc w:val="right"/>
              <w:rPr>
                <w:rFonts w:hint="eastAsia" w:ascii="宋体" w:hAnsi="宋体" w:eastAsia="宋体" w:cs="宋体"/>
                <w:i w:val="0"/>
                <w:iCs w:val="0"/>
                <w:color w:val="000000"/>
                <w:sz w:val="22"/>
                <w:szCs w:val="22"/>
                <w:u w:val="none"/>
              </w:rPr>
            </w:pPr>
          </w:p>
        </w:tc>
      </w:tr>
      <w:tr w14:paraId="1E5D5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A78D82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67803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68C2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089E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8BD6BC">
            <w:pPr>
              <w:jc w:val="right"/>
              <w:rPr>
                <w:rFonts w:hint="eastAsia" w:ascii="宋体" w:hAnsi="宋体" w:eastAsia="宋体" w:cs="宋体"/>
                <w:i w:val="0"/>
                <w:iCs w:val="0"/>
                <w:color w:val="000000"/>
                <w:sz w:val="22"/>
                <w:szCs w:val="22"/>
                <w:u w:val="none"/>
              </w:rPr>
            </w:pPr>
          </w:p>
        </w:tc>
      </w:tr>
      <w:tr w14:paraId="706B3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332F52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D8ECA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BB64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D9EE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9999AD">
            <w:pPr>
              <w:jc w:val="right"/>
              <w:rPr>
                <w:rFonts w:hint="eastAsia" w:ascii="宋体" w:hAnsi="宋体" w:eastAsia="宋体" w:cs="宋体"/>
                <w:i w:val="0"/>
                <w:iCs w:val="0"/>
                <w:color w:val="000000"/>
                <w:sz w:val="22"/>
                <w:szCs w:val="22"/>
                <w:u w:val="none"/>
              </w:rPr>
            </w:pPr>
          </w:p>
        </w:tc>
      </w:tr>
      <w:tr w14:paraId="36BBB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32A656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3B80D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0AD19195">
            <w:r>
              <w:rPr>
                <w:rFonts w:ascii="宋体" w:hAnsi="宋体" w:eastAsia="宋体"/>
                <w:sz w:val="22"/>
              </w:rPr>
              <w:t>注:此表为空表，本单位无该项数据发生。</w:t>
            </w:r>
          </w:p>
        </w:tc>
      </w:tr>
    </w:tbl>
    <w:p w14:paraId="1FF409FE">
      <w:pPr>
        <w:rPr>
          <w:rFonts w:hint="default"/>
        </w:rPr>
        <w:sectPr>
          <w:pgSz w:w="16840" w:h="11900" w:orient="landscape"/>
          <w:pgMar w:top="1083" w:right="403" w:bottom="1083" w:left="403" w:header="0" w:footer="0" w:gutter="0"/>
          <w:cols w:space="0" w:num="1"/>
          <w:docGrid w:linePitch="312" w:charSpace="0"/>
        </w:sectPr>
      </w:pPr>
    </w:p>
    <w:p w14:paraId="67EC8CCA">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53255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4F56A5F8">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1DFE8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1991E9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CBC7AB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BCD5E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6C20BB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D71772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6CFD59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9EF544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2A170C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567FD1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8860D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33DB9C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04C00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1B56878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部门：怀化市鹤城区教育局（本级）</w:t>
            </w:r>
          </w:p>
        </w:tc>
        <w:tc>
          <w:tcPr>
            <w:tcW w:w="0" w:type="auto"/>
            <w:gridSpan w:val="2"/>
            <w:tcBorders>
              <w:top w:val="nil"/>
              <w:left w:val="nil"/>
              <w:bottom w:val="nil"/>
              <w:right w:val="nil"/>
            </w:tcBorders>
            <w:shd w:val="clear" w:color="auto" w:fill="FFFFFF"/>
            <w:noWrap/>
            <w:vAlign w:val="bottom"/>
          </w:tcPr>
          <w:p w14:paraId="61E52B5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AC2B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65139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123E87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3BFBE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191B31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DA87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4CA569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D19EA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5EEBD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389838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690C6E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FB543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3F62E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3E79B584">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0FF22CDC">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2ACB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12D1A5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32414D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22A5450E">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09522AEE">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549E9891">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393044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04A5A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27E65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1A6047D4">
            <w:pPr>
              <w:jc w:val="center"/>
              <w:rPr>
                <w:rFonts w:hint="eastAsia" w:ascii="宋体" w:hAnsi="宋体" w:eastAsia="宋体" w:cs="宋体"/>
                <w:i w:val="0"/>
                <w:iCs w:val="0"/>
                <w:color w:val="000000"/>
                <w:sz w:val="22"/>
                <w:szCs w:val="22"/>
                <w:u w:val="none"/>
              </w:rPr>
            </w:pPr>
          </w:p>
        </w:tc>
      </w:tr>
      <w:tr w14:paraId="6D142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5C3D0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5FDBE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2793D4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5198E6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76FBF6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74A557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51FC34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710FFD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71E06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174E03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1631E1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3EEBD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7DD3D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64645D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BC5C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18594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77F7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6BFC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3D3E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F954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673A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6D5F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5CC45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8C17A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B0937A">
            <w:pPr>
              <w:jc w:val="right"/>
              <w:rPr>
                <w:rFonts w:hint="eastAsia" w:ascii="宋体" w:hAnsi="宋体" w:eastAsia="宋体" w:cs="宋体"/>
                <w:i w:val="0"/>
                <w:iCs w:val="0"/>
                <w:color w:val="000000"/>
                <w:sz w:val="22"/>
                <w:szCs w:val="22"/>
                <w:u w:val="none"/>
              </w:rPr>
            </w:pPr>
          </w:p>
        </w:tc>
      </w:tr>
      <w:tr w14:paraId="44D8C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57D342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778D4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4798A108">
            <w:r>
              <w:rPr>
                <w:rFonts w:ascii="宋体" w:hAnsi="宋体" w:eastAsia="宋体"/>
                <w:sz w:val="22"/>
              </w:rPr>
              <w:t>注:此表为空表，本单位无该项数据发生。</w:t>
            </w:r>
          </w:p>
        </w:tc>
      </w:tr>
    </w:tbl>
    <w:p w14:paraId="03C09FCA">
      <w:pPr>
        <w:rPr>
          <w:rFonts w:hint="default"/>
        </w:rPr>
        <w:sectPr>
          <w:pgSz w:w="16840" w:h="11900" w:orient="landscape"/>
          <w:pgMar w:top="1083" w:right="403" w:bottom="1083" w:left="403" w:header="0" w:footer="0" w:gutter="0"/>
          <w:cols w:space="0" w:num="1"/>
          <w:docGrid w:linePitch="312" w:charSpace="0"/>
        </w:sectPr>
      </w:pPr>
    </w:p>
    <w:p w14:paraId="5DF33F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75F849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7BC037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2835.32</w:t>
      </w:r>
      <w:r>
        <w:rPr>
          <w:rFonts w:ascii="宋体" w:hAnsi="宋体" w:eastAsia="宋体" w:cs="宋体"/>
          <w:color w:val="000000"/>
          <w:sz w:val="28"/>
        </w:rPr>
        <w:t>万元。与上年相比，减少1006.86万元，减少26.21%，主要是因为厉行节约，严格压缩一般性支出，同时项目资金有所减少。</w:t>
      </w:r>
    </w:p>
    <w:p w14:paraId="44801D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2835.32</w:t>
      </w:r>
      <w:r>
        <w:rPr>
          <w:rFonts w:ascii="宋体" w:hAnsi="宋体" w:eastAsia="宋体" w:cs="宋体"/>
          <w:color w:val="000000"/>
          <w:sz w:val="28"/>
        </w:rPr>
        <w:t>万元。与上年相比，</w:t>
      </w:r>
      <w:r>
        <w:rPr>
          <w:rFonts w:ascii="宋体" w:hAnsi="宋体" w:eastAsia="宋体" w:cs="宋体"/>
          <w:sz w:val="28"/>
        </w:rPr>
        <w:t>减少1006.86万元</w:t>
      </w:r>
      <w:r>
        <w:rPr>
          <w:rFonts w:ascii="宋体" w:hAnsi="宋体" w:eastAsia="宋体" w:cs="宋体"/>
          <w:color w:val="000000"/>
          <w:sz w:val="28"/>
        </w:rPr>
        <w:t>，</w:t>
      </w:r>
      <w:r>
        <w:rPr>
          <w:rFonts w:ascii="宋体" w:hAnsi="宋体" w:eastAsia="宋体" w:cs="宋体"/>
          <w:sz w:val="28"/>
        </w:rPr>
        <w:t>减少26.21%</w:t>
      </w:r>
      <w:r>
        <w:rPr>
          <w:rFonts w:ascii="宋体" w:hAnsi="宋体" w:eastAsia="宋体" w:cs="宋体"/>
          <w:color w:val="000000"/>
          <w:sz w:val="28"/>
        </w:rPr>
        <w:t>，主要是因为厉行节约，严格压缩一般性支出，同时项目资金有所减少。</w:t>
      </w:r>
    </w:p>
    <w:p w14:paraId="2B5CB0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415665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2022年度本年收入合计2835.32万元，其中：财政拨款收入2835.32万元，占100.00%；上级补助收入0万元，占0%；事业收入0万元，占0%；经营收入0万元，占0%；附属单位上缴收入0万元，占0%；其他收入0万元，占0%。</w:t>
      </w:r>
    </w:p>
    <w:p w14:paraId="3F0B18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7514CD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2022年度本年支出合计2835.32万元，其中：基本支出1091.63万元，占38.50%；项目支出1743.69万元，占61.50%；上缴上级支出0万元，占0%；经营支出0万元，占0%；对附属单位补助支出0万元，占0%。</w:t>
      </w:r>
    </w:p>
    <w:p w14:paraId="50517F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24CD0C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2022年度财政拨款收入总计2835.32万元，与上年相比，减少1006.86万元，减少26.21%，主要是因为厉行节约，严格压缩一般性支出，同时项目资金有所减少。</w:t>
      </w:r>
    </w:p>
    <w:p w14:paraId="74B93C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2022年度财政拨款支出总计2835.32万元，与上年相比，减少1006.86万元，减少26.21%，主要是因为厉行节约，严格压缩一般性支出，同时项目资金有所减少。</w:t>
      </w:r>
    </w:p>
    <w:p w14:paraId="0978CF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19914E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4D92BC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2022年度财政拨款支出2835.32万元，占本年支出合计的100.00%，与上年相比，财政拨款支出减少1006.86万元，减少26.21%，主要是因为厉行节约，严格压缩一般性支出，同时项目资金有所减少。</w:t>
      </w:r>
    </w:p>
    <w:p w14:paraId="504E93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42FBC4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2022年度财政拨款支出2835.32万元，主要用于以下方面：教育支出（类）2790.32万元，占98.41%；社会保障和就业支出（类）30万元，占1.06%；卫生健康支出（类）15万元，占0.53%</w:t>
      </w:r>
      <w:r>
        <w:rPr>
          <w:rFonts w:hint="eastAsia" w:ascii="宋体" w:hAnsi="宋体" w:eastAsia="宋体" w:cs="宋体"/>
          <w:sz w:val="28"/>
          <w:lang w:eastAsia="zh-CN"/>
        </w:rPr>
        <w:t>。</w:t>
      </w:r>
    </w:p>
    <w:p w14:paraId="24537B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0AD3A5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2022年度财政拨款支出年初预算数为13315.96万元，支出决算数为</w:t>
      </w:r>
      <w:r>
        <w:rPr>
          <w:rFonts w:ascii="宋体" w:hAnsi="宋体" w:eastAsia="宋体" w:cs="宋体"/>
          <w:sz w:val="28"/>
        </w:rPr>
        <w:t>2835.32</w:t>
      </w:r>
      <w:r>
        <w:rPr>
          <w:rFonts w:ascii="宋体" w:hAnsi="宋体" w:eastAsia="宋体" w:cs="宋体"/>
          <w:color w:val="000000"/>
          <w:sz w:val="28"/>
        </w:rPr>
        <w:t>万元，完成年初预算的21.29%，其中：</w:t>
      </w:r>
    </w:p>
    <w:p w14:paraId="0672FC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1、教育支出（类）教育管理事务（款）行政运行（项）。</w:t>
      </w:r>
    </w:p>
    <w:p w14:paraId="398931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年初预算为13315.96万元，支出决算为999.79万元，完成预算的7.51%。决算数小于年初预算数的主要原因是：年初预算安排项目资金减少，年中追减预算。</w:t>
      </w:r>
    </w:p>
    <w:p w14:paraId="1A38F3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7FF670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年初预算为0万元，支出决算为1770.57万元，因年初预算金额为0万元，无法计算百分比。决算数大于年初预算数的主要原因是：年中资金安排科目变动，年中调整预算。</w:t>
      </w:r>
    </w:p>
    <w:p w14:paraId="42D276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3、教育支出（类）其他教育支出（款）其他教育支出（项）。</w:t>
      </w:r>
    </w:p>
    <w:p w14:paraId="639426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年初预算为0万元，支出决算为19.96万元，因年初预算金额为0万元，无法计算百分比。决算数大于年初预算数的主要原因是：年中资金安排追加，年中调整预算。</w:t>
      </w:r>
    </w:p>
    <w:p w14:paraId="4B3DFF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4、社会保障和就业支出（类）行政事业单位养老支出（款）机关事业单位基本养老保险缴费支出（项）。</w:t>
      </w:r>
    </w:p>
    <w:p w14:paraId="13F64E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年初预算为0万元，支出决算为30万元，因年初预算金额为0万元，无法计算百分比。决算数大于年初预算数的主要原因是：年中资金安排追加，年中调整预算。</w:t>
      </w:r>
    </w:p>
    <w:p w14:paraId="44EB4D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5、卫生健康支出（类）行政事业单位医疗（款）行政单位医疗（项）。</w:t>
      </w:r>
    </w:p>
    <w:p w14:paraId="4F446D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年初预算为0万元，支出决算为15万元，因年初预算金额为0万元，无法计算百分比。决算数大于年初预算数的主要原因是：年中资金安排追加，年中调整预算。</w:t>
      </w:r>
    </w:p>
    <w:p w14:paraId="7EE5B1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6E17DC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2022年度财政拨款基本支出1091.63万元，其中：</w:t>
      </w:r>
    </w:p>
    <w:p w14:paraId="6BB9BE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人员经费936.13万元，占基本支出的85.76%，主要包括：基本工资、津贴补贴、奖金、机关事业单位基本养老保险缴费、职工基本医疗保险缴费、其他社会保障缴费、其他工资福利支出、抚恤金、生活补助。</w:t>
      </w:r>
    </w:p>
    <w:p w14:paraId="4DAD1A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公用经费155.50万元，占基本支出的14.24%，主要包括：办公费、咨询费、差旅费、会议费、专用材料费、其他商品和服务支出。</w:t>
      </w:r>
    </w:p>
    <w:p w14:paraId="5C979A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3ED47A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49FC35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21FC29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4B534B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万元，因年初预算金额为0万元，无法计算百分比，决算数与预算数一致，与上年相比减少0.26万元，减少主要原因是厉行节约，严格公务接待，今年未发生公务接待。</w:t>
      </w:r>
    </w:p>
    <w:p w14:paraId="36F437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万元，因年初预算金额为0万元，无法计算百分比，决算数与预算数一致，与上年相比持平，持平主要原因是我单位未购置公务用车。</w:t>
      </w:r>
    </w:p>
    <w:p w14:paraId="0FE5ED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公务用车运行维护费支出预算为0万元，支出决算为0万元，因年初预算金额为0万元，无法计算百分比，决算数与预算数一致，与上年相比持平，持平主要原因是我单位无公车。</w:t>
      </w:r>
    </w:p>
    <w:p w14:paraId="4EC14F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3D1FF5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44614F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2C1137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万元，主要是全年共接待来访团组0个、来宾0人次，主要是未发生的接待支出。</w:t>
      </w:r>
    </w:p>
    <w:p w14:paraId="12AF83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3、公务用车购置费及运行维护费支出决算为0万元，其中：公务用车购置费0万元，怀化市鹤城区教育局（本级）更新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6E93D7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3F578F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502A32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05A120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本部门2022年度机关运行经费支出155.50万元，比上年决算数减少52.68万元，减少25.31%，主要原因是：厉行节约，严格压缩一般性支出。</w:t>
      </w:r>
    </w:p>
    <w:p w14:paraId="0A7D49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4BD69A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5.00</w:t>
      </w:r>
      <w:r>
        <w:rPr>
          <w:rFonts w:ascii="宋体" w:hAnsi="宋体" w:eastAsia="宋体" w:cs="宋体"/>
          <w:color w:val="000000"/>
          <w:sz w:val="28"/>
        </w:rPr>
        <w:t>万元，用于召开全区教职会议，人数1245人，内容为年中教学业务工作布置会议；开支培训费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5A7C77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7F2C4D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3861C0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42BD33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其他车辆；单位价值50万元以上通用设备0台（套）；单位价值100万元以上专用设备0台（套）。</w:t>
      </w:r>
    </w:p>
    <w:p w14:paraId="708A88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27EEC7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2CA699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以习近平新时代中国特色社会主义思想为指导,深入贯彻党的十九大和十九届二中、三中、四中、五中全会，以及全国、全省、全市、全区教育大会精神,贯彻落实习近平总书记关于教育的重要论述和习近平总书记考察湖南重要讲话指示精神,增强“四个意识”,坚定“四个自信”,做到“两个维护”,全面贯彻党的教育方针,落实立德树人根本任务，切实加强教师队伍建设,着力改善城乡学校办学条件，积极推进依法治教，巩固拓展疫情防控和教育改革发展成果，统筹教育发展与安全,提升各级各类教肓发展水平，推动中方教育再上新台阶，以优异成绩庆祝建党100周年。投入到位，预算编制合理，目标设定准确。执行管理到位，资金严格按工作进度拨付到位，预算调整严格落实领导签字制，成本控制管理到位，项目完成率较好。支出合理，项目支出及基本支出的运行效果较好。</w:t>
      </w:r>
    </w:p>
    <w:p w14:paraId="6DD038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53196F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为更好地促进教育优先发展，国库需加快资金拨付力度。五、整改措施或建议</w:t>
      </w:r>
    </w:p>
    <w:p w14:paraId="3BDB8FE0">
      <w:pPr>
        <w:pStyle w:val="2"/>
        <w:numPr>
          <w:ilvl w:val="0"/>
          <w:numId w:val="1"/>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加强新行政单位会计制度和新预算法学习培训 加强新《预算法》、《行政单位会计制度》等学习培训，规范部门预算收支核算，制定和完善基本支出、项目支出等各项支出标准，严格按项目和进度执行预算，增强预算的约束力和严肃性。落实预算执行分析，及时了解预算执行差异，合理调整、纠正预算执行偏差，切实提高部门预算收支管理水平。</w:t>
      </w:r>
    </w:p>
    <w:p w14:paraId="3E9123C0">
      <w:pPr>
        <w:pStyle w:val="2"/>
        <w:numPr>
          <w:ilvl w:val="0"/>
          <w:numId w:val="1"/>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规范账务处理，提高财务信息质量 严格按照《会计法》、《行政单位会计制度》、《行政单位财务规则》等规定执行财务核算，并结合实际情况，完整、准确地披露相关信息，尽可能地做到决算与预算相衔接。 </w:t>
      </w:r>
    </w:p>
    <w:p w14:paraId="6EB45D01">
      <w:pPr>
        <w:pStyle w:val="2"/>
        <w:numPr>
          <w:ilvl w:val="0"/>
          <w:numId w:val="1"/>
        </w:numPr>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完善管理制度，进一步加强资产管理 进一步贯彻落实中央“八项规定”和湖南省委“九条规定”，建立本部门“三公经费”等公务支出管理制度及厉行节约制度，加强经费审批和控制，规范支出标准与范围，并严格执行。严格按照《固定资产管理办法》的规定加强固定资产管理，及时登记、更新台账，加强资产卡片管理，年终前对各类实物资产进行全面盘点，确保账账、账实相符。 </w:t>
      </w:r>
    </w:p>
    <w:p w14:paraId="6922D6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419C984">
      <w:pPr>
        <w:rPr>
          <w:rFonts w:ascii="黑体" w:hAnsi="黑体" w:eastAsia="黑体" w:cs="宋体"/>
          <w:b/>
          <w:color w:val="000000"/>
          <w:sz w:val="33"/>
        </w:rPr>
      </w:pPr>
      <w:r>
        <w:rPr>
          <w:rFonts w:ascii="黑体" w:hAnsi="黑体" w:eastAsia="黑体" w:cs="宋体"/>
          <w:b/>
          <w:color w:val="000000"/>
          <w:sz w:val="33"/>
        </w:rPr>
        <w:br w:type="page"/>
      </w:r>
    </w:p>
    <w:p w14:paraId="04D061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011F4F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375B5B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38D78C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6650E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5D340C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1B8845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074429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078CCF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4992EC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3A0586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664016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41C5A3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20FE73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2EC893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384F23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30B5E7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7B4984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661C54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1C058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F1D02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5C7C2A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FF44C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96C7F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4C29AC"/>
    <w:multiLevelType w:val="singleLevel"/>
    <w:tmpl w:val="434C29A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A430580"/>
    <w:rsid w:val="3D924A66"/>
    <w:rsid w:val="47B038E0"/>
    <w:rsid w:val="71B934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25</Pages>
  <Words>9856</Words>
  <Characters>12514</Characters>
  <TotalTime>5</TotalTime>
  <ScaleCrop>false</ScaleCrop>
  <LinksUpToDate>false</LinksUpToDate>
  <CharactersWithSpaces>12745</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2024-08-26T11:16:00Z</dcterms:created>
  <dc:creator>22810</dc:creator>
  <cp:lastModifiedBy>WPS_1602489766</cp:lastModifiedBy>
  <dcterms:modified xsi:type="dcterms:W3CDTF">2024-08-27T08:26:44Z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BE19EAE406A142BFA7FFA2202FDBE380_12</vt:lpwstr>
  </property>
</Properties>
</file>