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A4D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怀化市鹤城区智慧城市服务中心</w:t>
      </w:r>
      <w:r>
        <w:rPr>
          <w:rFonts w:ascii="黑体" w:hAnsi="黑体" w:eastAsia="黑体" w:cs="宋体"/>
          <w:b/>
          <w:color w:val="000000"/>
          <w:sz w:val="36"/>
        </w:rPr>
        <w:t>部门决算</w:t>
      </w:r>
    </w:p>
    <w:p w14:paraId="066952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73132D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怀化市鹤城区智慧城市服务中心单位概况</w:t>
      </w:r>
    </w:p>
    <w:p w14:paraId="4DBC3E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4E05AF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08B6C7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239D88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1ADE43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2AF33E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57B05F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5A4318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6D5580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1B8C1C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7D8C78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3C0203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184BE1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4916AD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0A0283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17ADE6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3E1CC1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194491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3AA9C0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6DD5A7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1D1E51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676DEA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758CD7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710B54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0EDB35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5F1835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1F890A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4B69A8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3F1906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6F54AA46">
      <w:pPr>
        <w:rPr>
          <w:rFonts w:ascii="黑体" w:hAnsi="黑体" w:eastAsia="黑体" w:cs="宋体"/>
          <w:b/>
          <w:color w:val="000000"/>
          <w:sz w:val="33"/>
        </w:rPr>
      </w:pPr>
      <w:r>
        <w:rPr>
          <w:rFonts w:ascii="黑体" w:hAnsi="黑体" w:eastAsia="黑体" w:cs="宋体"/>
          <w:b/>
          <w:color w:val="000000"/>
          <w:sz w:val="33"/>
        </w:rPr>
        <w:br w:type="page"/>
      </w:r>
    </w:p>
    <w:p w14:paraId="0DD3FD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怀化市鹤城区智慧城市服务中心</w:t>
      </w:r>
      <w:r>
        <w:rPr>
          <w:rFonts w:ascii="黑体" w:hAnsi="黑体" w:eastAsia="黑体" w:cs="宋体"/>
          <w:b/>
          <w:color w:val="000000"/>
          <w:sz w:val="33"/>
        </w:rPr>
        <w:t>单位概况</w:t>
      </w:r>
    </w:p>
    <w:p w14:paraId="028550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206E6B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1、</w:t>
      </w:r>
      <w:r>
        <w:rPr>
          <w:rFonts w:ascii="宋体" w:hAnsi="宋体" w:eastAsia="宋体" w:cs="宋体"/>
          <w:color w:val="000000"/>
          <w:sz w:val="28"/>
        </w:rPr>
        <w:t>贯彻落实国家、省、市有关智慧城市建设、管理方面的法律、法规和规章，负责区城市管理委员会的日常工作，研究拟订全区城市管理中长期发展规划，参与城市管理重大事项研究决策工作，协调处理城市管理重大问题，组织召开区城市管理重大会议。</w:t>
      </w:r>
    </w:p>
    <w:p w14:paraId="052AA5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2、</w:t>
      </w:r>
      <w:r>
        <w:rPr>
          <w:rFonts w:ascii="宋体" w:hAnsi="宋体" w:eastAsia="宋体" w:cs="宋体"/>
          <w:color w:val="000000"/>
          <w:sz w:val="28"/>
        </w:rPr>
        <w:t>综合、协调、监督区城市综合管理相关部门开展城市综合管理工作，编制全区城市综合管理工作考核标准和考核细则，组织开展城市综合管理考核工作。</w:t>
      </w:r>
    </w:p>
    <w:p w14:paraId="1F5675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3、</w:t>
      </w:r>
      <w:r>
        <w:rPr>
          <w:rFonts w:ascii="宋体" w:hAnsi="宋体" w:eastAsia="宋体" w:cs="宋体"/>
          <w:color w:val="000000"/>
          <w:sz w:val="28"/>
        </w:rPr>
        <w:t>负责向市城市管理委员会及其办公室上报工作，并传达及转发市城市管理委员会及其办公室的各类文件，负责市城市管理委员会及其办公室和市城市管理部门下发的各类城市综合管理问题处置的督查督办工作。</w:t>
      </w:r>
    </w:p>
    <w:p w14:paraId="7FBFC6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lang w:val="en-US" w:eastAsia="zh-CN"/>
        </w:rPr>
        <w:t>4、</w:t>
      </w:r>
      <w:r>
        <w:rPr>
          <w:rFonts w:ascii="宋体" w:hAnsi="宋体" w:eastAsia="宋体" w:cs="宋体"/>
          <w:color w:val="000000"/>
          <w:sz w:val="28"/>
        </w:rPr>
        <w:t>负责智慧城市指挥监督平台的管理和运行维护，指挥、协调、考核、监督街道（乡镇）、区直有关部门“数字城管”的事务性工作。 （五）完成区委、区政府及区政府办交办的其他任务。</w:t>
      </w:r>
    </w:p>
    <w:p w14:paraId="72EFF5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77E9FC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sz w:val="28"/>
        </w:rPr>
        <w:t>（一）内设机构设置。怀化市鹤城区智慧城市服务中心单位内设机构包括：</w:t>
      </w:r>
      <w:r>
        <w:rPr>
          <w:rFonts w:ascii="宋体" w:hAnsi="宋体" w:eastAsia="宋体" w:cs="宋体"/>
          <w:color w:val="000000"/>
          <w:sz w:val="28"/>
        </w:rPr>
        <w:t>综合部</w:t>
      </w:r>
      <w:r>
        <w:rPr>
          <w:rFonts w:hint="eastAsia" w:ascii="宋体" w:hAnsi="宋体" w:eastAsia="宋体" w:cs="宋体"/>
          <w:color w:val="000000"/>
          <w:sz w:val="28"/>
          <w:lang w:eastAsia="zh-CN"/>
        </w:rPr>
        <w:t>、</w:t>
      </w:r>
      <w:r>
        <w:rPr>
          <w:rFonts w:ascii="宋体" w:hAnsi="宋体" w:eastAsia="宋体" w:cs="宋体"/>
          <w:color w:val="000000"/>
          <w:sz w:val="28"/>
        </w:rPr>
        <w:t>考评部、城市管理信息监督指挥中心</w:t>
      </w:r>
      <w:r>
        <w:rPr>
          <w:rFonts w:hint="eastAsia" w:ascii="宋体" w:hAnsi="宋体" w:eastAsia="宋体" w:cs="宋体"/>
          <w:color w:val="000000"/>
          <w:sz w:val="28"/>
          <w:lang w:eastAsia="zh-CN"/>
        </w:rPr>
        <w:t>。</w:t>
      </w:r>
    </w:p>
    <w:p w14:paraId="39ED75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（二）决算单位构成。怀化市鹤城区智慧城市服务中心单位2022年部门决算汇总公开单位构成包括：怀化市鹤城区智慧城市服务中心本级</w:t>
      </w:r>
      <w:r>
        <w:rPr>
          <w:rFonts w:ascii="宋体" w:hAnsi="宋体" w:eastAsia="宋体" w:cs="宋体"/>
          <w:color w:val="000000"/>
          <w:sz w:val="28"/>
        </w:rPr>
        <w:t>。</w:t>
      </w:r>
    </w:p>
    <w:p w14:paraId="7607BC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4C30DDAE">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55"/>
        <w:gridCol w:w="1028"/>
        <w:gridCol w:w="1373"/>
        <w:gridCol w:w="5511"/>
        <w:gridCol w:w="1028"/>
        <w:gridCol w:w="1374"/>
      </w:tblGrid>
      <w:tr w14:paraId="31D9B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0DC76D3E">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7A853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F526C6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3A8968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59E226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305760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9D5276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6C76B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3112616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部门：怀化市鹤城区智慧城市服务中心</w:t>
            </w:r>
          </w:p>
        </w:tc>
        <w:tc>
          <w:tcPr>
            <w:tcW w:w="0" w:type="auto"/>
            <w:gridSpan w:val="2"/>
            <w:tcBorders>
              <w:top w:val="nil"/>
              <w:left w:val="nil"/>
              <w:bottom w:val="nil"/>
              <w:right w:val="nil"/>
              <w:tl2br w:val="nil"/>
              <w:tr2bl w:val="nil"/>
            </w:tcBorders>
            <w:shd w:val="clear" w:color="auto" w:fill="FFFFFF"/>
            <w:noWrap/>
            <w:vAlign w:val="bottom"/>
          </w:tcPr>
          <w:p w14:paraId="1A65E64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B0EC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08BF8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7E32E6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717B3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0C8F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4230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D6A8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D19A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3D42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CD1F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04D1A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FE40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E8D7B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2CA9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3982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0937FE">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C86E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43AEA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4ADE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527F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07CE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6041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2C6A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646B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9DD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187F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A54D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6A16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2585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DE23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AD58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C43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254D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2C08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6F66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6714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8737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11E0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874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86B6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57B7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19E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AA31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25ED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A3A5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C09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D7F7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2AA0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A0E3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37BC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5F19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51E3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AED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7CDF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9CA8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A2A4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89F6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1709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39CC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9D8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B0E5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45A4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3AD7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954D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A304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E8F4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5E4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4937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2388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4A65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4B8E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B953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C3F1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BB2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B30A3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AA76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9D81B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E442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09D1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5995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D4C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28492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E189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6701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B827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3D12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7E12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E40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4ACA1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121A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C53D0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96BF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6973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F9F5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r>
      <w:tr w14:paraId="24CB4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5EED0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E466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40DE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C99D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F9BE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1D9A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DD2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65E3B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A121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FF38C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F12B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00B9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B549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DC2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1FC9C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0880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C2405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E03D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2963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DA9A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A4D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289C2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D96A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7E1A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AC51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541E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BD12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DB2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11953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3D29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FD0B7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DAA9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8539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D776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1FE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B8AF2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A218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FF255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BC7E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837D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24F5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E58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EDAE8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69B9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4055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25C1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3BED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E3EC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FD3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4887E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1846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481E8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2BE8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769A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1CB1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320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7DFB6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97D2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459E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B3CD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A444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E810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518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59C3B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0CA2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FEF92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F1A2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F48D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4898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AA7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86787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AB76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40B26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AD90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B135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B753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6C4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058F2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0D1D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EDF3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D7AE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A915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AC51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03C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5A03B3">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FFF794">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5E20BF">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8A87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0264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8EFE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08F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AE83DF">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AEBAD5">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A17B58">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46D4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F0A0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29CA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354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F10C47">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24DD8B">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3EE12A">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EC4F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785D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6315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E2D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C8288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CDAC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17B3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E4DE4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430E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077F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r>
      <w:tr w14:paraId="0E283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93DA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CDFB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FD85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B260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D15F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44C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E11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0FD0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C82C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3576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BFA2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9E61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5F50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7CA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78995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4B7F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56B2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FFE47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D7BC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B0CE1B">
            <w:pPr>
              <w:spacing w:beforeLines="0" w:afterLines="0"/>
              <w:jc w:val="left"/>
              <w:rPr>
                <w:rFonts w:hint="eastAsia" w:ascii="宋体" w:hAnsi="宋体" w:eastAsia="宋体" w:cs="宋体"/>
                <w:color w:val="000000"/>
                <w:sz w:val="22"/>
                <w:szCs w:val="22"/>
              </w:rPr>
            </w:pPr>
          </w:p>
        </w:tc>
      </w:tr>
      <w:tr w14:paraId="314B8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245AE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EBEA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CBAC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C08387">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A51E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57D6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r>
      <w:tr w14:paraId="6B330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63969B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1C41F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451A45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3CAC18F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690C022">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8"/>
        <w:gridCol w:w="328"/>
        <w:gridCol w:w="330"/>
        <w:gridCol w:w="2974"/>
        <w:gridCol w:w="1859"/>
        <w:gridCol w:w="1860"/>
        <w:gridCol w:w="1711"/>
        <w:gridCol w:w="1711"/>
        <w:gridCol w:w="1717"/>
        <w:gridCol w:w="1711"/>
        <w:gridCol w:w="1721"/>
      </w:tblGrid>
      <w:tr w14:paraId="7459B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797C847A">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6567B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9" w:type="pct"/>
            <w:tcBorders>
              <w:top w:val="nil"/>
              <w:left w:val="nil"/>
              <w:bottom w:val="nil"/>
              <w:right w:val="nil"/>
              <w:tl2br w:val="nil"/>
              <w:tr2bl w:val="nil"/>
            </w:tcBorders>
            <w:shd w:val="clear" w:color="auto" w:fill="FFFFFF"/>
            <w:noWrap/>
            <w:vAlign w:val="bottom"/>
          </w:tcPr>
          <w:p w14:paraId="196FDDC9">
            <w:pPr>
              <w:spacing w:beforeLines="0" w:afterLines="0"/>
              <w:rPr>
                <w:rFonts w:hint="eastAsia" w:ascii="Arial" w:hAnsi="Arial" w:cs="Arial"/>
                <w:color w:val="000000"/>
                <w:sz w:val="20"/>
                <w:szCs w:val="20"/>
              </w:rPr>
            </w:pPr>
          </w:p>
        </w:tc>
        <w:tc>
          <w:tcPr>
            <w:tcW w:w="99" w:type="pct"/>
            <w:tcBorders>
              <w:top w:val="nil"/>
              <w:left w:val="nil"/>
              <w:bottom w:val="nil"/>
              <w:right w:val="nil"/>
              <w:tl2br w:val="nil"/>
              <w:tr2bl w:val="nil"/>
            </w:tcBorders>
            <w:shd w:val="clear" w:color="auto" w:fill="FFFFFF"/>
            <w:noWrap/>
            <w:vAlign w:val="bottom"/>
          </w:tcPr>
          <w:p w14:paraId="6745CA33">
            <w:pPr>
              <w:spacing w:beforeLines="0" w:afterLines="0"/>
              <w:rPr>
                <w:rFonts w:hint="default" w:ascii="Arial" w:hAnsi="Arial" w:cs="Arial"/>
                <w:color w:val="000000"/>
                <w:sz w:val="20"/>
                <w:szCs w:val="20"/>
              </w:rPr>
            </w:pPr>
          </w:p>
        </w:tc>
        <w:tc>
          <w:tcPr>
            <w:tcW w:w="99" w:type="pct"/>
            <w:tcBorders>
              <w:top w:val="nil"/>
              <w:left w:val="nil"/>
              <w:bottom w:val="nil"/>
              <w:right w:val="nil"/>
              <w:tl2br w:val="nil"/>
              <w:tr2bl w:val="nil"/>
            </w:tcBorders>
            <w:shd w:val="clear" w:color="auto" w:fill="FFFFFF"/>
            <w:noWrap/>
            <w:vAlign w:val="bottom"/>
          </w:tcPr>
          <w:p w14:paraId="17CA565D">
            <w:pPr>
              <w:spacing w:beforeLines="0" w:afterLines="0"/>
              <w:rPr>
                <w:rFonts w:hint="default" w:ascii="Arial" w:hAnsi="Arial" w:cs="Arial"/>
                <w:color w:val="000000"/>
                <w:sz w:val="20"/>
                <w:szCs w:val="20"/>
              </w:rPr>
            </w:pPr>
          </w:p>
        </w:tc>
        <w:tc>
          <w:tcPr>
            <w:tcW w:w="916" w:type="pct"/>
            <w:tcBorders>
              <w:top w:val="nil"/>
              <w:left w:val="nil"/>
              <w:bottom w:val="nil"/>
              <w:right w:val="nil"/>
              <w:tl2br w:val="nil"/>
              <w:tr2bl w:val="nil"/>
            </w:tcBorders>
            <w:shd w:val="clear" w:color="auto" w:fill="FFFFFF"/>
            <w:noWrap/>
            <w:vAlign w:val="bottom"/>
          </w:tcPr>
          <w:p w14:paraId="38C91C99">
            <w:pPr>
              <w:spacing w:beforeLines="0" w:afterLines="0"/>
              <w:rPr>
                <w:rFonts w:hint="default" w:ascii="Arial" w:hAnsi="Arial" w:cs="Arial"/>
                <w:color w:val="000000"/>
                <w:sz w:val="20"/>
                <w:szCs w:val="20"/>
              </w:rPr>
            </w:pPr>
          </w:p>
        </w:tc>
        <w:tc>
          <w:tcPr>
            <w:tcW w:w="573" w:type="pct"/>
            <w:tcBorders>
              <w:top w:val="nil"/>
              <w:left w:val="nil"/>
              <w:bottom w:val="nil"/>
              <w:right w:val="nil"/>
              <w:tl2br w:val="nil"/>
              <w:tr2bl w:val="nil"/>
            </w:tcBorders>
            <w:shd w:val="clear" w:color="auto" w:fill="FFFFFF"/>
            <w:noWrap/>
            <w:vAlign w:val="bottom"/>
          </w:tcPr>
          <w:p w14:paraId="17DC6BC2">
            <w:pPr>
              <w:spacing w:beforeLines="0" w:afterLines="0"/>
              <w:rPr>
                <w:rFonts w:hint="default" w:ascii="Arial" w:hAnsi="Arial" w:cs="Arial"/>
                <w:color w:val="000000"/>
                <w:sz w:val="20"/>
                <w:szCs w:val="20"/>
              </w:rPr>
            </w:pPr>
          </w:p>
        </w:tc>
        <w:tc>
          <w:tcPr>
            <w:tcW w:w="573" w:type="pct"/>
            <w:tcBorders>
              <w:top w:val="nil"/>
              <w:left w:val="nil"/>
              <w:bottom w:val="nil"/>
              <w:right w:val="nil"/>
              <w:tl2br w:val="nil"/>
              <w:tr2bl w:val="nil"/>
            </w:tcBorders>
            <w:shd w:val="clear" w:color="auto" w:fill="FFFFFF"/>
            <w:noWrap/>
            <w:vAlign w:val="bottom"/>
          </w:tcPr>
          <w:p w14:paraId="70817940">
            <w:pPr>
              <w:spacing w:beforeLines="0" w:afterLines="0"/>
              <w:rPr>
                <w:rFonts w:hint="default" w:ascii="Arial" w:hAnsi="Arial" w:cs="Arial"/>
                <w:color w:val="000000"/>
                <w:sz w:val="20"/>
                <w:szCs w:val="20"/>
              </w:rPr>
            </w:pPr>
          </w:p>
        </w:tc>
        <w:tc>
          <w:tcPr>
            <w:tcW w:w="527" w:type="pct"/>
            <w:tcBorders>
              <w:top w:val="nil"/>
              <w:left w:val="nil"/>
              <w:bottom w:val="nil"/>
              <w:right w:val="nil"/>
              <w:tl2br w:val="nil"/>
              <w:tr2bl w:val="nil"/>
            </w:tcBorders>
            <w:shd w:val="clear" w:color="auto" w:fill="FFFFFF"/>
            <w:noWrap/>
            <w:vAlign w:val="bottom"/>
          </w:tcPr>
          <w:p w14:paraId="30880FEF">
            <w:pPr>
              <w:spacing w:beforeLines="0" w:afterLines="0"/>
              <w:rPr>
                <w:rFonts w:hint="default" w:ascii="Arial" w:hAnsi="Arial" w:cs="Arial"/>
                <w:color w:val="000000"/>
                <w:sz w:val="20"/>
                <w:szCs w:val="20"/>
              </w:rPr>
            </w:pPr>
          </w:p>
        </w:tc>
        <w:tc>
          <w:tcPr>
            <w:tcW w:w="527" w:type="pct"/>
            <w:tcBorders>
              <w:top w:val="nil"/>
              <w:left w:val="nil"/>
              <w:bottom w:val="nil"/>
              <w:right w:val="nil"/>
              <w:tl2br w:val="nil"/>
              <w:tr2bl w:val="nil"/>
            </w:tcBorders>
            <w:shd w:val="clear" w:color="auto" w:fill="FFFFFF"/>
            <w:noWrap/>
            <w:vAlign w:val="bottom"/>
          </w:tcPr>
          <w:p w14:paraId="00A6BCCC">
            <w:pPr>
              <w:spacing w:beforeLines="0" w:afterLines="0"/>
              <w:rPr>
                <w:rFonts w:hint="default" w:ascii="Arial" w:hAnsi="Arial" w:cs="Arial"/>
                <w:color w:val="000000"/>
                <w:sz w:val="20"/>
                <w:szCs w:val="20"/>
              </w:rPr>
            </w:pPr>
          </w:p>
        </w:tc>
        <w:tc>
          <w:tcPr>
            <w:tcW w:w="527" w:type="pct"/>
            <w:tcBorders>
              <w:top w:val="nil"/>
              <w:left w:val="nil"/>
              <w:bottom w:val="nil"/>
              <w:right w:val="nil"/>
              <w:tl2br w:val="nil"/>
              <w:tr2bl w:val="nil"/>
            </w:tcBorders>
            <w:shd w:val="clear" w:color="auto" w:fill="FFFFFF"/>
            <w:noWrap/>
            <w:vAlign w:val="bottom"/>
          </w:tcPr>
          <w:p w14:paraId="0F14C818">
            <w:pPr>
              <w:spacing w:beforeLines="0" w:afterLines="0"/>
              <w:rPr>
                <w:rFonts w:hint="default" w:ascii="Arial" w:hAnsi="Arial" w:cs="Arial"/>
                <w:color w:val="000000"/>
                <w:sz w:val="20"/>
                <w:szCs w:val="20"/>
              </w:rPr>
            </w:pPr>
          </w:p>
        </w:tc>
        <w:tc>
          <w:tcPr>
            <w:tcW w:w="1056" w:type="pct"/>
            <w:gridSpan w:val="2"/>
            <w:tcBorders>
              <w:top w:val="nil"/>
              <w:left w:val="nil"/>
              <w:bottom w:val="nil"/>
              <w:right w:val="nil"/>
              <w:tl2br w:val="nil"/>
              <w:tr2bl w:val="nil"/>
            </w:tcBorders>
            <w:shd w:val="clear" w:color="auto" w:fill="FFFFFF"/>
            <w:noWrap/>
            <w:vAlign w:val="bottom"/>
          </w:tcPr>
          <w:p w14:paraId="30E79CB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33E73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943" w:type="pct"/>
            <w:gridSpan w:val="9"/>
            <w:tcBorders>
              <w:top w:val="nil"/>
              <w:left w:val="nil"/>
              <w:bottom w:val="nil"/>
              <w:right w:val="nil"/>
              <w:tl2br w:val="nil"/>
              <w:tr2bl w:val="nil"/>
            </w:tcBorders>
            <w:shd w:val="clear" w:color="auto" w:fill="FFFFFF"/>
            <w:noWrap/>
            <w:vAlign w:val="bottom"/>
          </w:tcPr>
          <w:p w14:paraId="2C4584A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部门：怀化市鹤城区智慧城市服务中心</w:t>
            </w:r>
          </w:p>
        </w:tc>
        <w:tc>
          <w:tcPr>
            <w:tcW w:w="1056" w:type="pct"/>
            <w:gridSpan w:val="2"/>
            <w:tcBorders>
              <w:top w:val="nil"/>
              <w:left w:val="nil"/>
              <w:bottom w:val="nil"/>
              <w:right w:val="nil"/>
              <w:tl2br w:val="nil"/>
              <w:tr2bl w:val="nil"/>
            </w:tcBorders>
            <w:shd w:val="clear" w:color="auto" w:fill="FFFFFF"/>
            <w:noWrap/>
            <w:vAlign w:val="bottom"/>
          </w:tcPr>
          <w:p w14:paraId="6051148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14E4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214"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731A8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73"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38FD3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573"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5AE76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52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72076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52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7AE14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52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8D7AF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52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BF6EE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F8F4E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41C30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D1A99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16"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3F13CD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57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C99652D">
            <w:pPr>
              <w:spacing w:beforeLines="0" w:afterLines="0"/>
              <w:jc w:val="center"/>
              <w:rPr>
                <w:rFonts w:hint="eastAsia" w:ascii="宋体" w:hAnsi="宋体" w:eastAsia="宋体" w:cs="宋体"/>
                <w:color w:val="000000"/>
                <w:sz w:val="22"/>
                <w:szCs w:val="22"/>
              </w:rPr>
            </w:pPr>
          </w:p>
        </w:tc>
        <w:tc>
          <w:tcPr>
            <w:tcW w:w="57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2DEE186">
            <w:pPr>
              <w:spacing w:beforeLines="0" w:afterLines="0"/>
              <w:jc w:val="center"/>
              <w:rPr>
                <w:rFonts w:hint="eastAsia" w:ascii="宋体" w:hAnsi="宋体" w:eastAsia="宋体" w:cs="宋体"/>
                <w:color w:val="000000"/>
                <w:sz w:val="22"/>
                <w:szCs w:val="22"/>
              </w:rPr>
            </w:pPr>
          </w:p>
        </w:tc>
        <w:tc>
          <w:tcPr>
            <w:tcW w:w="52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E8F18A4">
            <w:pPr>
              <w:spacing w:beforeLines="0" w:afterLines="0"/>
              <w:jc w:val="center"/>
              <w:rPr>
                <w:rFonts w:hint="eastAsia" w:ascii="宋体" w:hAnsi="宋体" w:eastAsia="宋体" w:cs="宋体"/>
                <w:color w:val="000000"/>
                <w:sz w:val="22"/>
                <w:szCs w:val="22"/>
              </w:rPr>
            </w:pPr>
          </w:p>
        </w:tc>
        <w:tc>
          <w:tcPr>
            <w:tcW w:w="52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4D1D822">
            <w:pPr>
              <w:spacing w:beforeLines="0" w:afterLines="0"/>
              <w:jc w:val="center"/>
              <w:rPr>
                <w:rFonts w:hint="eastAsia" w:ascii="宋体" w:hAnsi="宋体" w:eastAsia="宋体" w:cs="宋体"/>
                <w:color w:val="000000"/>
                <w:sz w:val="22"/>
                <w:szCs w:val="22"/>
              </w:rPr>
            </w:pPr>
          </w:p>
        </w:tc>
        <w:tc>
          <w:tcPr>
            <w:tcW w:w="52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83627AC">
            <w:pPr>
              <w:spacing w:beforeLines="0" w:afterLines="0"/>
              <w:jc w:val="center"/>
              <w:rPr>
                <w:rFonts w:hint="eastAsia" w:ascii="宋体" w:hAnsi="宋体" w:eastAsia="宋体" w:cs="宋体"/>
                <w:color w:val="000000"/>
                <w:sz w:val="22"/>
                <w:szCs w:val="22"/>
              </w:rPr>
            </w:pPr>
          </w:p>
        </w:tc>
        <w:tc>
          <w:tcPr>
            <w:tcW w:w="52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8152346">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DE495D2">
            <w:pPr>
              <w:spacing w:beforeLines="0" w:afterLines="0"/>
              <w:jc w:val="center"/>
              <w:rPr>
                <w:rFonts w:hint="eastAsia" w:ascii="宋体" w:hAnsi="宋体" w:eastAsia="宋体" w:cs="宋体"/>
                <w:color w:val="000000"/>
                <w:sz w:val="22"/>
                <w:szCs w:val="22"/>
              </w:rPr>
            </w:pPr>
          </w:p>
        </w:tc>
      </w:tr>
      <w:tr w14:paraId="5FADD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137DED0">
            <w:pPr>
              <w:spacing w:beforeLines="0" w:afterLines="0"/>
              <w:jc w:val="center"/>
              <w:rPr>
                <w:rFonts w:hint="eastAsia" w:ascii="宋体" w:hAnsi="宋体" w:eastAsia="宋体" w:cs="宋体"/>
                <w:color w:val="000000"/>
                <w:sz w:val="22"/>
                <w:szCs w:val="22"/>
              </w:rPr>
            </w:pPr>
          </w:p>
        </w:tc>
        <w:tc>
          <w:tcPr>
            <w:tcW w:w="916"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5B9C269B">
            <w:pPr>
              <w:spacing w:beforeLines="0" w:afterLines="0"/>
              <w:jc w:val="center"/>
              <w:rPr>
                <w:rFonts w:hint="eastAsia" w:ascii="宋体" w:hAnsi="宋体" w:eastAsia="宋体" w:cs="宋体"/>
                <w:color w:val="000000"/>
                <w:sz w:val="22"/>
                <w:szCs w:val="22"/>
              </w:rPr>
            </w:pPr>
          </w:p>
        </w:tc>
        <w:tc>
          <w:tcPr>
            <w:tcW w:w="57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B456FA1">
            <w:pPr>
              <w:spacing w:beforeLines="0" w:afterLines="0"/>
              <w:jc w:val="center"/>
              <w:rPr>
                <w:rFonts w:hint="eastAsia" w:ascii="宋体" w:hAnsi="宋体" w:eastAsia="宋体" w:cs="宋体"/>
                <w:color w:val="000000"/>
                <w:sz w:val="22"/>
                <w:szCs w:val="22"/>
              </w:rPr>
            </w:pPr>
          </w:p>
        </w:tc>
        <w:tc>
          <w:tcPr>
            <w:tcW w:w="57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7007FB">
            <w:pPr>
              <w:spacing w:beforeLines="0" w:afterLines="0"/>
              <w:jc w:val="center"/>
              <w:rPr>
                <w:rFonts w:hint="eastAsia" w:ascii="宋体" w:hAnsi="宋体" w:eastAsia="宋体" w:cs="宋体"/>
                <w:color w:val="000000"/>
                <w:sz w:val="22"/>
                <w:szCs w:val="22"/>
              </w:rPr>
            </w:pPr>
          </w:p>
        </w:tc>
        <w:tc>
          <w:tcPr>
            <w:tcW w:w="52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96A88F6">
            <w:pPr>
              <w:spacing w:beforeLines="0" w:afterLines="0"/>
              <w:jc w:val="center"/>
              <w:rPr>
                <w:rFonts w:hint="eastAsia" w:ascii="宋体" w:hAnsi="宋体" w:eastAsia="宋体" w:cs="宋体"/>
                <w:color w:val="000000"/>
                <w:sz w:val="22"/>
                <w:szCs w:val="22"/>
              </w:rPr>
            </w:pPr>
          </w:p>
        </w:tc>
        <w:tc>
          <w:tcPr>
            <w:tcW w:w="52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080D1A">
            <w:pPr>
              <w:spacing w:beforeLines="0" w:afterLines="0"/>
              <w:jc w:val="center"/>
              <w:rPr>
                <w:rFonts w:hint="eastAsia" w:ascii="宋体" w:hAnsi="宋体" w:eastAsia="宋体" w:cs="宋体"/>
                <w:color w:val="000000"/>
                <w:sz w:val="22"/>
                <w:szCs w:val="22"/>
              </w:rPr>
            </w:pPr>
          </w:p>
        </w:tc>
        <w:tc>
          <w:tcPr>
            <w:tcW w:w="52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EE760E7">
            <w:pPr>
              <w:spacing w:beforeLines="0" w:afterLines="0"/>
              <w:jc w:val="center"/>
              <w:rPr>
                <w:rFonts w:hint="eastAsia" w:ascii="宋体" w:hAnsi="宋体" w:eastAsia="宋体" w:cs="宋体"/>
                <w:color w:val="000000"/>
                <w:sz w:val="22"/>
                <w:szCs w:val="22"/>
              </w:rPr>
            </w:pPr>
          </w:p>
        </w:tc>
        <w:tc>
          <w:tcPr>
            <w:tcW w:w="52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8ACBC2B">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1E555A">
            <w:pPr>
              <w:spacing w:beforeLines="0" w:afterLines="0"/>
              <w:jc w:val="center"/>
              <w:rPr>
                <w:rFonts w:hint="eastAsia" w:ascii="宋体" w:hAnsi="宋体" w:eastAsia="宋体" w:cs="宋体"/>
                <w:color w:val="000000"/>
                <w:sz w:val="22"/>
                <w:szCs w:val="22"/>
              </w:rPr>
            </w:pPr>
          </w:p>
        </w:tc>
      </w:tr>
      <w:tr w14:paraId="4047E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2E790C1">
            <w:pPr>
              <w:spacing w:beforeLines="0" w:afterLines="0"/>
              <w:jc w:val="center"/>
              <w:rPr>
                <w:rFonts w:hint="eastAsia" w:ascii="宋体" w:hAnsi="宋体" w:eastAsia="宋体" w:cs="宋体"/>
                <w:color w:val="000000"/>
                <w:sz w:val="22"/>
                <w:szCs w:val="22"/>
              </w:rPr>
            </w:pPr>
          </w:p>
        </w:tc>
        <w:tc>
          <w:tcPr>
            <w:tcW w:w="916"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49A878F6">
            <w:pPr>
              <w:spacing w:beforeLines="0" w:afterLines="0"/>
              <w:jc w:val="center"/>
              <w:rPr>
                <w:rFonts w:hint="eastAsia" w:ascii="宋体" w:hAnsi="宋体" w:eastAsia="宋体" w:cs="宋体"/>
                <w:color w:val="000000"/>
                <w:sz w:val="22"/>
                <w:szCs w:val="22"/>
              </w:rPr>
            </w:pPr>
          </w:p>
        </w:tc>
        <w:tc>
          <w:tcPr>
            <w:tcW w:w="57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D4A0B7">
            <w:pPr>
              <w:spacing w:beforeLines="0" w:afterLines="0"/>
              <w:jc w:val="center"/>
              <w:rPr>
                <w:rFonts w:hint="eastAsia" w:ascii="宋体" w:hAnsi="宋体" w:eastAsia="宋体" w:cs="宋体"/>
                <w:color w:val="000000"/>
                <w:sz w:val="22"/>
                <w:szCs w:val="22"/>
              </w:rPr>
            </w:pPr>
          </w:p>
        </w:tc>
        <w:tc>
          <w:tcPr>
            <w:tcW w:w="57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E5621D">
            <w:pPr>
              <w:spacing w:beforeLines="0" w:afterLines="0"/>
              <w:jc w:val="center"/>
              <w:rPr>
                <w:rFonts w:hint="eastAsia" w:ascii="宋体" w:hAnsi="宋体" w:eastAsia="宋体" w:cs="宋体"/>
                <w:color w:val="000000"/>
                <w:sz w:val="22"/>
                <w:szCs w:val="22"/>
              </w:rPr>
            </w:pPr>
          </w:p>
        </w:tc>
        <w:tc>
          <w:tcPr>
            <w:tcW w:w="52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2064550">
            <w:pPr>
              <w:spacing w:beforeLines="0" w:afterLines="0"/>
              <w:jc w:val="center"/>
              <w:rPr>
                <w:rFonts w:hint="eastAsia" w:ascii="宋体" w:hAnsi="宋体" w:eastAsia="宋体" w:cs="宋体"/>
                <w:color w:val="000000"/>
                <w:sz w:val="22"/>
                <w:szCs w:val="22"/>
              </w:rPr>
            </w:pPr>
          </w:p>
        </w:tc>
        <w:tc>
          <w:tcPr>
            <w:tcW w:w="52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1011A9F">
            <w:pPr>
              <w:spacing w:beforeLines="0" w:afterLines="0"/>
              <w:jc w:val="center"/>
              <w:rPr>
                <w:rFonts w:hint="eastAsia" w:ascii="宋体" w:hAnsi="宋体" w:eastAsia="宋体" w:cs="宋体"/>
                <w:color w:val="000000"/>
                <w:sz w:val="22"/>
                <w:szCs w:val="22"/>
              </w:rPr>
            </w:pPr>
          </w:p>
        </w:tc>
        <w:tc>
          <w:tcPr>
            <w:tcW w:w="52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2675854">
            <w:pPr>
              <w:spacing w:beforeLines="0" w:afterLines="0"/>
              <w:jc w:val="center"/>
              <w:rPr>
                <w:rFonts w:hint="eastAsia" w:ascii="宋体" w:hAnsi="宋体" w:eastAsia="宋体" w:cs="宋体"/>
                <w:color w:val="000000"/>
                <w:sz w:val="22"/>
                <w:szCs w:val="22"/>
              </w:rPr>
            </w:pPr>
          </w:p>
        </w:tc>
        <w:tc>
          <w:tcPr>
            <w:tcW w:w="52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0956F6C">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38B1148">
            <w:pPr>
              <w:spacing w:beforeLines="0" w:afterLines="0"/>
              <w:jc w:val="center"/>
              <w:rPr>
                <w:rFonts w:hint="eastAsia" w:ascii="宋体" w:hAnsi="宋体" w:eastAsia="宋体" w:cs="宋体"/>
                <w:color w:val="000000"/>
                <w:sz w:val="22"/>
                <w:szCs w:val="22"/>
              </w:rPr>
            </w:pPr>
          </w:p>
        </w:tc>
      </w:tr>
      <w:tr w14:paraId="5516E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31E5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573" w:type="pct"/>
            <w:tcBorders>
              <w:top w:val="nil"/>
              <w:left w:val="nil"/>
              <w:bottom w:val="single" w:color="000000" w:sz="4" w:space="0"/>
              <w:right w:val="single" w:color="000000" w:sz="4" w:space="0"/>
              <w:tl2br w:val="nil"/>
              <w:tr2bl w:val="nil"/>
            </w:tcBorders>
            <w:shd w:val="clear" w:color="FFFFFF" w:fill="FFFFFF"/>
            <w:noWrap w:val="0"/>
            <w:vAlign w:val="center"/>
          </w:tcPr>
          <w:p w14:paraId="496165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573" w:type="pct"/>
            <w:tcBorders>
              <w:top w:val="nil"/>
              <w:left w:val="nil"/>
              <w:bottom w:val="single" w:color="000000" w:sz="4" w:space="0"/>
              <w:right w:val="single" w:color="000000" w:sz="4" w:space="0"/>
              <w:tl2br w:val="nil"/>
              <w:tr2bl w:val="nil"/>
            </w:tcBorders>
            <w:shd w:val="clear" w:color="FFFFFF" w:fill="FFFFFF"/>
            <w:noWrap w:val="0"/>
            <w:vAlign w:val="center"/>
          </w:tcPr>
          <w:p w14:paraId="55E4C1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527" w:type="pct"/>
            <w:tcBorders>
              <w:top w:val="nil"/>
              <w:left w:val="nil"/>
              <w:bottom w:val="single" w:color="000000" w:sz="4" w:space="0"/>
              <w:right w:val="single" w:color="000000" w:sz="4" w:space="0"/>
              <w:tl2br w:val="nil"/>
              <w:tr2bl w:val="nil"/>
            </w:tcBorders>
            <w:shd w:val="clear" w:color="FFFFFF" w:fill="FFFFFF"/>
            <w:noWrap w:val="0"/>
            <w:vAlign w:val="center"/>
          </w:tcPr>
          <w:p w14:paraId="1F99BF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527" w:type="pct"/>
            <w:tcBorders>
              <w:top w:val="nil"/>
              <w:left w:val="nil"/>
              <w:bottom w:val="single" w:color="000000" w:sz="4" w:space="0"/>
              <w:right w:val="single" w:color="000000" w:sz="4" w:space="0"/>
              <w:tl2br w:val="nil"/>
              <w:tr2bl w:val="nil"/>
            </w:tcBorders>
            <w:shd w:val="clear" w:color="FFFFFF" w:fill="FFFFFF"/>
            <w:noWrap w:val="0"/>
            <w:vAlign w:val="center"/>
          </w:tcPr>
          <w:p w14:paraId="5EC4D9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527" w:type="pct"/>
            <w:tcBorders>
              <w:top w:val="nil"/>
              <w:left w:val="nil"/>
              <w:bottom w:val="single" w:color="000000" w:sz="4" w:space="0"/>
              <w:right w:val="single" w:color="000000" w:sz="4" w:space="0"/>
              <w:tl2br w:val="nil"/>
              <w:tr2bl w:val="nil"/>
            </w:tcBorders>
            <w:shd w:val="clear" w:color="FFFFFF" w:fill="FFFFFF"/>
            <w:noWrap w:val="0"/>
            <w:vAlign w:val="center"/>
          </w:tcPr>
          <w:p w14:paraId="6636F8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527" w:type="pct"/>
            <w:tcBorders>
              <w:top w:val="nil"/>
              <w:left w:val="nil"/>
              <w:bottom w:val="single" w:color="000000" w:sz="4" w:space="0"/>
              <w:right w:val="single" w:color="000000" w:sz="4" w:space="0"/>
              <w:tl2br w:val="nil"/>
              <w:tr2bl w:val="nil"/>
            </w:tcBorders>
            <w:shd w:val="clear" w:color="FFFFFF" w:fill="FFFFFF"/>
            <w:noWrap w:val="0"/>
            <w:vAlign w:val="center"/>
          </w:tcPr>
          <w:p w14:paraId="1665D2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6A6C6E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06C89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A784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7BD157D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192.01</w:t>
            </w: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60F975C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192.01</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1ADA0F1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0A38A7E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1DCF75A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765B89A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2DFDC5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7EEB8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4D68D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916" w:type="pct"/>
            <w:tcBorders>
              <w:top w:val="nil"/>
              <w:left w:val="nil"/>
              <w:bottom w:val="single" w:color="000000" w:sz="4" w:space="0"/>
              <w:right w:val="single" w:color="000000" w:sz="4" w:space="0"/>
              <w:tl2br w:val="nil"/>
              <w:tr2bl w:val="nil"/>
            </w:tcBorders>
            <w:shd w:val="clear" w:color="auto" w:fill="FFFFFF"/>
            <w:noWrap/>
            <w:vAlign w:val="center"/>
          </w:tcPr>
          <w:p w14:paraId="223BA8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6A4FCA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1A4E0A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3B5D78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551F79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7CE3BD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1215D3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8F787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C63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80B7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w:t>
            </w:r>
          </w:p>
        </w:tc>
        <w:tc>
          <w:tcPr>
            <w:tcW w:w="916" w:type="pct"/>
            <w:tcBorders>
              <w:top w:val="nil"/>
              <w:left w:val="nil"/>
              <w:bottom w:val="single" w:color="000000" w:sz="4" w:space="0"/>
              <w:right w:val="single" w:color="000000" w:sz="4" w:space="0"/>
              <w:tl2br w:val="nil"/>
              <w:tr2bl w:val="nil"/>
            </w:tcBorders>
            <w:shd w:val="clear" w:color="auto" w:fill="FFFFFF"/>
            <w:noWrap/>
            <w:vAlign w:val="center"/>
          </w:tcPr>
          <w:p w14:paraId="241DB7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城乡社区管理事务</w:t>
            </w: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1FA61C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436B5B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07BF61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2FAF33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5665E9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4B1A0D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0F7AE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C92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8A793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2120101</w:t>
            </w:r>
          </w:p>
        </w:tc>
        <w:tc>
          <w:tcPr>
            <w:tcW w:w="916" w:type="pct"/>
            <w:tcBorders>
              <w:top w:val="nil"/>
              <w:left w:val="nil"/>
              <w:bottom w:val="single" w:color="000000" w:sz="4" w:space="0"/>
              <w:right w:val="single" w:color="000000" w:sz="4" w:space="0"/>
              <w:tl2br w:val="nil"/>
              <w:tr2bl w:val="nil"/>
            </w:tcBorders>
            <w:shd w:val="clear" w:color="auto" w:fill="FFFFFF"/>
            <w:noWrap/>
            <w:vAlign w:val="center"/>
          </w:tcPr>
          <w:p w14:paraId="6E2024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0F868D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156.06</w:t>
            </w: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13E0E6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156.06</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4F33F5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28CFF4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03F6A9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53DE0E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339AD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F46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D41D4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2120102</w:t>
            </w:r>
          </w:p>
        </w:tc>
        <w:tc>
          <w:tcPr>
            <w:tcW w:w="916" w:type="pct"/>
            <w:tcBorders>
              <w:top w:val="nil"/>
              <w:left w:val="nil"/>
              <w:bottom w:val="single" w:color="000000" w:sz="4" w:space="0"/>
              <w:right w:val="single" w:color="000000" w:sz="4" w:space="0"/>
              <w:tl2br w:val="nil"/>
              <w:tr2bl w:val="nil"/>
            </w:tcBorders>
            <w:shd w:val="clear" w:color="auto" w:fill="FFFFFF"/>
            <w:noWrap/>
            <w:vAlign w:val="center"/>
          </w:tcPr>
          <w:p w14:paraId="7A170B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645392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35.95</w:t>
            </w: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00FEA1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35.95</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31C5ED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6C6906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6C5376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43D85C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9DC86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A33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D33FB7">
            <w:pPr>
              <w:spacing w:beforeLines="0" w:afterLines="0"/>
              <w:jc w:val="left"/>
              <w:rPr>
                <w:rFonts w:hint="eastAsia" w:ascii="宋体" w:hAnsi="宋体" w:eastAsia="宋体" w:cs="宋体"/>
                <w:color w:val="000000"/>
                <w:sz w:val="22"/>
                <w:szCs w:val="22"/>
              </w:rPr>
            </w:pPr>
          </w:p>
        </w:tc>
        <w:tc>
          <w:tcPr>
            <w:tcW w:w="916" w:type="pct"/>
            <w:tcBorders>
              <w:top w:val="nil"/>
              <w:left w:val="nil"/>
              <w:bottom w:val="single" w:color="000000" w:sz="4" w:space="0"/>
              <w:right w:val="single" w:color="000000" w:sz="4" w:space="0"/>
              <w:tl2br w:val="nil"/>
              <w:tr2bl w:val="nil"/>
            </w:tcBorders>
            <w:shd w:val="clear" w:color="auto" w:fill="FFFFFF"/>
            <w:noWrap/>
            <w:vAlign w:val="center"/>
          </w:tcPr>
          <w:p w14:paraId="1FFF8AE7">
            <w:pPr>
              <w:spacing w:beforeLines="0" w:afterLines="0"/>
              <w:jc w:val="left"/>
              <w:rPr>
                <w:rFonts w:hint="eastAsia" w:ascii="宋体" w:hAnsi="宋体" w:eastAsia="宋体" w:cs="宋体"/>
                <w:color w:val="000000"/>
                <w:sz w:val="22"/>
                <w:szCs w:val="22"/>
              </w:rPr>
            </w:pP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4ABD985C">
            <w:pPr>
              <w:spacing w:beforeLines="0" w:afterLines="0"/>
              <w:jc w:val="right"/>
              <w:rPr>
                <w:rFonts w:hint="eastAsia" w:ascii="宋体" w:hAnsi="宋体" w:eastAsia="宋体" w:cs="宋体"/>
                <w:color w:val="000000"/>
                <w:sz w:val="22"/>
                <w:szCs w:val="22"/>
              </w:rPr>
            </w:pP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204327CB">
            <w:pPr>
              <w:spacing w:beforeLines="0" w:afterLines="0"/>
              <w:jc w:val="right"/>
              <w:rPr>
                <w:rFonts w:hint="eastAsia" w:ascii="宋体" w:hAnsi="宋体" w:eastAsia="宋体" w:cs="宋体"/>
                <w:color w:val="000000"/>
                <w:sz w:val="22"/>
                <w:szCs w:val="22"/>
              </w:rPr>
            </w:pP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0A654C66">
            <w:pPr>
              <w:spacing w:beforeLines="0" w:afterLines="0"/>
              <w:jc w:val="right"/>
              <w:rPr>
                <w:rFonts w:hint="eastAsia" w:ascii="宋体" w:hAnsi="宋体" w:eastAsia="宋体" w:cs="宋体"/>
                <w:color w:val="000000"/>
                <w:sz w:val="22"/>
                <w:szCs w:val="22"/>
              </w:rPr>
            </w:pP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49526802">
            <w:pPr>
              <w:spacing w:beforeLines="0" w:afterLines="0"/>
              <w:jc w:val="right"/>
              <w:rPr>
                <w:rFonts w:hint="eastAsia" w:ascii="宋体" w:hAnsi="宋体" w:eastAsia="宋体" w:cs="宋体"/>
                <w:color w:val="000000"/>
                <w:sz w:val="22"/>
                <w:szCs w:val="22"/>
              </w:rPr>
            </w:pP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22A76BCA">
            <w:pPr>
              <w:spacing w:beforeLines="0" w:afterLines="0"/>
              <w:jc w:val="right"/>
              <w:rPr>
                <w:rFonts w:hint="eastAsia" w:ascii="宋体" w:hAnsi="宋体" w:eastAsia="宋体" w:cs="宋体"/>
                <w:color w:val="000000"/>
                <w:sz w:val="22"/>
                <w:szCs w:val="22"/>
              </w:rPr>
            </w:pP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2425C963">
            <w:pPr>
              <w:spacing w:beforeLines="0" w:afterLines="0"/>
              <w:jc w:val="right"/>
              <w:rPr>
                <w:rFonts w:hint="eastAsia" w:ascii="宋体" w:hAnsi="宋体" w:eastAsia="宋体" w:cs="宋体"/>
                <w:color w:val="000000"/>
                <w:sz w:val="22"/>
                <w:szCs w:val="22"/>
              </w:rPr>
            </w:pP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E62204A">
            <w:pPr>
              <w:spacing w:beforeLines="0" w:afterLines="0"/>
              <w:jc w:val="right"/>
              <w:rPr>
                <w:rFonts w:hint="eastAsia" w:ascii="宋体" w:hAnsi="宋体" w:eastAsia="宋体" w:cs="宋体"/>
                <w:color w:val="000000"/>
                <w:sz w:val="22"/>
                <w:szCs w:val="22"/>
              </w:rPr>
            </w:pPr>
          </w:p>
        </w:tc>
      </w:tr>
      <w:tr w14:paraId="7CEEA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1E2466">
            <w:pPr>
              <w:spacing w:beforeLines="0" w:afterLines="0"/>
              <w:jc w:val="left"/>
              <w:rPr>
                <w:rFonts w:hint="eastAsia" w:ascii="宋体" w:hAnsi="宋体" w:eastAsia="宋体" w:cs="宋体"/>
                <w:color w:val="000000"/>
                <w:sz w:val="22"/>
                <w:szCs w:val="22"/>
              </w:rPr>
            </w:pPr>
          </w:p>
        </w:tc>
        <w:tc>
          <w:tcPr>
            <w:tcW w:w="916" w:type="pct"/>
            <w:tcBorders>
              <w:top w:val="nil"/>
              <w:left w:val="nil"/>
              <w:bottom w:val="single" w:color="000000" w:sz="4" w:space="0"/>
              <w:right w:val="single" w:color="000000" w:sz="4" w:space="0"/>
              <w:tl2br w:val="nil"/>
              <w:tr2bl w:val="nil"/>
            </w:tcBorders>
            <w:shd w:val="clear" w:color="auto" w:fill="FFFFFF"/>
            <w:noWrap/>
            <w:vAlign w:val="center"/>
          </w:tcPr>
          <w:p w14:paraId="66E788C8">
            <w:pPr>
              <w:spacing w:beforeLines="0" w:afterLines="0"/>
              <w:jc w:val="left"/>
              <w:rPr>
                <w:rFonts w:hint="eastAsia" w:ascii="宋体" w:hAnsi="宋体" w:eastAsia="宋体" w:cs="宋体"/>
                <w:color w:val="000000"/>
                <w:sz w:val="22"/>
                <w:szCs w:val="22"/>
              </w:rPr>
            </w:pP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1AE4C8A3">
            <w:pPr>
              <w:spacing w:beforeLines="0" w:afterLines="0"/>
              <w:jc w:val="right"/>
              <w:rPr>
                <w:rFonts w:hint="eastAsia" w:ascii="宋体" w:hAnsi="宋体" w:eastAsia="宋体" w:cs="宋体"/>
                <w:color w:val="000000"/>
                <w:sz w:val="22"/>
                <w:szCs w:val="22"/>
              </w:rPr>
            </w:pP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2991C854">
            <w:pPr>
              <w:spacing w:beforeLines="0" w:afterLines="0"/>
              <w:jc w:val="right"/>
              <w:rPr>
                <w:rFonts w:hint="eastAsia" w:ascii="宋体" w:hAnsi="宋体" w:eastAsia="宋体" w:cs="宋体"/>
                <w:color w:val="000000"/>
                <w:sz w:val="22"/>
                <w:szCs w:val="22"/>
              </w:rPr>
            </w:pP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120168DB">
            <w:pPr>
              <w:spacing w:beforeLines="0" w:afterLines="0"/>
              <w:jc w:val="right"/>
              <w:rPr>
                <w:rFonts w:hint="eastAsia" w:ascii="宋体" w:hAnsi="宋体" w:eastAsia="宋体" w:cs="宋体"/>
                <w:color w:val="000000"/>
                <w:sz w:val="22"/>
                <w:szCs w:val="22"/>
              </w:rPr>
            </w:pP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4E1E0B6B">
            <w:pPr>
              <w:spacing w:beforeLines="0" w:afterLines="0"/>
              <w:jc w:val="right"/>
              <w:rPr>
                <w:rFonts w:hint="eastAsia" w:ascii="宋体" w:hAnsi="宋体" w:eastAsia="宋体" w:cs="宋体"/>
                <w:color w:val="000000"/>
                <w:sz w:val="22"/>
                <w:szCs w:val="22"/>
              </w:rPr>
            </w:pP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541E6F6D">
            <w:pPr>
              <w:spacing w:beforeLines="0" w:afterLines="0"/>
              <w:jc w:val="right"/>
              <w:rPr>
                <w:rFonts w:hint="eastAsia" w:ascii="宋体" w:hAnsi="宋体" w:eastAsia="宋体" w:cs="宋体"/>
                <w:color w:val="000000"/>
                <w:sz w:val="22"/>
                <w:szCs w:val="22"/>
              </w:rPr>
            </w:pP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31CA059A">
            <w:pPr>
              <w:spacing w:beforeLines="0" w:afterLines="0"/>
              <w:jc w:val="right"/>
              <w:rPr>
                <w:rFonts w:hint="eastAsia" w:ascii="宋体" w:hAnsi="宋体" w:eastAsia="宋体" w:cs="宋体"/>
                <w:color w:val="000000"/>
                <w:sz w:val="22"/>
                <w:szCs w:val="22"/>
              </w:rPr>
            </w:pP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B8DC364">
            <w:pPr>
              <w:spacing w:beforeLines="0" w:afterLines="0"/>
              <w:jc w:val="right"/>
              <w:rPr>
                <w:rFonts w:hint="eastAsia" w:ascii="宋体" w:hAnsi="宋体" w:eastAsia="宋体" w:cs="宋体"/>
                <w:color w:val="000000"/>
                <w:sz w:val="22"/>
                <w:szCs w:val="22"/>
              </w:rPr>
            </w:pPr>
          </w:p>
        </w:tc>
      </w:tr>
      <w:tr w14:paraId="00151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7AD40D">
            <w:pPr>
              <w:spacing w:beforeLines="0" w:afterLines="0"/>
              <w:jc w:val="left"/>
              <w:rPr>
                <w:rFonts w:hint="eastAsia" w:ascii="宋体" w:hAnsi="宋体" w:eastAsia="宋体" w:cs="宋体"/>
                <w:color w:val="000000"/>
                <w:sz w:val="22"/>
                <w:szCs w:val="22"/>
              </w:rPr>
            </w:pPr>
          </w:p>
        </w:tc>
        <w:tc>
          <w:tcPr>
            <w:tcW w:w="916" w:type="pct"/>
            <w:tcBorders>
              <w:top w:val="nil"/>
              <w:left w:val="nil"/>
              <w:bottom w:val="single" w:color="000000" w:sz="4" w:space="0"/>
              <w:right w:val="single" w:color="000000" w:sz="4" w:space="0"/>
              <w:tl2br w:val="nil"/>
              <w:tr2bl w:val="nil"/>
            </w:tcBorders>
            <w:shd w:val="clear" w:color="auto" w:fill="FFFFFF"/>
            <w:noWrap/>
            <w:vAlign w:val="center"/>
          </w:tcPr>
          <w:p w14:paraId="3E4929A4">
            <w:pPr>
              <w:spacing w:beforeLines="0" w:afterLines="0"/>
              <w:jc w:val="left"/>
              <w:rPr>
                <w:rFonts w:hint="eastAsia" w:ascii="宋体" w:hAnsi="宋体" w:eastAsia="宋体" w:cs="宋体"/>
                <w:color w:val="000000"/>
                <w:sz w:val="22"/>
                <w:szCs w:val="22"/>
              </w:rPr>
            </w:pP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09D159FA">
            <w:pPr>
              <w:spacing w:beforeLines="0" w:afterLines="0"/>
              <w:jc w:val="right"/>
              <w:rPr>
                <w:rFonts w:hint="eastAsia" w:ascii="宋体" w:hAnsi="宋体" w:eastAsia="宋体" w:cs="宋体"/>
                <w:color w:val="000000"/>
                <w:sz w:val="22"/>
                <w:szCs w:val="22"/>
              </w:rPr>
            </w:pP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43EF1C1D">
            <w:pPr>
              <w:spacing w:beforeLines="0" w:afterLines="0"/>
              <w:jc w:val="right"/>
              <w:rPr>
                <w:rFonts w:hint="eastAsia" w:ascii="宋体" w:hAnsi="宋体" w:eastAsia="宋体" w:cs="宋体"/>
                <w:color w:val="000000"/>
                <w:sz w:val="22"/>
                <w:szCs w:val="22"/>
              </w:rPr>
            </w:pP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3162B474">
            <w:pPr>
              <w:spacing w:beforeLines="0" w:afterLines="0"/>
              <w:jc w:val="right"/>
              <w:rPr>
                <w:rFonts w:hint="eastAsia" w:ascii="宋体" w:hAnsi="宋体" w:eastAsia="宋体" w:cs="宋体"/>
                <w:color w:val="000000"/>
                <w:sz w:val="22"/>
                <w:szCs w:val="22"/>
              </w:rPr>
            </w:pP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3A64FDAA">
            <w:pPr>
              <w:spacing w:beforeLines="0" w:afterLines="0"/>
              <w:jc w:val="right"/>
              <w:rPr>
                <w:rFonts w:hint="eastAsia" w:ascii="宋体" w:hAnsi="宋体" w:eastAsia="宋体" w:cs="宋体"/>
                <w:color w:val="000000"/>
                <w:sz w:val="22"/>
                <w:szCs w:val="22"/>
              </w:rPr>
            </w:pP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14E3565B">
            <w:pPr>
              <w:spacing w:beforeLines="0" w:afterLines="0"/>
              <w:jc w:val="right"/>
              <w:rPr>
                <w:rFonts w:hint="eastAsia" w:ascii="宋体" w:hAnsi="宋体" w:eastAsia="宋体" w:cs="宋体"/>
                <w:color w:val="000000"/>
                <w:sz w:val="22"/>
                <w:szCs w:val="22"/>
              </w:rPr>
            </w:pP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133362FD">
            <w:pPr>
              <w:spacing w:beforeLines="0" w:afterLines="0"/>
              <w:jc w:val="right"/>
              <w:rPr>
                <w:rFonts w:hint="eastAsia" w:ascii="宋体" w:hAnsi="宋体" w:eastAsia="宋体" w:cs="宋体"/>
                <w:color w:val="000000"/>
                <w:sz w:val="22"/>
                <w:szCs w:val="22"/>
              </w:rPr>
            </w:pP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BB17655">
            <w:pPr>
              <w:spacing w:beforeLines="0" w:afterLines="0"/>
              <w:jc w:val="right"/>
              <w:rPr>
                <w:rFonts w:hint="eastAsia" w:ascii="宋体" w:hAnsi="宋体" w:eastAsia="宋体" w:cs="宋体"/>
                <w:color w:val="000000"/>
                <w:sz w:val="22"/>
                <w:szCs w:val="22"/>
              </w:rPr>
            </w:pPr>
          </w:p>
        </w:tc>
      </w:tr>
      <w:tr w14:paraId="5802A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D007C3">
            <w:pPr>
              <w:spacing w:beforeLines="0" w:afterLines="0"/>
              <w:jc w:val="left"/>
              <w:rPr>
                <w:rFonts w:hint="eastAsia" w:ascii="宋体" w:hAnsi="宋体" w:eastAsia="宋体" w:cs="宋体"/>
                <w:color w:val="000000"/>
                <w:sz w:val="22"/>
                <w:szCs w:val="22"/>
              </w:rPr>
            </w:pPr>
          </w:p>
        </w:tc>
        <w:tc>
          <w:tcPr>
            <w:tcW w:w="916" w:type="pct"/>
            <w:tcBorders>
              <w:top w:val="nil"/>
              <w:left w:val="nil"/>
              <w:bottom w:val="single" w:color="000000" w:sz="4" w:space="0"/>
              <w:right w:val="single" w:color="000000" w:sz="4" w:space="0"/>
              <w:tl2br w:val="nil"/>
              <w:tr2bl w:val="nil"/>
            </w:tcBorders>
            <w:shd w:val="clear" w:color="auto" w:fill="FFFFFF"/>
            <w:noWrap/>
            <w:vAlign w:val="center"/>
          </w:tcPr>
          <w:p w14:paraId="5597B0F9">
            <w:pPr>
              <w:spacing w:beforeLines="0" w:afterLines="0"/>
              <w:jc w:val="left"/>
              <w:rPr>
                <w:rFonts w:hint="eastAsia" w:ascii="宋体" w:hAnsi="宋体" w:eastAsia="宋体" w:cs="宋体"/>
                <w:color w:val="000000"/>
                <w:sz w:val="22"/>
                <w:szCs w:val="22"/>
              </w:rPr>
            </w:pP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1E70BFDE">
            <w:pPr>
              <w:spacing w:beforeLines="0" w:afterLines="0"/>
              <w:jc w:val="right"/>
              <w:rPr>
                <w:rFonts w:hint="eastAsia" w:ascii="宋体" w:hAnsi="宋体" w:eastAsia="宋体" w:cs="宋体"/>
                <w:color w:val="000000"/>
                <w:sz w:val="22"/>
                <w:szCs w:val="22"/>
              </w:rPr>
            </w:pPr>
          </w:p>
        </w:tc>
        <w:tc>
          <w:tcPr>
            <w:tcW w:w="573" w:type="pct"/>
            <w:tcBorders>
              <w:top w:val="nil"/>
              <w:left w:val="nil"/>
              <w:bottom w:val="single" w:color="000000" w:sz="4" w:space="0"/>
              <w:right w:val="single" w:color="000000" w:sz="4" w:space="0"/>
              <w:tl2br w:val="nil"/>
              <w:tr2bl w:val="nil"/>
            </w:tcBorders>
            <w:shd w:val="clear" w:color="auto" w:fill="FFFFFF"/>
            <w:noWrap/>
            <w:vAlign w:val="center"/>
          </w:tcPr>
          <w:p w14:paraId="3668CDCC">
            <w:pPr>
              <w:spacing w:beforeLines="0" w:afterLines="0"/>
              <w:jc w:val="right"/>
              <w:rPr>
                <w:rFonts w:hint="eastAsia" w:ascii="宋体" w:hAnsi="宋体" w:eastAsia="宋体" w:cs="宋体"/>
                <w:color w:val="000000"/>
                <w:sz w:val="22"/>
                <w:szCs w:val="22"/>
              </w:rPr>
            </w:pP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716115B6">
            <w:pPr>
              <w:spacing w:beforeLines="0" w:afterLines="0"/>
              <w:jc w:val="right"/>
              <w:rPr>
                <w:rFonts w:hint="eastAsia" w:ascii="宋体" w:hAnsi="宋体" w:eastAsia="宋体" w:cs="宋体"/>
                <w:color w:val="000000"/>
                <w:sz w:val="22"/>
                <w:szCs w:val="22"/>
              </w:rPr>
            </w:pP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5B21C9FB">
            <w:pPr>
              <w:spacing w:beforeLines="0" w:afterLines="0"/>
              <w:jc w:val="right"/>
              <w:rPr>
                <w:rFonts w:hint="eastAsia" w:ascii="宋体" w:hAnsi="宋体" w:eastAsia="宋体" w:cs="宋体"/>
                <w:color w:val="000000"/>
                <w:sz w:val="22"/>
                <w:szCs w:val="22"/>
              </w:rPr>
            </w:pP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0C267DEC">
            <w:pPr>
              <w:spacing w:beforeLines="0" w:afterLines="0"/>
              <w:jc w:val="right"/>
              <w:rPr>
                <w:rFonts w:hint="eastAsia" w:ascii="宋体" w:hAnsi="宋体" w:eastAsia="宋体" w:cs="宋体"/>
                <w:color w:val="000000"/>
                <w:sz w:val="22"/>
                <w:szCs w:val="22"/>
              </w:rPr>
            </w:pPr>
          </w:p>
        </w:tc>
        <w:tc>
          <w:tcPr>
            <w:tcW w:w="527" w:type="pct"/>
            <w:tcBorders>
              <w:top w:val="nil"/>
              <w:left w:val="nil"/>
              <w:bottom w:val="single" w:color="000000" w:sz="4" w:space="0"/>
              <w:right w:val="single" w:color="000000" w:sz="4" w:space="0"/>
              <w:tl2br w:val="nil"/>
              <w:tr2bl w:val="nil"/>
            </w:tcBorders>
            <w:shd w:val="clear" w:color="auto" w:fill="FFFFFF"/>
            <w:noWrap/>
            <w:vAlign w:val="center"/>
          </w:tcPr>
          <w:p w14:paraId="2744849B">
            <w:pPr>
              <w:spacing w:beforeLines="0" w:afterLines="0"/>
              <w:jc w:val="right"/>
              <w:rPr>
                <w:rFonts w:hint="eastAsia" w:ascii="宋体" w:hAnsi="宋体" w:eastAsia="宋体" w:cs="宋体"/>
                <w:color w:val="000000"/>
                <w:sz w:val="22"/>
                <w:szCs w:val="22"/>
              </w:rPr>
            </w:pP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4AC696D">
            <w:pPr>
              <w:spacing w:beforeLines="0" w:afterLines="0"/>
              <w:jc w:val="right"/>
              <w:rPr>
                <w:rFonts w:hint="eastAsia" w:ascii="宋体" w:hAnsi="宋体" w:eastAsia="宋体" w:cs="宋体"/>
                <w:color w:val="000000"/>
                <w:sz w:val="22"/>
                <w:szCs w:val="22"/>
              </w:rPr>
            </w:pPr>
          </w:p>
        </w:tc>
      </w:tr>
      <w:tr w14:paraId="45F64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008A72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4D4061EF">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20ABEB8">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37"/>
        <w:gridCol w:w="337"/>
        <w:gridCol w:w="337"/>
        <w:gridCol w:w="3325"/>
        <w:gridCol w:w="2070"/>
        <w:gridCol w:w="2070"/>
        <w:gridCol w:w="1985"/>
        <w:gridCol w:w="1902"/>
        <w:gridCol w:w="1902"/>
        <w:gridCol w:w="1904"/>
      </w:tblGrid>
      <w:tr w14:paraId="47AB9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77E8070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2A643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98B1CFA">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4FE476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DD3630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5A368F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5F41F1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6B6C84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7DDD0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3723B8D">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D4FE89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1C7D0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5F642B2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部门：怀化市鹤城区智慧城市服务中心</w:t>
            </w:r>
          </w:p>
        </w:tc>
        <w:tc>
          <w:tcPr>
            <w:tcW w:w="0" w:type="auto"/>
            <w:gridSpan w:val="2"/>
            <w:tcBorders>
              <w:top w:val="nil"/>
              <w:left w:val="nil"/>
              <w:bottom w:val="nil"/>
              <w:right w:val="nil"/>
              <w:tl2br w:val="nil"/>
              <w:tr2bl w:val="nil"/>
            </w:tcBorders>
            <w:shd w:val="clear" w:color="auto" w:fill="FFFFFF"/>
            <w:noWrap/>
            <w:vAlign w:val="bottom"/>
          </w:tcPr>
          <w:p w14:paraId="0C600F7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3C48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A4676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FF8CA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23D5A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1D25D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F787F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C8CA0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39D12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72B16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73019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0275A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06008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4F08BD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DE7888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8225AB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DEF86A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17E06AF">
            <w:pPr>
              <w:spacing w:beforeLines="0" w:afterLines="0"/>
              <w:jc w:val="center"/>
              <w:rPr>
                <w:rFonts w:hint="eastAsia" w:ascii="宋体" w:hAnsi="宋体" w:eastAsia="宋体" w:cs="宋体"/>
                <w:color w:val="000000"/>
                <w:sz w:val="22"/>
                <w:szCs w:val="22"/>
              </w:rPr>
            </w:pPr>
          </w:p>
        </w:tc>
      </w:tr>
      <w:tr w14:paraId="01198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7D7BD3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B95304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D02330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912325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B2BDD8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1A629D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25EDFC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02502BA">
            <w:pPr>
              <w:spacing w:beforeLines="0" w:afterLines="0"/>
              <w:jc w:val="center"/>
              <w:rPr>
                <w:rFonts w:hint="eastAsia" w:ascii="宋体" w:hAnsi="宋体" w:eastAsia="宋体" w:cs="宋体"/>
                <w:color w:val="000000"/>
                <w:sz w:val="22"/>
                <w:szCs w:val="22"/>
              </w:rPr>
            </w:pPr>
          </w:p>
        </w:tc>
      </w:tr>
      <w:tr w14:paraId="32239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8015B6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A51AE2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09BC23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7D94CC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70D0CA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212308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E7C761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4A872E2">
            <w:pPr>
              <w:spacing w:beforeLines="0" w:afterLines="0"/>
              <w:jc w:val="center"/>
              <w:rPr>
                <w:rFonts w:hint="eastAsia" w:ascii="宋体" w:hAnsi="宋体" w:eastAsia="宋体" w:cs="宋体"/>
                <w:color w:val="000000"/>
                <w:sz w:val="22"/>
                <w:szCs w:val="22"/>
              </w:rPr>
            </w:pPr>
          </w:p>
        </w:tc>
      </w:tr>
      <w:tr w14:paraId="36EC6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2486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A113F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E24F3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51AA8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2B5CF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93A4E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7A51A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4CBE8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D6C7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63DF2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6773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156.06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C34D0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35.95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E4CA3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D364E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1A503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101A4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1FB4C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79A0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1F43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665F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DE06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7B27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5E21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4FD9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D65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094FB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0B32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4EBB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FA89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602D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0530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9FC6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6A05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3F3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B219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781E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C414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AD04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BD64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9BFF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65BF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3DE7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785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0CFCC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B8B8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458A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2430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902B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CB3D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20D8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3A65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4B7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02263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53FEF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C6A54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C46E0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595D5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F7FE6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EE24A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41AD68">
            <w:pPr>
              <w:spacing w:beforeLines="0" w:afterLines="0"/>
              <w:jc w:val="right"/>
              <w:rPr>
                <w:rFonts w:hint="eastAsia" w:ascii="宋体" w:hAnsi="宋体" w:eastAsia="宋体" w:cs="宋体"/>
                <w:color w:val="000000"/>
                <w:sz w:val="22"/>
                <w:szCs w:val="22"/>
              </w:rPr>
            </w:pPr>
          </w:p>
        </w:tc>
      </w:tr>
      <w:tr w14:paraId="6E1D2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41340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55F9E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B756D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DB7B2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397FC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C2C49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A6E80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AD8F62">
            <w:pPr>
              <w:spacing w:beforeLines="0" w:afterLines="0"/>
              <w:jc w:val="right"/>
              <w:rPr>
                <w:rFonts w:hint="eastAsia" w:ascii="宋体" w:hAnsi="宋体" w:eastAsia="宋体" w:cs="宋体"/>
                <w:color w:val="000000"/>
                <w:sz w:val="22"/>
                <w:szCs w:val="22"/>
              </w:rPr>
            </w:pPr>
          </w:p>
        </w:tc>
      </w:tr>
      <w:tr w14:paraId="08D8C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E1EFE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9611D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5B37B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4F870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50AAF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6B8A2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6907C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D93898">
            <w:pPr>
              <w:spacing w:beforeLines="0" w:afterLines="0"/>
              <w:jc w:val="right"/>
              <w:rPr>
                <w:rFonts w:hint="eastAsia" w:ascii="宋体" w:hAnsi="宋体" w:eastAsia="宋体" w:cs="宋体"/>
                <w:color w:val="000000"/>
                <w:sz w:val="22"/>
                <w:szCs w:val="22"/>
              </w:rPr>
            </w:pPr>
          </w:p>
        </w:tc>
      </w:tr>
      <w:tr w14:paraId="6352B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1547F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B3E3C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F2B1D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14E6A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DBE46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8A407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947D8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D38195">
            <w:pPr>
              <w:spacing w:beforeLines="0" w:afterLines="0"/>
              <w:jc w:val="right"/>
              <w:rPr>
                <w:rFonts w:hint="eastAsia" w:ascii="宋体" w:hAnsi="宋体" w:eastAsia="宋体" w:cs="宋体"/>
                <w:color w:val="000000"/>
                <w:sz w:val="22"/>
                <w:szCs w:val="22"/>
              </w:rPr>
            </w:pPr>
          </w:p>
        </w:tc>
      </w:tr>
      <w:tr w14:paraId="72C46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23740F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79C85FA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2C2FFAB">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2C2F3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583AF02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7E5FB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5604D65">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40E560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649EE4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C506F6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C04E75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B7F04C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928DD9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0D39F0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2DD7C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16E8B6A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部门：怀化市鹤城区智慧城市服务中心</w:t>
            </w:r>
          </w:p>
        </w:tc>
        <w:tc>
          <w:tcPr>
            <w:tcW w:w="0" w:type="auto"/>
            <w:gridSpan w:val="2"/>
            <w:tcBorders>
              <w:top w:val="nil"/>
              <w:left w:val="nil"/>
              <w:bottom w:val="nil"/>
              <w:right w:val="nil"/>
              <w:tl2br w:val="nil"/>
              <w:tr2bl w:val="nil"/>
            </w:tcBorders>
            <w:shd w:val="clear" w:color="auto" w:fill="FFFFFF"/>
            <w:noWrap/>
            <w:vAlign w:val="bottom"/>
          </w:tcPr>
          <w:p w14:paraId="3B18510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D094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FAE4C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5BAD31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7D89B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9F4A7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2DBFF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D03D7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2C083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25C71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36218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927D9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CE55D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3806F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553F2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78F0DA4">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68BDAB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C95B806">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C4D4644">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50AB16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FAFD20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03877C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42D3ED5">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BFE3A00">
            <w:pPr>
              <w:spacing w:beforeLines="0" w:afterLines="0"/>
              <w:jc w:val="center"/>
              <w:rPr>
                <w:rFonts w:hint="eastAsia" w:ascii="宋体" w:hAnsi="宋体" w:eastAsia="宋体" w:cs="宋体"/>
                <w:color w:val="000000"/>
                <w:sz w:val="22"/>
                <w:szCs w:val="22"/>
              </w:rPr>
            </w:pPr>
          </w:p>
        </w:tc>
      </w:tr>
      <w:tr w14:paraId="357BC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F9E3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02F412">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E5AD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CDB9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255C98">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37E1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40D4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EFC9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DAE5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6D1B9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0523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76E4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8C21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7C9B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F2E8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6425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1616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2492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CD78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60A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1345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0614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A386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1929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4AE7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08FB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1B10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ECE9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6A3D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943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6872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7450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FC44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7513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FBD5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9EDB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B579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E475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9DD3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E788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035F9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DD5B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F74B9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2434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4EDD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B648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3936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AD15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0131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50B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AC871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6456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227C3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042F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98F6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B67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303E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C3C8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DF3D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EBE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ED796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A8CF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FA4A5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DF2D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C5BD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57A2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46DD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85C5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94C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E04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C5263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3C66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07AB9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FA47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2099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BF0B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94D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AFA3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89EE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35F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93DD6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B941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90F8D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BAC9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9E1F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FDA9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9E0E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9127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903A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442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BFFBA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4242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10D9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3964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0F8A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115A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A8AE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BC7D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2217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E8D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29F60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4E1B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86FCD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8302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9AA5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ECCA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C310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2843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A244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6A8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B11F0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1717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68892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B813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AA2E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9DBF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C1F3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AFDA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621D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B0B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5F91C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5D1A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61B52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2669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7D07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31A0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09CD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24C3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8888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8DA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D9E50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99FD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A81A1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F520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C510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DCB9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B75A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27F0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034C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A06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5C06A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EA59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7DB2A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6F1B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2DE4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2E91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0B99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60B4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CA8D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930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5A136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0D09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BE1F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6555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024F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9E6D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4C23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B98B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6940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AA7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ED28B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73C0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8203D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5E54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2776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858C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A913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C658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00AD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71C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9D1BC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7B09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BD7BB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147E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69B2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FD8A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B6A4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EA82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6864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DC5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6E6CD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C84A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63DDD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27B7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BC11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E6EB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7F7D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5391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FC51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E79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95DB9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DDAE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B67FB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79D6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1E56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FA4C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242E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5490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C7FD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709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47A84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2846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FB763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3EAE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561B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CF89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6EE7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7A8B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7F74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D1B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59840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50D4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947A1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F88F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8E4B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DE05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E071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097A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CF03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0E8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38904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D92A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DC9C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C18E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C861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EFD7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AD93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476B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B283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43E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08D41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3BBE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293AB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27C3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8AF7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B0F6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442B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3E15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3BCA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6CB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F4526D">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75F2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3718F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1C72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D869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4B23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644F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52C0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4BDC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442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889DD4">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CE4A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26F0D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E920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595D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00AB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C080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5D3F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D6E6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7F3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56CA5B">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9B97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5F200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D3A2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9430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4FCE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FC9A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AAD4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3D57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C39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C63E1B">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AA16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0F56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46A50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2FAC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69A2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71F1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65FB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8D3D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B10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5FDF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61F1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E373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7D14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78B1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D571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F469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B44E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18FF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440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056F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29B0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AA10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775DB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A7EF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C22B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7F7C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F8C6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B95F05">
            <w:pPr>
              <w:spacing w:beforeLines="0" w:afterLines="0"/>
              <w:jc w:val="right"/>
              <w:rPr>
                <w:rFonts w:hint="eastAsia" w:ascii="宋体" w:hAnsi="宋体" w:eastAsia="宋体" w:cs="宋体"/>
                <w:color w:val="000000"/>
                <w:sz w:val="22"/>
                <w:szCs w:val="22"/>
              </w:rPr>
            </w:pPr>
          </w:p>
        </w:tc>
      </w:tr>
      <w:tr w14:paraId="21ED5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D69B1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C87F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4DF4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0E891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B552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80858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682FA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7B798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32E60E">
            <w:pPr>
              <w:spacing w:beforeLines="0" w:afterLines="0"/>
              <w:jc w:val="right"/>
              <w:rPr>
                <w:rFonts w:hint="eastAsia" w:ascii="宋体" w:hAnsi="宋体" w:eastAsia="宋体" w:cs="宋体"/>
                <w:color w:val="000000"/>
                <w:sz w:val="22"/>
                <w:szCs w:val="22"/>
              </w:rPr>
            </w:pPr>
          </w:p>
        </w:tc>
      </w:tr>
      <w:tr w14:paraId="0852E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3F1A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1250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4D53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0EC30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A6A2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39CB5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2D9DA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4468B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F29315">
            <w:pPr>
              <w:spacing w:beforeLines="0" w:afterLines="0"/>
              <w:jc w:val="right"/>
              <w:rPr>
                <w:rFonts w:hint="eastAsia" w:ascii="宋体" w:hAnsi="宋体" w:eastAsia="宋体" w:cs="宋体"/>
                <w:color w:val="000000"/>
                <w:sz w:val="22"/>
                <w:szCs w:val="22"/>
              </w:rPr>
            </w:pPr>
          </w:p>
        </w:tc>
      </w:tr>
      <w:tr w14:paraId="0F6A8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E6593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057F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F99B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921D2E">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7185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BE73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9767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663D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4FD3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4B5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303F1C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5AE33477">
            <w:pPr>
              <w:spacing w:beforeLines="0" w:afterLines="0"/>
              <w:jc w:val="left"/>
              <w:rPr>
                <w:rFonts w:hint="eastAsia" w:ascii="宋体" w:hAnsi="宋体" w:eastAsia="宋体" w:cs="宋体"/>
                <w:color w:val="000000"/>
                <w:sz w:val="20"/>
                <w:szCs w:val="20"/>
              </w:rPr>
            </w:pPr>
          </w:p>
        </w:tc>
      </w:tr>
    </w:tbl>
    <w:p w14:paraId="2F66623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4231FBF">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4"/>
        <w:gridCol w:w="675"/>
        <w:gridCol w:w="675"/>
        <w:gridCol w:w="6664"/>
        <w:gridCol w:w="2523"/>
        <w:gridCol w:w="2523"/>
        <w:gridCol w:w="2435"/>
      </w:tblGrid>
      <w:tr w14:paraId="39A1F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48E1A71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1B3C6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A367CA7">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FCFD0F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914BEC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D6B5A9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EDAF8DD">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B25049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757E0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0AF365B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部门：怀化市鹤城区智慧城市服务中心</w:t>
            </w:r>
          </w:p>
        </w:tc>
        <w:tc>
          <w:tcPr>
            <w:tcW w:w="0" w:type="auto"/>
            <w:gridSpan w:val="2"/>
            <w:tcBorders>
              <w:top w:val="nil"/>
              <w:left w:val="nil"/>
              <w:bottom w:val="nil"/>
              <w:right w:val="nil"/>
              <w:tl2br w:val="nil"/>
              <w:tr2bl w:val="nil"/>
            </w:tcBorders>
            <w:shd w:val="clear" w:color="auto" w:fill="FFFFFF"/>
            <w:noWrap/>
            <w:vAlign w:val="bottom"/>
          </w:tcPr>
          <w:p w14:paraId="2EC8D23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9DE8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CA02C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AF2D7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35145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D89B7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643369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38452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7B85E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0FCE6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0CFB6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38787E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894DBB4">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B2617CE">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265A604">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21F3271">
            <w:pPr>
              <w:spacing w:beforeLines="0" w:afterLines="0"/>
              <w:jc w:val="center"/>
              <w:rPr>
                <w:rFonts w:hint="eastAsia" w:ascii="宋体" w:hAnsi="宋体" w:eastAsia="宋体" w:cs="宋体"/>
                <w:color w:val="000000"/>
                <w:sz w:val="22"/>
                <w:szCs w:val="22"/>
              </w:rPr>
            </w:pPr>
          </w:p>
        </w:tc>
      </w:tr>
      <w:tr w14:paraId="514E4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C2422C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2EF4C60">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977DEB6">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4B52831">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4B88F96">
            <w:pPr>
              <w:spacing w:beforeLines="0" w:afterLines="0"/>
              <w:jc w:val="center"/>
              <w:rPr>
                <w:rFonts w:hint="eastAsia" w:ascii="宋体" w:hAnsi="宋体" w:eastAsia="宋体" w:cs="宋体"/>
                <w:color w:val="000000"/>
                <w:sz w:val="22"/>
                <w:szCs w:val="22"/>
              </w:rPr>
            </w:pPr>
          </w:p>
        </w:tc>
      </w:tr>
      <w:tr w14:paraId="4CF34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FAD1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4902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13B7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8C6E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34B6C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A10A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FE36B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020E4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156.06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0AB2F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35.95</w:t>
            </w:r>
          </w:p>
        </w:tc>
      </w:tr>
      <w:tr w14:paraId="319F2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EBD6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B467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5763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94F0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AE49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35.95</w:t>
            </w:r>
          </w:p>
        </w:tc>
      </w:tr>
      <w:tr w14:paraId="0815E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95415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51DA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4A7E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0640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EE2B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35.95</w:t>
            </w:r>
          </w:p>
        </w:tc>
      </w:tr>
      <w:tr w14:paraId="4E988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C04C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A3F8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4BB4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9B2E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91EA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49D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294D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F80E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96B5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731D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24AD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35.95</w:t>
            </w:r>
          </w:p>
        </w:tc>
      </w:tr>
      <w:tr w14:paraId="36677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8818D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269A5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C6F3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587E9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6533E">
            <w:pPr>
              <w:spacing w:beforeLines="0" w:afterLines="0"/>
              <w:jc w:val="right"/>
              <w:rPr>
                <w:rFonts w:hint="eastAsia" w:ascii="宋体" w:hAnsi="宋体" w:eastAsia="宋体" w:cs="宋体"/>
                <w:color w:val="000000"/>
                <w:sz w:val="22"/>
                <w:szCs w:val="22"/>
              </w:rPr>
            </w:pPr>
          </w:p>
        </w:tc>
      </w:tr>
      <w:tr w14:paraId="749F4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4F578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CB90D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2871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1F24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7DECA3">
            <w:pPr>
              <w:spacing w:beforeLines="0" w:afterLines="0"/>
              <w:jc w:val="right"/>
              <w:rPr>
                <w:rFonts w:hint="eastAsia" w:ascii="宋体" w:hAnsi="宋体" w:eastAsia="宋体" w:cs="宋体"/>
                <w:color w:val="000000"/>
                <w:sz w:val="22"/>
                <w:szCs w:val="22"/>
              </w:rPr>
            </w:pPr>
          </w:p>
        </w:tc>
      </w:tr>
      <w:tr w14:paraId="78B8A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F3AB5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9734C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C239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4FF4B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4145A4">
            <w:pPr>
              <w:spacing w:beforeLines="0" w:afterLines="0"/>
              <w:jc w:val="right"/>
              <w:rPr>
                <w:rFonts w:hint="eastAsia" w:ascii="宋体" w:hAnsi="宋体" w:eastAsia="宋体" w:cs="宋体"/>
                <w:color w:val="000000"/>
                <w:sz w:val="22"/>
                <w:szCs w:val="22"/>
              </w:rPr>
            </w:pPr>
          </w:p>
        </w:tc>
      </w:tr>
      <w:tr w14:paraId="7465A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2097B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44ED5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A4630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46EC8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74F71B">
            <w:pPr>
              <w:spacing w:beforeLines="0" w:afterLines="0"/>
              <w:jc w:val="right"/>
              <w:rPr>
                <w:rFonts w:hint="eastAsia" w:ascii="宋体" w:hAnsi="宋体" w:eastAsia="宋体" w:cs="宋体"/>
                <w:color w:val="000000"/>
                <w:sz w:val="22"/>
                <w:szCs w:val="22"/>
              </w:rPr>
            </w:pPr>
          </w:p>
        </w:tc>
      </w:tr>
      <w:tr w14:paraId="6B116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64BB8E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2242885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BFD6787">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45FFF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150DC8AD">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66183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1323CC7D">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0D5BA32B">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1BA843BB">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35006576">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55114CF4">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5C14816A">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280C872D">
            <w:pPr>
              <w:spacing w:beforeLines="0" w:afterLines="0"/>
              <w:rPr>
                <w:rFonts w:hint="default" w:ascii="Arial" w:hAnsi="Arial" w:cs="Arial"/>
                <w:color w:val="000000"/>
                <w:sz w:val="20"/>
                <w:szCs w:val="20"/>
              </w:rPr>
            </w:pPr>
          </w:p>
        </w:tc>
        <w:tc>
          <w:tcPr>
            <w:tcW w:w="1696" w:type="pct"/>
            <w:gridSpan w:val="2"/>
            <w:tcBorders>
              <w:top w:val="nil"/>
              <w:left w:val="nil"/>
              <w:bottom w:val="nil"/>
              <w:right w:val="nil"/>
              <w:tl2br w:val="nil"/>
              <w:tr2bl w:val="nil"/>
            </w:tcBorders>
            <w:shd w:val="clear" w:color="auto" w:fill="FFFFFF"/>
            <w:noWrap/>
            <w:vAlign w:val="bottom"/>
          </w:tcPr>
          <w:p w14:paraId="2D3F1506">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745A2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506B73B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部门：怀化市鹤城区智慧城市服务中心</w:t>
            </w:r>
          </w:p>
        </w:tc>
        <w:tc>
          <w:tcPr>
            <w:tcW w:w="1696" w:type="pct"/>
            <w:gridSpan w:val="2"/>
            <w:tcBorders>
              <w:top w:val="nil"/>
              <w:left w:val="nil"/>
              <w:bottom w:val="nil"/>
              <w:right w:val="nil"/>
              <w:tl2br w:val="nil"/>
              <w:tr2bl w:val="nil"/>
            </w:tcBorders>
            <w:shd w:val="clear" w:color="auto" w:fill="FFFFFF"/>
            <w:noWrap/>
            <w:vAlign w:val="bottom"/>
          </w:tcPr>
          <w:p w14:paraId="1370D5E4">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19687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44D9D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161F70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74F2B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169FD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2D99E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8FEF9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9652B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9C886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B1A63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1B9D3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85BEB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AC3A6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3FCA9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6D7C9AE">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5CB13FA">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5DF9330">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C25B265">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B09A86D">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B4A4C01">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AF106D2">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E75FF78">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8846527">
            <w:pPr>
              <w:spacing w:beforeLines="0" w:afterLines="0"/>
              <w:jc w:val="center"/>
              <w:rPr>
                <w:rFonts w:hint="eastAsia" w:ascii="宋体" w:hAnsi="宋体" w:eastAsia="宋体" w:cs="宋体"/>
                <w:color w:val="000000"/>
                <w:sz w:val="22"/>
                <w:szCs w:val="22"/>
              </w:rPr>
            </w:pPr>
          </w:p>
        </w:tc>
      </w:tr>
      <w:tr w14:paraId="5D7CB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1F55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CF758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713F3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145.34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242B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6D37F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86DCF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10.72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401AD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D274A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A48A9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86A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9C66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B6528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61FE6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54.67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B3B5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94E61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B3523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A8C9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A8CBA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537DD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B05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B200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6FC6C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2F173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5A05F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02618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1DBC6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57353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06EDF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47CFD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8E6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2351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31B46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80184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5A4B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CC49A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AFBE3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C1B84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CABFA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4CAA4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8F0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ADFD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A8D81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A3166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32D76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A0830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60014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D7D8E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12BBC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DC515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18C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ABB8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982CD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95F98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31.84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1555E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D5B66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7B8AB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CBDA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BC07F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C3269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09F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7766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5C369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05760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1798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2EF02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54A62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306F5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148ED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41C95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CEB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109D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59E97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5690D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31FCB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48D81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E964A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63129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10CD7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358F5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0E1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9D36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E5F7C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7AE05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B920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DF001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9BABE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44D93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010CC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C2DF2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9EC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1694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0D2A7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D5A29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1349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2C0CE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4B5A5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23FDB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BBE04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31EB6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8DC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9145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EE121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B0FED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19A3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84853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292C1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0E47E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E293A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AC505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F23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446C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5558E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92DA0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6E638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81B7E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4F285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A867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1C4A0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7CD0C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E74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16E1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A4A4A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88E0B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ABAE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82FDF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21B2C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78C72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CDFDB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A0D8F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E7C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17B9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CA47F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C7B26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31.86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A7C6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F7D61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EE866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51661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99226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0DB05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502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9E2E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D7113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134D5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8F564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94782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BD96E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ED44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40195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5487C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A73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E19F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513E2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0E803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E2C3C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DDB87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2C0B0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B0E3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12228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D98F4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85D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B8F1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8D805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F188E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7D07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A6720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C1955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54857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354A5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9227B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ACC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EFA6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3F4BC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DFD23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34CF2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FA172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4F44B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6F8F4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08D9C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9DC04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2D6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D0AD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D685D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AD350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ECBCD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752CF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FC48F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29E84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14ED2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5D473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E07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E875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F49A6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B7D8F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5D16F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41681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D9D66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C5C6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F1E4E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43119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296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EBF4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5E4E9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79577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D63A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6C013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31708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F7F2D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DFBD9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45942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66D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60EC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E03CA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F4AFF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E8156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7B915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A6604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CC510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2F210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67F9D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3A8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A3D9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AAFA3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DF2CC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5457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56A1B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ECA63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AC1C8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8A2B2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46CA4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DAA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1F24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F7C02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762C8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82E7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002C8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59CB1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E8BA7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CCE23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4FFE9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6AB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06C1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7F2A6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E274E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6D6F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E496D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BE01B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84053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1CD49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722EE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823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604D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549B5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D384D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7B11A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B45BB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DE22F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3D02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2EA90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53E31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1DF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D519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4B9D1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AC2E5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7B84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8068D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4F5D2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81C2BEE">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86F72F0">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B0AA76C">
            <w:pPr>
              <w:spacing w:beforeLines="0" w:afterLines="0"/>
              <w:jc w:val="right"/>
              <w:rPr>
                <w:rFonts w:hint="eastAsia" w:ascii="宋体" w:hAnsi="宋体" w:eastAsia="宋体" w:cs="宋体"/>
                <w:color w:val="000000"/>
                <w:sz w:val="22"/>
                <w:szCs w:val="22"/>
              </w:rPr>
            </w:pPr>
          </w:p>
        </w:tc>
      </w:tr>
      <w:tr w14:paraId="7281B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7DCE53">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976F8D4">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76B385A">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20C5B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FF445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BC1D8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3AE98A9">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DAF7620">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A507954">
            <w:pPr>
              <w:spacing w:beforeLines="0" w:afterLines="0"/>
              <w:jc w:val="right"/>
              <w:rPr>
                <w:rFonts w:hint="eastAsia" w:ascii="宋体" w:hAnsi="宋体" w:eastAsia="宋体" w:cs="宋体"/>
                <w:color w:val="000000"/>
                <w:sz w:val="22"/>
                <w:szCs w:val="22"/>
              </w:rPr>
            </w:pPr>
          </w:p>
        </w:tc>
      </w:tr>
      <w:tr w14:paraId="5C605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827E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9750F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145.34</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739909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0A3A6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10.72</w:t>
            </w:r>
          </w:p>
        </w:tc>
      </w:tr>
      <w:tr w14:paraId="7B31D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55A8C3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6BF41BD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CEB4252">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444D3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58A01E2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4F0AB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010E394">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537C51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0636A8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CAEF8A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EE1662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81965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8EE063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AC888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0CCF34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608A4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46985A7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部门：怀化市鹤城区智慧城市服务中心</w:t>
            </w:r>
          </w:p>
        </w:tc>
        <w:tc>
          <w:tcPr>
            <w:tcW w:w="0" w:type="auto"/>
            <w:gridSpan w:val="2"/>
            <w:tcBorders>
              <w:top w:val="nil"/>
              <w:left w:val="nil"/>
              <w:bottom w:val="nil"/>
              <w:right w:val="nil"/>
              <w:tl2br w:val="nil"/>
              <w:tr2bl w:val="nil"/>
            </w:tcBorders>
            <w:shd w:val="clear" w:color="auto" w:fill="FFFFFF"/>
            <w:noWrap/>
            <w:vAlign w:val="bottom"/>
          </w:tcPr>
          <w:p w14:paraId="484673E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EF80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8548E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33AF2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D4807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2830D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660EF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3ABFE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45307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29724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0D11D15">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19E3F01">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BE925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BEA99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D297E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674A0C">
            <w:pPr>
              <w:spacing w:beforeLines="0" w:afterLines="0"/>
              <w:jc w:val="center"/>
              <w:rPr>
                <w:rFonts w:hint="eastAsia" w:ascii="宋体" w:hAnsi="宋体" w:eastAsia="宋体" w:cs="宋体"/>
                <w:color w:val="000000"/>
                <w:sz w:val="22"/>
                <w:szCs w:val="22"/>
              </w:rPr>
            </w:pPr>
          </w:p>
        </w:tc>
      </w:tr>
      <w:tr w14:paraId="00F00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AD198B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E596C3E">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C0B47EB">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06CE0E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D9762C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F1003A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C8E537C">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08E29E9">
            <w:pPr>
              <w:spacing w:beforeLines="0" w:afterLines="0"/>
              <w:jc w:val="center"/>
              <w:rPr>
                <w:rFonts w:hint="eastAsia" w:ascii="宋体" w:hAnsi="宋体" w:eastAsia="宋体" w:cs="宋体"/>
                <w:color w:val="000000"/>
                <w:sz w:val="22"/>
                <w:szCs w:val="22"/>
              </w:rPr>
            </w:pPr>
          </w:p>
        </w:tc>
      </w:tr>
      <w:tr w14:paraId="17A0E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07A9A4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C56A6B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65D4E5F">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387A9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102121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91FF6A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F2DB930">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8BE23BD">
            <w:pPr>
              <w:spacing w:beforeLines="0" w:afterLines="0"/>
              <w:jc w:val="center"/>
              <w:rPr>
                <w:rFonts w:hint="eastAsia" w:ascii="宋体" w:hAnsi="宋体" w:eastAsia="宋体" w:cs="宋体"/>
                <w:color w:val="000000"/>
                <w:sz w:val="22"/>
                <w:szCs w:val="22"/>
              </w:rPr>
            </w:pPr>
          </w:p>
        </w:tc>
      </w:tr>
      <w:tr w14:paraId="023CA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78E9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53C9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BF6E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7813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8364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91FD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2D9C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0203F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5DF1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7A5CBD">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A2613D">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21DB2E">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F91D2A">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47655C">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A3D42A">
            <w:pPr>
              <w:spacing w:beforeLines="0" w:afterLines="0"/>
              <w:jc w:val="right"/>
              <w:rPr>
                <w:rFonts w:hint="eastAsia" w:ascii="宋体" w:hAnsi="宋体" w:eastAsia="宋体" w:cs="宋体"/>
                <w:b/>
                <w:color w:val="000000"/>
                <w:sz w:val="22"/>
                <w:szCs w:val="22"/>
              </w:rPr>
            </w:pPr>
          </w:p>
        </w:tc>
      </w:tr>
      <w:tr w14:paraId="15EE1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8C783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FE798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B5FD7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5ADB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E7D0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CBA7D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9F9F7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AF718C">
            <w:pPr>
              <w:spacing w:beforeLines="0" w:afterLines="0"/>
              <w:jc w:val="right"/>
              <w:rPr>
                <w:rFonts w:hint="eastAsia" w:ascii="宋体" w:hAnsi="宋体" w:eastAsia="宋体" w:cs="宋体"/>
                <w:color w:val="000000"/>
                <w:sz w:val="22"/>
                <w:szCs w:val="22"/>
              </w:rPr>
            </w:pPr>
          </w:p>
        </w:tc>
      </w:tr>
      <w:tr w14:paraId="6B1D1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A6AA9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8F551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ECC96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0CC68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243C6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68CC7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D43C8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6D79BF">
            <w:pPr>
              <w:spacing w:beforeLines="0" w:afterLines="0"/>
              <w:jc w:val="right"/>
              <w:rPr>
                <w:rFonts w:hint="eastAsia" w:ascii="宋体" w:hAnsi="宋体" w:eastAsia="宋体" w:cs="宋体"/>
                <w:color w:val="000000"/>
                <w:sz w:val="22"/>
                <w:szCs w:val="22"/>
              </w:rPr>
            </w:pPr>
          </w:p>
        </w:tc>
      </w:tr>
      <w:tr w14:paraId="55436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AA334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A8C65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AB476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1587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34B6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7E55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D23FF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7C51B1">
            <w:pPr>
              <w:spacing w:beforeLines="0" w:afterLines="0"/>
              <w:jc w:val="right"/>
              <w:rPr>
                <w:rFonts w:hint="eastAsia" w:ascii="宋体" w:hAnsi="宋体" w:eastAsia="宋体" w:cs="宋体"/>
                <w:color w:val="000000"/>
                <w:sz w:val="22"/>
                <w:szCs w:val="22"/>
              </w:rPr>
            </w:pPr>
          </w:p>
        </w:tc>
      </w:tr>
      <w:tr w14:paraId="1FFA4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E8806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BCEAF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21B1E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3C730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1A02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49CD2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A7645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C45453">
            <w:pPr>
              <w:spacing w:beforeLines="0" w:afterLines="0"/>
              <w:jc w:val="right"/>
              <w:rPr>
                <w:rFonts w:hint="eastAsia" w:ascii="宋体" w:hAnsi="宋体" w:eastAsia="宋体" w:cs="宋体"/>
                <w:color w:val="000000"/>
                <w:sz w:val="22"/>
                <w:szCs w:val="22"/>
              </w:rPr>
            </w:pPr>
          </w:p>
        </w:tc>
      </w:tr>
      <w:tr w14:paraId="7A6E4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C677C1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BD91B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5C43D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B16D0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3CE0B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4E2AD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9F61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AABC71">
            <w:pPr>
              <w:spacing w:beforeLines="0" w:afterLines="0"/>
              <w:jc w:val="right"/>
              <w:rPr>
                <w:rFonts w:hint="eastAsia" w:ascii="宋体" w:hAnsi="宋体" w:eastAsia="宋体" w:cs="宋体"/>
                <w:color w:val="000000"/>
                <w:sz w:val="22"/>
                <w:szCs w:val="22"/>
              </w:rPr>
            </w:pPr>
          </w:p>
        </w:tc>
      </w:tr>
      <w:tr w14:paraId="200EF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F6821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0B324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2735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FA1DB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CAF19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718F2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23CAB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F5C1CE">
            <w:pPr>
              <w:spacing w:beforeLines="0" w:afterLines="0"/>
              <w:jc w:val="right"/>
              <w:rPr>
                <w:rFonts w:hint="eastAsia" w:ascii="宋体" w:hAnsi="宋体" w:eastAsia="宋体" w:cs="宋体"/>
                <w:color w:val="000000"/>
                <w:sz w:val="22"/>
                <w:szCs w:val="22"/>
              </w:rPr>
            </w:pPr>
          </w:p>
        </w:tc>
      </w:tr>
      <w:tr w14:paraId="560BA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35A06F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1EC9D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3155DF00">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2DB4CA8F">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BF47A14">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0ED47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0B2F582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51A2E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04A8636">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BD650F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63F945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8BA021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538EBD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52E221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56E78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3204654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部门：怀化市鹤城区智慧城市服务中心</w:t>
            </w:r>
          </w:p>
        </w:tc>
        <w:tc>
          <w:tcPr>
            <w:tcW w:w="0" w:type="auto"/>
            <w:gridSpan w:val="2"/>
            <w:tcBorders>
              <w:top w:val="nil"/>
              <w:left w:val="nil"/>
              <w:bottom w:val="nil"/>
              <w:right w:val="nil"/>
              <w:tl2br w:val="nil"/>
              <w:tr2bl w:val="nil"/>
            </w:tcBorders>
            <w:shd w:val="clear" w:color="auto" w:fill="FFFFFF"/>
            <w:noWrap/>
            <w:vAlign w:val="bottom"/>
          </w:tcPr>
          <w:p w14:paraId="17ED446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2B53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A8D65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47EFF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05B68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A7B7F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1D26A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8A8A0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C9196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A4C77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50C35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BCE8B6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28BC02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A21E7C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6C5BBB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5D73215">
            <w:pPr>
              <w:spacing w:beforeLines="0" w:afterLines="0"/>
              <w:jc w:val="center"/>
              <w:rPr>
                <w:rFonts w:hint="eastAsia" w:ascii="宋体" w:hAnsi="宋体" w:eastAsia="宋体" w:cs="宋体"/>
                <w:color w:val="000000"/>
                <w:sz w:val="22"/>
                <w:szCs w:val="22"/>
              </w:rPr>
            </w:pPr>
          </w:p>
        </w:tc>
      </w:tr>
      <w:tr w14:paraId="39886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1F3B72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FE419E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9BE387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613201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AD7831D">
            <w:pPr>
              <w:spacing w:beforeLines="0" w:afterLines="0"/>
              <w:jc w:val="center"/>
              <w:rPr>
                <w:rFonts w:hint="eastAsia" w:ascii="宋体" w:hAnsi="宋体" w:eastAsia="宋体" w:cs="宋体"/>
                <w:color w:val="000000"/>
                <w:sz w:val="22"/>
                <w:szCs w:val="22"/>
              </w:rPr>
            </w:pPr>
          </w:p>
        </w:tc>
      </w:tr>
      <w:tr w14:paraId="6EBB2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6946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0110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F776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C651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6DF9F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EFB0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C989D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4B243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51FC50">
            <w:pPr>
              <w:spacing w:beforeLines="0" w:afterLines="0"/>
              <w:jc w:val="right"/>
              <w:rPr>
                <w:rFonts w:hint="eastAsia" w:ascii="宋体" w:hAnsi="宋体" w:eastAsia="宋体" w:cs="宋体"/>
                <w:b/>
                <w:color w:val="000000"/>
                <w:sz w:val="22"/>
                <w:szCs w:val="22"/>
              </w:rPr>
            </w:pPr>
          </w:p>
        </w:tc>
      </w:tr>
      <w:tr w14:paraId="0D88A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7C595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5D938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473CC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A8B2E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EF2888">
            <w:pPr>
              <w:spacing w:beforeLines="0" w:afterLines="0"/>
              <w:jc w:val="right"/>
              <w:rPr>
                <w:rFonts w:hint="eastAsia" w:ascii="宋体" w:hAnsi="宋体" w:eastAsia="宋体" w:cs="宋体"/>
                <w:color w:val="000000"/>
                <w:sz w:val="22"/>
                <w:szCs w:val="22"/>
              </w:rPr>
            </w:pPr>
          </w:p>
        </w:tc>
      </w:tr>
      <w:tr w14:paraId="6C572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4DAE6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2B412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E3C29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3908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5CC237">
            <w:pPr>
              <w:spacing w:beforeLines="0" w:afterLines="0"/>
              <w:jc w:val="right"/>
              <w:rPr>
                <w:rFonts w:hint="eastAsia" w:ascii="宋体" w:hAnsi="宋体" w:eastAsia="宋体" w:cs="宋体"/>
                <w:color w:val="000000"/>
                <w:sz w:val="22"/>
                <w:szCs w:val="22"/>
              </w:rPr>
            </w:pPr>
          </w:p>
        </w:tc>
      </w:tr>
      <w:tr w14:paraId="59AE0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3A62E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B73CC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84917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59C3F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36C497">
            <w:pPr>
              <w:spacing w:beforeLines="0" w:afterLines="0"/>
              <w:jc w:val="right"/>
              <w:rPr>
                <w:rFonts w:hint="eastAsia" w:ascii="宋体" w:hAnsi="宋体" w:eastAsia="宋体" w:cs="宋体"/>
                <w:color w:val="000000"/>
                <w:sz w:val="22"/>
                <w:szCs w:val="22"/>
              </w:rPr>
            </w:pPr>
          </w:p>
        </w:tc>
      </w:tr>
      <w:tr w14:paraId="40166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D9A1E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BD7E9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1342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106EC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BF502D">
            <w:pPr>
              <w:spacing w:beforeLines="0" w:afterLines="0"/>
              <w:jc w:val="right"/>
              <w:rPr>
                <w:rFonts w:hint="eastAsia" w:ascii="宋体" w:hAnsi="宋体" w:eastAsia="宋体" w:cs="宋体"/>
                <w:color w:val="000000"/>
                <w:sz w:val="22"/>
                <w:szCs w:val="22"/>
              </w:rPr>
            </w:pPr>
          </w:p>
        </w:tc>
      </w:tr>
      <w:tr w14:paraId="2D306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C1ECF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C8305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F2477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7CC1E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7FB071">
            <w:pPr>
              <w:spacing w:beforeLines="0" w:afterLines="0"/>
              <w:jc w:val="right"/>
              <w:rPr>
                <w:rFonts w:hint="eastAsia" w:ascii="宋体" w:hAnsi="宋体" w:eastAsia="宋体" w:cs="宋体"/>
                <w:color w:val="000000"/>
                <w:sz w:val="22"/>
                <w:szCs w:val="22"/>
              </w:rPr>
            </w:pPr>
          </w:p>
        </w:tc>
      </w:tr>
      <w:tr w14:paraId="7D799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B4BF4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A00AF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98B7C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ED797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D36F18">
            <w:pPr>
              <w:spacing w:beforeLines="0" w:afterLines="0"/>
              <w:jc w:val="right"/>
              <w:rPr>
                <w:rFonts w:hint="eastAsia" w:ascii="宋体" w:hAnsi="宋体" w:eastAsia="宋体" w:cs="宋体"/>
                <w:color w:val="000000"/>
                <w:sz w:val="22"/>
                <w:szCs w:val="22"/>
              </w:rPr>
            </w:pPr>
          </w:p>
        </w:tc>
      </w:tr>
      <w:tr w14:paraId="1CBBE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5B8CB0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425EE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4B2FFDA3">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665103E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5B6463D">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34AA2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196217E7">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63E0B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8D7F07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788DB3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6C883A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075941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ABCE33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DF9796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AB6BBA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EF3E2C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5B2183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69AAD0F">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9D1DB6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225C7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2F1BD7A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部门：怀化市鹤城区智慧城市服务中心</w:t>
            </w:r>
          </w:p>
        </w:tc>
        <w:tc>
          <w:tcPr>
            <w:tcW w:w="0" w:type="auto"/>
            <w:gridSpan w:val="2"/>
            <w:tcBorders>
              <w:top w:val="nil"/>
              <w:left w:val="nil"/>
              <w:bottom w:val="nil"/>
              <w:right w:val="nil"/>
              <w:tl2br w:val="nil"/>
              <w:tr2bl w:val="nil"/>
            </w:tcBorders>
            <w:shd w:val="clear" w:color="auto" w:fill="FFFFFF"/>
            <w:noWrap/>
            <w:vAlign w:val="bottom"/>
          </w:tcPr>
          <w:p w14:paraId="65CCC06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64E1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421A02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32485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30168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512F0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BE884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733DCB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ED668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EF58B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3D607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2060D0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CAF1D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30A65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2F9494E">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DE8BB0D">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ADA8D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54E57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01EE7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6D50BB2">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482F13E">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8897DF7">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471EE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83D80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EEDB7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BDF68BF">
            <w:pPr>
              <w:spacing w:beforeLines="0" w:afterLines="0"/>
              <w:jc w:val="center"/>
              <w:rPr>
                <w:rFonts w:hint="eastAsia" w:ascii="宋体" w:hAnsi="宋体" w:eastAsia="宋体" w:cs="宋体"/>
                <w:color w:val="000000"/>
                <w:sz w:val="22"/>
                <w:szCs w:val="22"/>
              </w:rPr>
            </w:pPr>
          </w:p>
        </w:tc>
      </w:tr>
      <w:tr w14:paraId="0F99D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59003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B0AA4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4EA09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DFADC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3F9C1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FE4AE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8CBBA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B36BE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15391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5FCDA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4B1B4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4EB67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2F981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D3E4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9592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5ED6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D75E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7E5C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237D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9B1F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9F09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AF9F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E408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DF3A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24AA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49A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73A87D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00CD0F3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5011B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5A866C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3E85DE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192.01</w:t>
      </w:r>
      <w:r>
        <w:rPr>
          <w:rFonts w:ascii="宋体" w:hAnsi="宋体" w:eastAsia="宋体" w:cs="宋体"/>
          <w:color w:val="000000"/>
          <w:sz w:val="28"/>
        </w:rPr>
        <w:t>万元。与上年相比，减少12.88万元，减少6.29%，主要是因为厉行节约，压减日常公用经费开支。</w:t>
      </w:r>
    </w:p>
    <w:p w14:paraId="49550B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192.01</w:t>
      </w:r>
      <w:r>
        <w:rPr>
          <w:rFonts w:ascii="宋体" w:hAnsi="宋体" w:eastAsia="宋体" w:cs="宋体"/>
          <w:color w:val="000000"/>
          <w:sz w:val="28"/>
        </w:rPr>
        <w:t>万元。与上年相比，</w:t>
      </w:r>
      <w:r>
        <w:rPr>
          <w:rFonts w:ascii="宋体" w:hAnsi="宋体" w:eastAsia="宋体" w:cs="宋体"/>
          <w:sz w:val="28"/>
        </w:rPr>
        <w:t>减少12.88万元</w:t>
      </w:r>
      <w:r>
        <w:rPr>
          <w:rFonts w:ascii="宋体" w:hAnsi="宋体" w:eastAsia="宋体" w:cs="宋体"/>
          <w:color w:val="000000"/>
          <w:sz w:val="28"/>
        </w:rPr>
        <w:t>，</w:t>
      </w:r>
      <w:r>
        <w:rPr>
          <w:rFonts w:ascii="宋体" w:hAnsi="宋体" w:eastAsia="宋体" w:cs="宋体"/>
          <w:sz w:val="28"/>
        </w:rPr>
        <w:t>减少6.29%</w:t>
      </w:r>
      <w:r>
        <w:rPr>
          <w:rFonts w:ascii="宋体" w:hAnsi="宋体" w:eastAsia="宋体" w:cs="宋体"/>
          <w:color w:val="000000"/>
          <w:sz w:val="28"/>
        </w:rPr>
        <w:t>，主要是因为厉行节约，压减日常公用经费开支。</w:t>
      </w:r>
    </w:p>
    <w:p w14:paraId="173E64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567CE1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2022年度本年收入合计192.01万元，其中：财政拨款收入192.01万元，占100.00%；上级补助收入0万元，占0%；事业收入0万元，占0%；经营收入0万元，占0%；附属单位上缴收入0万元，占0%；其他收入0万元，占0%。</w:t>
      </w:r>
    </w:p>
    <w:p w14:paraId="1DE5A2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35C3E5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2022年度本年支出合计192.01万元，其中：基本支出156.06万元，占81.28%；项目支出35.95万元，占18.72%；上缴上级支出0万元，占0%；经营支出0万元，占0%；对附属单位补助支出0万元，占0%。</w:t>
      </w:r>
    </w:p>
    <w:p w14:paraId="5A2389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2BC739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2022年度财政拨款收入总计192.01万元，与上年相比，减少12.88万元，减少6.29%，主要是因为厉行节约，压减日常公用经费开支。</w:t>
      </w:r>
    </w:p>
    <w:p w14:paraId="54A8B7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2022年度财政拨款支出总计192.01万元，与上年相比，减少12.88万元，减少6.29%，主要是因为厉行节约，压减日常公用经费开支。</w:t>
      </w:r>
    </w:p>
    <w:p w14:paraId="297092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69A475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04AD92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2022年度财政拨款支出192.01万元，占本年支出合计的100.00%，与上年相比，财政拨款支出减少12.88万元，减少6.29%，主要是因为厉行节约，压减日常公用经费开支。</w:t>
      </w:r>
    </w:p>
    <w:p w14:paraId="227423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2F7A45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2022年度财政拨款支出192.01万元，主要用于以下方面：城乡社区支出（类）192.01万元，占100.00%；</w:t>
      </w:r>
    </w:p>
    <w:p w14:paraId="18625E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3D4B22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2022年度财政拨款支出年初预算数为218.64万元，支出决算数为</w:t>
      </w:r>
      <w:r>
        <w:rPr>
          <w:rFonts w:ascii="宋体" w:hAnsi="宋体" w:eastAsia="宋体" w:cs="宋体"/>
          <w:sz w:val="28"/>
        </w:rPr>
        <w:t>192.01</w:t>
      </w:r>
      <w:r>
        <w:rPr>
          <w:rFonts w:ascii="宋体" w:hAnsi="宋体" w:eastAsia="宋体" w:cs="宋体"/>
          <w:color w:val="000000"/>
          <w:sz w:val="28"/>
        </w:rPr>
        <w:t>万元，完成年初预算的87.82%，其中：</w:t>
      </w:r>
    </w:p>
    <w:p w14:paraId="76F297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1、城乡社区支出（类）城乡社区管理事务（款）行政运行（项）。</w:t>
      </w:r>
    </w:p>
    <w:p w14:paraId="0B73A6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年初预算为133.03万元，支出决算为156.06万元，完成预算的117.31%。决算数大于年初预算数的主要原因是：人员增加。</w:t>
      </w:r>
    </w:p>
    <w:p w14:paraId="77DDD6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2、城乡社区支出（类）城乡社区管理事务（款）一般行政管理事务（项）。</w:t>
      </w:r>
    </w:p>
    <w:p w14:paraId="0C5021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年初预算为0万元，支出决算为35.95万元，因年初预算金额为0万元，无法计算百分比。决算数大于年初预算数的主要原因是：人员增加。</w:t>
      </w:r>
    </w:p>
    <w:p w14:paraId="6832AE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3、农林水支出（类）巩固脱贫衔接乡村振兴（款）生产发展（项）。</w:t>
      </w:r>
    </w:p>
    <w:p w14:paraId="4934FE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85.61</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40C793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540A40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2022年度财政拨款基本支出156.06万元，其中：</w:t>
      </w:r>
    </w:p>
    <w:p w14:paraId="0B62B9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人员经费145.34万元，占基本支出的93.13%，主要包括：基本工资、津贴补贴、奖金、绩效工资、机关事业单位基本养老保险缴费、职工基本医疗保险缴费、其他工资福利支出。</w:t>
      </w:r>
    </w:p>
    <w:p w14:paraId="228503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公用经费10.72万元，占基本支出的6.87%，主要包括：办公费、印刷费、差旅费、工会经费、福利费、公务用车运行维护费、其他商品和服务支出。</w:t>
      </w:r>
    </w:p>
    <w:p w14:paraId="03D748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7D6381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059B91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“三公”经费财政拨款支出预算为0.37万元，支出决算为0.37万元，完成预算的100.00%，其中：</w:t>
      </w:r>
      <w:bookmarkStart w:id="0" w:name="_GoBack"/>
      <w:bookmarkEnd w:id="0"/>
    </w:p>
    <w:p w14:paraId="1685B1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207F21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公务接待费支出预算为0万元，支出决算为0万元，因年初预算金额为0万元，无法计算百分比，决算数与预算数一致，与上年相比持平，持平主要原因是厉行节约，本单位无“三公”经费支出。</w:t>
      </w:r>
    </w:p>
    <w:p w14:paraId="021445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公务用车购置费支出预算为0万元，支出决算为0万元，因年初预算金额为0万元，无法计算百分比，决算数与预算数一致，与上年相比持平，持平主要原因是厉行节约，本单位无“三公”经费支出。</w:t>
      </w:r>
    </w:p>
    <w:p w14:paraId="38C56A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公务用车运行维护费支出预算为0.37万元，支出决算为0.37万元，完成预算的100.00%，决算数等于预算数的主要原因是严格按预算执行，与上年相比增加0.17万元，增加主要原因是督查考核任务重，车子出行增加。</w:t>
      </w:r>
    </w:p>
    <w:p w14:paraId="67E15C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3CF7D1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0.37</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%。其中：</w:t>
      </w:r>
    </w:p>
    <w:p w14:paraId="5B78CE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4910C6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300BCB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3、公务用车购置费及运行维护费支出决算为0.37万元，其中：公务用车购置费0万元，怀化市鹤城区智慧城市服务中心更新</w:t>
      </w:r>
      <w:r>
        <w:rPr>
          <w:rFonts w:ascii="宋体" w:hAnsi="宋体" w:eastAsia="宋体" w:cs="宋体"/>
          <w:color w:val="000000"/>
          <w:sz w:val="28"/>
        </w:rPr>
        <w:t>公务用车</w:t>
      </w:r>
      <w:r>
        <w:rPr>
          <w:rFonts w:hint="eastAsia" w:ascii="宋体" w:hAnsi="宋体" w:eastAsia="宋体" w:cs="宋体"/>
          <w:color w:val="000000"/>
          <w:sz w:val="28"/>
          <w:lang w:val="en-US" w:eastAsia="zh-CN"/>
        </w:rPr>
        <w:t>0</w:t>
      </w:r>
      <w:r>
        <w:rPr>
          <w:rFonts w:ascii="宋体" w:hAnsi="宋体" w:eastAsia="宋体" w:cs="宋体"/>
          <w:color w:val="000000"/>
          <w:sz w:val="28"/>
        </w:rPr>
        <w:t>辆。</w:t>
      </w:r>
      <w:r>
        <w:rPr>
          <w:rFonts w:ascii="宋体" w:hAnsi="宋体" w:eastAsia="宋体" w:cs="宋体"/>
          <w:sz w:val="28"/>
        </w:rPr>
        <w:t>公务用车运行维护费0.37万元，</w:t>
      </w:r>
      <w:r>
        <w:rPr>
          <w:rFonts w:ascii="宋体" w:hAnsi="宋体" w:eastAsia="宋体" w:cs="宋体"/>
          <w:color w:val="000000"/>
          <w:sz w:val="28"/>
        </w:rPr>
        <w:t>主要是督查考核任务重，车子出行油费增加等支出，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我单位开支财政拨款的公务用车保有量为1辆</w:t>
      </w:r>
      <w:r>
        <w:rPr>
          <w:rFonts w:ascii="宋体" w:hAnsi="宋体" w:eastAsia="宋体" w:cs="宋体"/>
          <w:sz w:val="28"/>
        </w:rPr>
        <w:t>。</w:t>
      </w:r>
    </w:p>
    <w:p w14:paraId="3C63D8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4DB02A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5F762D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1488EA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本部门2022年度机关运行经费支出10.72万元，比上年决算数减少5.62万元，减少34.39%，主要原因是：厉行节约，压减日常公用经费开支。</w:t>
      </w:r>
    </w:p>
    <w:p w14:paraId="4731C5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738E07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1956DE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089996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645ADF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0B3316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1辆，其中，主要领导干部用车0辆，机要通信用车0辆、应急保障用车0辆、执法执勤用车0辆、特种专业技术用车0辆、其他用车1辆，其他用车主要是单位督查公务用车；单位价值50万元以上通用设备0台（套）；单位价值100万元以上专用设备0台（套）。</w:t>
      </w:r>
    </w:p>
    <w:p w14:paraId="129207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24470F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6CE803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我单位积极履职，强化管理，较好的完成了年度工作目标。通过加强预算收支管理，不断建立健全内部管理制度，梳理内部管理流程，部门整体支出管理水平得到提升。2022年部门整体支出绩效评价报告、部门整体支出绩效自评表作为附件同步公开。</w:t>
      </w:r>
    </w:p>
    <w:p w14:paraId="755BE3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08DFE5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1、预算编制工作有待细化。预算编制不够明确和细化，预算编制的合理性需要提高，预算执行力度还要进一步加强。</w:t>
      </w:r>
    </w:p>
    <w:p w14:paraId="56C60B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rPr>
        <w:t>2、因财政开账有周期性，单位财务支付及时性较差，办公用品采购困难较大。</w:t>
      </w:r>
    </w:p>
    <w:p w14:paraId="27DF2B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2AD403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2985F7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1B4502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67CDBA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72085A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0E3135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5C96B6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573810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0FDD45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691078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6D0C62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5BB5E6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1F77AC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266D7E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599781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479387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23C887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372503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12E32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A959B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508829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5C090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9FD91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E3B9C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86185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F5280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B15F6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1F3F9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21E5C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BA00B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3E828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B3E39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1A733B65"/>
    <w:rsid w:val="49265E1E"/>
    <w:rsid w:val="64C20DA4"/>
    <w:rsid w:val="7F1926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7815</Words>
  <Characters>9770</Characters>
  <TotalTime>3</TotalTime>
  <ScaleCrop>false</ScaleCrop>
  <LinksUpToDate>false</LinksUpToDate>
  <CharactersWithSpaces>9963</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2024-08-20T15:43:00Z</dcterms:created>
  <dc:creator>86135</dc:creator>
  <cp:lastModifiedBy>日月日月</cp:lastModifiedBy>
  <dcterms:modified xsi:type="dcterms:W3CDTF">2024-09-05T08:33:48Z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A5EABA8E6F544999952D98AA20203D68_13</vt:lpwstr>
  </property>
</Properties>
</file>