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w:t>
      </w:r>
    </w:p>
    <w:p>
      <w:pPr>
        <w:pStyle w:val="10"/>
        <w:jc w:val="center"/>
        <w:rPr>
          <w:sz w:val="84"/>
          <w:szCs w:val="84"/>
        </w:rPr>
      </w:pPr>
      <w:r>
        <w:rPr>
          <w:rFonts w:hint="eastAsia"/>
          <w:sz w:val="84"/>
          <w:szCs w:val="84"/>
        </w:rPr>
        <w:t>怀化市第一中学部门决算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40" w:lineRule="exact"/>
        <w:jc w:val="center"/>
        <w:rPr>
          <w:sz w:val="56"/>
          <w:szCs w:val="56"/>
        </w:rPr>
      </w:pPr>
    </w:p>
    <w:p>
      <w:pPr>
        <w:pStyle w:val="10"/>
        <w:spacing w:line="500" w:lineRule="exact"/>
        <w:jc w:val="center"/>
        <w:rPr>
          <w:b/>
          <w:sz w:val="36"/>
          <w:szCs w:val="28"/>
        </w:rPr>
      </w:pPr>
    </w:p>
    <w:p>
      <w:pPr>
        <w:pStyle w:val="10"/>
        <w:spacing w:line="500" w:lineRule="exact"/>
        <w:jc w:val="center"/>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第一部分怀化市第一中学单位概况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keepNext w:val="0"/>
        <w:keepLines w:val="0"/>
        <w:pageBreakBefore w:val="0"/>
        <w:widowControl w:val="0"/>
        <w:kinsoku/>
        <w:wordWrap/>
        <w:overflowPunct/>
        <w:topLinePunct w:val="0"/>
        <w:autoSpaceDE w:val="0"/>
        <w:autoSpaceDN w:val="0"/>
        <w:bidi w:val="0"/>
        <w:adjustRightInd w:val="0"/>
        <w:snapToGrid/>
        <w:jc w:val="center"/>
        <w:textAlignment w:val="auto"/>
        <w:rPr>
          <w:sz w:val="84"/>
          <w:szCs w:val="84"/>
        </w:rPr>
      </w:pPr>
      <w:r>
        <w:rPr>
          <w:rFonts w:hint="eastAsia"/>
          <w:sz w:val="84"/>
          <w:szCs w:val="84"/>
        </w:rPr>
        <w:t>第一部分</w:t>
      </w:r>
    </w:p>
    <w:p>
      <w:pPr>
        <w:pStyle w:val="10"/>
        <w:jc w:val="center"/>
        <w:rPr>
          <w:sz w:val="84"/>
          <w:szCs w:val="84"/>
        </w:rPr>
      </w:pPr>
    </w:p>
    <w:p>
      <w:pPr>
        <w:pStyle w:val="10"/>
        <w:jc w:val="center"/>
        <w:rPr>
          <w:sz w:val="84"/>
          <w:szCs w:val="84"/>
        </w:rPr>
      </w:pPr>
      <w:r>
        <w:rPr>
          <w:rFonts w:hint="eastAsia"/>
          <w:sz w:val="84"/>
          <w:szCs w:val="84"/>
        </w:rPr>
        <w:t>怀化市第一中学</w:t>
      </w:r>
      <w:r>
        <w:rPr>
          <w:rFonts w:hint="eastAsia"/>
          <w:sz w:val="84"/>
          <w:szCs w:val="84"/>
          <w:lang w:val="en-US" w:eastAsia="zh-CN"/>
        </w:rPr>
        <w:t>单位</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怀化市第一中学是一所实施高中教育教学，促进基础教育发展，进行高中学历培训。现有教职工194人,退休教师86人，学生2157人。</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hint="eastAsia" w:asciiTheme="minorEastAsia" w:hAnsiTheme="minorEastAsia"/>
          <w:bCs/>
          <w:kern w:val="0"/>
          <w:sz w:val="32"/>
          <w:szCs w:val="32"/>
        </w:rPr>
        <w:t>（一）内设机构设置</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Theme="minorEastAsia" w:hAnsiTheme="minorEastAsia"/>
          <w:bCs/>
          <w:kern w:val="0"/>
          <w:sz w:val="32"/>
          <w:szCs w:val="32"/>
        </w:rPr>
      </w:pPr>
      <w:r>
        <w:rPr>
          <w:rFonts w:hint="eastAsia" w:ascii="宋体" w:hAnsi="宋体" w:cs="宋体"/>
          <w:sz w:val="30"/>
          <w:szCs w:val="30"/>
        </w:rPr>
        <w:t>怀化市第一中学作为一级部门预算单位，内设机构9个处室，分别为：办公</w:t>
      </w:r>
      <w:r>
        <w:rPr>
          <w:rFonts w:hint="eastAsia" w:asciiTheme="minorEastAsia" w:hAnsiTheme="minorEastAsia"/>
          <w:bCs/>
          <w:kern w:val="0"/>
          <w:sz w:val="32"/>
          <w:szCs w:val="32"/>
        </w:rPr>
        <w:t>室，教务处，综治办，政教处，总务处，财务室，教研室，团委、工会。</w:t>
      </w:r>
    </w:p>
    <w:p>
      <w:pPr>
        <w:keepNext w:val="0"/>
        <w:keepLines w:val="0"/>
        <w:pageBreakBefore w:val="0"/>
        <w:widowControl/>
        <w:numPr>
          <w:ilvl w:val="0"/>
          <w:numId w:val="2"/>
        </w:numPr>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hint="eastAsia" w:asciiTheme="minorEastAsia" w:hAnsiTheme="minorEastAsia"/>
          <w:bCs/>
          <w:kern w:val="0"/>
          <w:sz w:val="32"/>
          <w:szCs w:val="32"/>
        </w:rPr>
        <w:t>决算单位构成</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hint="eastAsia" w:asciiTheme="minorEastAsia" w:hAnsiTheme="minorEastAsia"/>
          <w:bCs/>
          <w:kern w:val="0"/>
          <w:sz w:val="32"/>
          <w:szCs w:val="32"/>
        </w:rPr>
        <w:t>怀化市第一中学2021年部门决算汇总公开单位构成包括：怀化市第一中学本级。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2021年度收入合计3709.95万元。与上年相比，减少54.76万元，减少1.45%，主要是因为学生公用经费的减少和课后服务费减少，以及教师人数减少、工资减少、教师公用经费减少。</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2021年度支出合计3709.95万元。与上年相比，减少54.76万元，增减少1.45%，主要是因为学生公用经费的减少和课后服务费减少，以及教师人数减少、工资减少、教师公用经费减少。</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2021年度收入合计3709.95万元，其中：财政拨款收入3099.88万元，占83.56%；上级补助收入0万元，占0%；事业收入610.07万元，占16.44%；经营收入0万元，占0%；附属单位上缴收入0万元，占0%；其他收入0万元，占0%。</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2021年度支出合计3709.95万元，其中：基本支出3288.70万元，占88.65%；项目支出421.25万元，占11.35%；上缴上级支出0万元，占0%；经营支出0万元，占0%；对附属单位补助支出0万元，占0%。</w:t>
      </w:r>
    </w:p>
    <w:p>
      <w:pPr>
        <w:pStyle w:val="10"/>
        <w:rPr>
          <w:rFonts w:hAnsi="黑体"/>
          <w:b/>
          <w:sz w:val="32"/>
          <w:szCs w:val="32"/>
        </w:rPr>
      </w:pPr>
      <w:r>
        <w:rPr>
          <w:rFonts w:hint="eastAsia" w:hAnsi="黑体"/>
          <w:b/>
          <w:sz w:val="32"/>
          <w:szCs w:val="32"/>
        </w:rPr>
        <w:t>四、财政拨款收入支出决算总体情况说明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2021年度财政拨款收入合计3099.88万元。与上年相比，增加597.99万元，增长23.89%，主要是因为教师工资、奖金的</w:t>
      </w:r>
      <w:r>
        <w:rPr>
          <w:rFonts w:hint="eastAsia" w:asciiTheme="minorEastAsia" w:hAnsiTheme="minorEastAsia" w:eastAsiaTheme="minorEastAsia"/>
          <w:sz w:val="32"/>
          <w:szCs w:val="32"/>
          <w:lang w:eastAsia="zh-CN"/>
        </w:rPr>
        <w:t>增长</w:t>
      </w:r>
      <w:r>
        <w:rPr>
          <w:rFonts w:hint="eastAsia" w:asciiTheme="minorEastAsia" w:hAnsiTheme="minorEastAsia" w:eastAsiaTheme="minorEastAsia"/>
          <w:sz w:val="32"/>
          <w:szCs w:val="32"/>
        </w:rPr>
        <w:t>。</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2021年度财政拨款支出合计3099.88万元。与上年相比，增加597.99万元，增长23.89%，主要是因为教师工资、奖金的</w:t>
      </w:r>
      <w:r>
        <w:rPr>
          <w:rFonts w:hint="eastAsia" w:asciiTheme="minorEastAsia" w:hAnsiTheme="minorEastAsia" w:eastAsiaTheme="minorEastAsia"/>
          <w:sz w:val="32"/>
          <w:szCs w:val="32"/>
          <w:lang w:eastAsia="zh-CN"/>
        </w:rPr>
        <w:t>增长</w:t>
      </w:r>
      <w:r>
        <w:rPr>
          <w:rFonts w:hint="eastAsia" w:asciiTheme="minorEastAsia" w:hAnsiTheme="minorEastAsia" w:eastAsiaTheme="minorEastAsia"/>
          <w:sz w:val="32"/>
          <w:szCs w:val="32"/>
        </w:rPr>
        <w:t>。</w:t>
      </w:r>
    </w:p>
    <w:p>
      <w:pPr>
        <w:pStyle w:val="10"/>
        <w:rPr>
          <w:rFonts w:hAnsi="黑体"/>
          <w:b/>
          <w:sz w:val="32"/>
          <w:szCs w:val="32"/>
        </w:rPr>
      </w:pPr>
    </w:p>
    <w:p>
      <w:pPr>
        <w:pStyle w:val="10"/>
        <w:rPr>
          <w:rFonts w:hAnsi="黑体"/>
          <w:b/>
          <w:sz w:val="32"/>
          <w:szCs w:val="32"/>
        </w:rPr>
      </w:pP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2021年度财政拨款支出3099.88万元，占本年支出合计的83.56%，与上年相比，财政拨款支出增加597.99万元，增长23.89%，主要是因为教师工资、奖金的</w:t>
      </w:r>
      <w:r>
        <w:rPr>
          <w:rFonts w:hint="eastAsia" w:asciiTheme="minorEastAsia" w:hAnsiTheme="minorEastAsia" w:eastAsiaTheme="minorEastAsia"/>
          <w:sz w:val="32"/>
          <w:szCs w:val="32"/>
          <w:lang w:eastAsia="zh-CN"/>
        </w:rPr>
        <w:t>增长</w:t>
      </w:r>
      <w:r>
        <w:rPr>
          <w:rFonts w:hint="eastAsia" w:asciiTheme="minorEastAsia" w:hAnsiTheme="minorEastAsia" w:eastAsiaTheme="minorEastAsia"/>
          <w:sz w:val="32"/>
          <w:szCs w:val="32"/>
        </w:rPr>
        <w:t>。</w:t>
      </w:r>
    </w:p>
    <w:p>
      <w:pPr>
        <w:pStyle w:val="10"/>
        <w:ind w:firstLine="640" w:firstLineChars="200"/>
        <w:rPr>
          <w:rFonts w:hint="eastAsia"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2021年度财政拨款支出3099.88万元，主要用于以下方面：一般公共服务（类）支出0万元，占0%；高中教育205（类）支出3099.88万元，占100%。</w:t>
      </w:r>
    </w:p>
    <w:p>
      <w:pPr>
        <w:pStyle w:val="10"/>
        <w:ind w:firstLine="640" w:firstLineChars="200"/>
        <w:rPr>
          <w:rFonts w:hint="eastAsia"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2021年度财政拨款支出年初预算数为3196.47万元，支出决算数为3099.88万元，完成年初预算的96.98%，其中：</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1、一般公共服务支出（类）普通教育（款）高中教育（项）。</w:t>
      </w:r>
    </w:p>
    <w:p>
      <w:pPr>
        <w:pStyle w:val="10"/>
        <w:ind w:firstLine="640" w:firstLineChars="200"/>
        <w:rPr>
          <w:rFonts w:asciiTheme="minorEastAsia" w:hAnsiTheme="minorEastAsia" w:eastAsiaTheme="minorEastAsia"/>
          <w:sz w:val="32"/>
          <w:szCs w:val="32"/>
        </w:rPr>
      </w:pPr>
      <w:r>
        <w:rPr>
          <w:rFonts w:hint="eastAsia" w:cs="黑体" w:asciiTheme="minorEastAsia" w:hAnsiTheme="minorEastAsia" w:eastAsiaTheme="minorEastAsia"/>
          <w:color w:val="000000"/>
          <w:kern w:val="0"/>
          <w:sz w:val="32"/>
          <w:szCs w:val="32"/>
          <w:lang w:val="en-US" w:eastAsia="zh-CN" w:bidi="ar-SA"/>
        </w:rPr>
        <w:t>年初预算为2534.76万元，支出决算为2678.63万元，完成年初预算的105.68%，决算数大于年初预算数的主要原因是：</w:t>
      </w:r>
      <w:r>
        <w:rPr>
          <w:rFonts w:hint="eastAsia" w:asciiTheme="minorEastAsia" w:hAnsiTheme="minorEastAsia" w:eastAsiaTheme="minorEastAsia"/>
          <w:sz w:val="32"/>
          <w:szCs w:val="32"/>
        </w:rPr>
        <w:t>教师工资、奖金的</w:t>
      </w:r>
      <w:r>
        <w:rPr>
          <w:rFonts w:hint="eastAsia" w:asciiTheme="minorEastAsia" w:hAnsiTheme="minorEastAsia" w:eastAsiaTheme="minorEastAsia"/>
          <w:sz w:val="32"/>
          <w:szCs w:val="32"/>
          <w:lang w:eastAsia="zh-CN"/>
        </w:rPr>
        <w:t>增长</w:t>
      </w:r>
      <w:r>
        <w:rPr>
          <w:rFonts w:hint="eastAsia" w:asciiTheme="minorEastAsia" w:hAnsiTheme="minorEastAsia" w:eastAsiaTheme="minorEastAsia"/>
          <w:sz w:val="32"/>
          <w:szCs w:val="32"/>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2、一般公共服务支出（类）普通教育（款）其他普通教育支出（项）。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年初预算为</w:t>
      </w:r>
      <w:r>
        <w:rPr>
          <w:rFonts w:hint="eastAsia" w:cs="黑体" w:asciiTheme="minorEastAsia" w:hAnsiTheme="minorEastAsia"/>
          <w:color w:val="000000"/>
          <w:kern w:val="0"/>
          <w:sz w:val="32"/>
          <w:szCs w:val="32"/>
          <w:lang w:val="en-US" w:eastAsia="zh-CN" w:bidi="ar-SA"/>
        </w:rPr>
        <w:t>661.71</w:t>
      </w:r>
      <w:r>
        <w:rPr>
          <w:rFonts w:hint="eastAsia" w:cs="黑体" w:asciiTheme="minorEastAsia" w:hAnsiTheme="minorEastAsia" w:eastAsiaTheme="minorEastAsia"/>
          <w:color w:val="000000"/>
          <w:kern w:val="0"/>
          <w:sz w:val="32"/>
          <w:szCs w:val="32"/>
          <w:lang w:val="en-US" w:eastAsia="zh-CN" w:bidi="ar-SA"/>
        </w:rPr>
        <w:t>万元，支出决算为421.25万元，完成年初预算的</w:t>
      </w:r>
      <w:r>
        <w:rPr>
          <w:rFonts w:hint="eastAsia" w:cs="黑体" w:asciiTheme="minorEastAsia" w:hAnsiTheme="minorEastAsia"/>
          <w:color w:val="000000"/>
          <w:kern w:val="0"/>
          <w:sz w:val="32"/>
          <w:szCs w:val="32"/>
          <w:lang w:val="en-US" w:eastAsia="zh-CN" w:bidi="ar-SA"/>
        </w:rPr>
        <w:t>63.66</w:t>
      </w:r>
      <w:r>
        <w:rPr>
          <w:rFonts w:hint="eastAsia" w:cs="黑体" w:asciiTheme="minorEastAsia" w:hAnsiTheme="minorEastAsia" w:eastAsiaTheme="minorEastAsia"/>
          <w:color w:val="000000"/>
          <w:kern w:val="0"/>
          <w:sz w:val="32"/>
          <w:szCs w:val="32"/>
          <w:lang w:val="en-US" w:eastAsia="zh-CN" w:bidi="ar-SA"/>
        </w:rPr>
        <w:t>%，决算数大于年初预算数的主要原因是：</w:t>
      </w:r>
      <w:r>
        <w:rPr>
          <w:rFonts w:hint="eastAsia" w:cs="黑体" w:asciiTheme="minorEastAsia" w:hAnsiTheme="minorEastAsia"/>
          <w:color w:val="000000"/>
          <w:kern w:val="0"/>
          <w:sz w:val="32"/>
          <w:szCs w:val="32"/>
          <w:lang w:val="en-US" w:eastAsia="zh-CN" w:bidi="ar-SA"/>
        </w:rPr>
        <w:t>厉行节约</w:t>
      </w:r>
      <w:r>
        <w:rPr>
          <w:rFonts w:hint="eastAsia" w:cs="黑体" w:asciiTheme="minorEastAsia" w:hAnsiTheme="minorEastAsia" w:eastAsiaTheme="minorEastAsia"/>
          <w:color w:val="000000"/>
          <w:kern w:val="0"/>
          <w:sz w:val="32"/>
          <w:szCs w:val="32"/>
          <w:lang w:val="en-US" w:eastAsia="zh-CN" w:bidi="ar-SA"/>
        </w:rPr>
        <w:t>。</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2021年度财政拨款基本支出2678.63万元，其中：人员经费2311.48万元，占基本支出的86.29%</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主要包括基本工资697.94万元、津贴补贴400.18万元、奖金461.63万元、绩效工资500.00万元、基本养老保险缴费133.94万元、基本医疗保险缴费91.78万元、其他社会保障缴费2.09万元、抚恤金10.55万元、生活补助5.96万元、助学金5.44万元、其他对个人和家庭的补助1.98万元；公用经费367.15万元，占基本支出的13.71%，主要包括在职人员办公费15.19万元、印刷费2.37万元、水费1.31万元、电费1.75万元、邮电费1.12万元、专用材料费40.00万元、工会经费2.63万元、 其他商品和服务支出302.78万元。</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万元，支出决算为0万元，</w:t>
      </w:r>
      <w:r>
        <w:rPr>
          <w:rFonts w:hint="eastAsia" w:asciiTheme="minorEastAsia" w:hAnsiTheme="minorEastAsia" w:eastAsiaTheme="minorEastAsia"/>
          <w:sz w:val="32"/>
          <w:szCs w:val="32"/>
          <w:lang w:eastAsia="zh-CN"/>
        </w:rPr>
        <w:t>由于预算数为0，无法计算百分比</w:t>
      </w:r>
      <w:r>
        <w:rPr>
          <w:rFonts w:hint="eastAsia" w:asciiTheme="minorEastAsia" w:hAnsiTheme="minorEastAsia" w:eastAsiaTheme="minorEastAsia"/>
          <w:sz w:val="32"/>
          <w:szCs w:val="32"/>
        </w:rPr>
        <w:t>，其中：</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因公出国（境）费支出预算为0万元，支出决算为0万元，完成预算</w:t>
      </w:r>
      <w:r>
        <w:rPr>
          <w:rFonts w:hint="eastAsia" w:asciiTheme="minorEastAsia" w:hAnsiTheme="minorEastAsia" w:eastAsiaTheme="minorEastAsia"/>
          <w:sz w:val="32"/>
          <w:szCs w:val="32"/>
          <w:lang w:eastAsia="zh-CN"/>
        </w:rPr>
        <w:t>的</w:t>
      </w:r>
      <w:r>
        <w:rPr>
          <w:rFonts w:hint="eastAsia" w:asciiTheme="minorEastAsia" w:hAnsiTheme="minorEastAsia" w:eastAsiaTheme="minorEastAsia"/>
          <w:sz w:val="32"/>
          <w:szCs w:val="32"/>
        </w:rPr>
        <w:t>预算金额为0万元，无法计算百分比。</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公务接待费支出预算为1万元，支出决算为0万元，</w:t>
      </w:r>
      <w:r>
        <w:rPr>
          <w:rFonts w:hint="eastAsia" w:asciiTheme="minorEastAsia" w:hAnsiTheme="minorEastAsia" w:eastAsiaTheme="minorEastAsia"/>
          <w:sz w:val="32"/>
          <w:szCs w:val="32"/>
          <w:lang w:val="en-US" w:eastAsia="zh-CN"/>
        </w:rPr>
        <w:t>完成预算的0%</w:t>
      </w:r>
      <w:r>
        <w:rPr>
          <w:rFonts w:hint="eastAsia" w:asciiTheme="minorEastAsia" w:hAnsiTheme="minorEastAsia" w:eastAsiaTheme="minorEastAsia"/>
          <w:sz w:val="32"/>
          <w:szCs w:val="32"/>
        </w:rPr>
        <w:t>，决算数小于预算数的主要原因是执行中央八项规定，厉行节约，严格控制公务接待，决算与上年相比一致。</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公务用车购置费支出预算为0万元，支出决算为0万元，因预算金额为0万元，无法计算百分比。决算数与预算一致，与上年一致。</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公务用车运行维护费支出预算为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万元，支出决算为0万元，</w:t>
      </w:r>
      <w:r>
        <w:rPr>
          <w:rFonts w:hint="eastAsia" w:asciiTheme="minorEastAsia" w:hAnsiTheme="minorEastAsia" w:eastAsiaTheme="minorEastAsia"/>
          <w:sz w:val="32"/>
          <w:szCs w:val="32"/>
          <w:lang w:eastAsia="zh-CN"/>
        </w:rPr>
        <w:t>由于预算数为0，无法计算百分比</w:t>
      </w:r>
      <w:r>
        <w:rPr>
          <w:rFonts w:hint="eastAsia" w:asciiTheme="minorEastAsia" w:hAnsiTheme="minorEastAsia" w:eastAsiaTheme="minorEastAsia"/>
          <w:sz w:val="32"/>
          <w:szCs w:val="32"/>
        </w:rPr>
        <w:t>，决算数等于预算数的主要原因是无此项开销，与上年相比无增</w:t>
      </w:r>
      <w:r>
        <w:rPr>
          <w:rFonts w:hint="eastAsia" w:asciiTheme="minorEastAsia" w:hAnsiTheme="minorEastAsia" w:eastAsiaTheme="minorEastAsia"/>
          <w:sz w:val="32"/>
          <w:szCs w:val="32"/>
          <w:lang w:eastAsia="zh-CN"/>
        </w:rPr>
        <w:t>减。</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因公出国（境）费支出决算0万元，占0%</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公务用车购置费及运行维护费支出决算0万元，占0%。其中：</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1、因公出国（境）费支出决算为0万元，全年安排因公出国（境）团组0个，累计0人次</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开支内容包括：</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2、公务接待费支出决算为1万元，全年共接待来访团组0个、来宾0人次，主要是执行中央八项规定，厉行节约，没有发生的接待支出。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3、公务用车购置费及运行维护费支出决算为0万元，其中：公务用车购置费0万元，公务用车运行维护费0万元，更新公务用车0辆，主要是学校校车已拍卖处置，没有公务用车的开支，</w:t>
      </w:r>
      <w:r>
        <w:rPr>
          <w:rFonts w:hint="eastAsia" w:asciiTheme="minorEastAsia" w:hAnsiTheme="minorEastAsia"/>
          <w:sz w:val="32"/>
          <w:szCs w:val="32"/>
          <w:lang w:eastAsia="zh-CN"/>
        </w:rPr>
        <w:t>截至2021年</w:t>
      </w:r>
      <w:r>
        <w:rPr>
          <w:rFonts w:hint="eastAsia" w:asciiTheme="minorEastAsia" w:hAnsiTheme="minorEastAsia"/>
          <w:sz w:val="32"/>
          <w:szCs w:val="32"/>
        </w:rPr>
        <w:t>12月31日，我单位开支财政拨款的公务用车保有量为0辆。</w:t>
      </w:r>
    </w:p>
    <w:p>
      <w:pPr>
        <w:pStyle w:val="10"/>
        <w:rPr>
          <w:rFonts w:hAnsi="黑体"/>
          <w:b/>
          <w:sz w:val="32"/>
          <w:szCs w:val="32"/>
        </w:rPr>
      </w:pPr>
      <w:r>
        <w:rPr>
          <w:rFonts w:hint="eastAsia" w:hAnsi="黑体"/>
          <w:b/>
          <w:sz w:val="32"/>
          <w:szCs w:val="32"/>
        </w:rPr>
        <w:t>八、政府性基金预算收入支出决算情况</w:t>
      </w:r>
    </w:p>
    <w:p>
      <w:pPr>
        <w:pStyle w:val="1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2021年度政府性基金预算财政拨款收入0万元；年初结转和结余0万元；支出0万元，其中基本支出0万元，项目支出0万元；年末结转和结余0万元。</w:t>
      </w:r>
    </w:p>
    <w:p>
      <w:pPr>
        <w:pStyle w:val="10"/>
        <w:rPr>
          <w:rFonts w:hAnsi="黑体"/>
          <w:b/>
          <w:sz w:val="32"/>
          <w:szCs w:val="32"/>
        </w:rPr>
      </w:pPr>
      <w:r>
        <w:rPr>
          <w:rFonts w:hint="eastAsia" w:hAnsi="黑体"/>
          <w:b/>
          <w:sz w:val="32"/>
          <w:szCs w:val="32"/>
        </w:rPr>
        <w:t>九、国有资本经营预算财政拨款支出情况</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2021年度国有资本经营预算财政拨款收入0万元；年初结转和结余0万元；支出0万元，其中基本支出0万元，项目支出0万元；年末结转和结余0万元。</w:t>
      </w:r>
    </w:p>
    <w:p>
      <w:pPr>
        <w:pStyle w:val="10"/>
        <w:rPr>
          <w:rFonts w:hAnsi="黑体"/>
          <w:b/>
          <w:sz w:val="32"/>
          <w:szCs w:val="32"/>
        </w:rPr>
      </w:pPr>
      <w:r>
        <w:rPr>
          <w:rFonts w:hint="eastAsia" w:hAnsi="黑体"/>
          <w:b/>
          <w:sz w:val="32"/>
          <w:szCs w:val="32"/>
        </w:rPr>
        <w:t>十、机关运行经费支出说明</w:t>
      </w:r>
    </w:p>
    <w:p>
      <w:pPr>
        <w:pStyle w:val="10"/>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本部门2021年度机关运行经费支出0万元，比年初预算数没有变化。主要原因是：</w:t>
      </w:r>
      <w:r>
        <w:rPr>
          <w:rFonts w:hint="eastAsia" w:asciiTheme="minorEastAsia" w:hAnsiTheme="minorEastAsia" w:eastAsiaTheme="minorEastAsia"/>
          <w:iCs/>
          <w:color w:val="auto"/>
          <w:sz w:val="32"/>
          <w:szCs w:val="32"/>
        </w:rPr>
        <w:t>我单位没有机关运行经费支出的预算和决算。</w:t>
      </w:r>
    </w:p>
    <w:p>
      <w:pPr>
        <w:pStyle w:val="10"/>
        <w:rPr>
          <w:rFonts w:hAnsi="黑体"/>
          <w:b/>
          <w:sz w:val="32"/>
          <w:szCs w:val="32"/>
        </w:rPr>
      </w:pPr>
      <w:r>
        <w:rPr>
          <w:rFonts w:hint="eastAsia" w:hAnsi="黑体"/>
          <w:b/>
          <w:sz w:val="32"/>
          <w:szCs w:val="32"/>
        </w:rPr>
        <w:t>十一、一般性支出情况说明</w:t>
      </w:r>
    </w:p>
    <w:p>
      <w:pPr>
        <w:pStyle w:val="10"/>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cstheme="minorBidi"/>
          <w:color w:val="auto"/>
          <w:kern w:val="2"/>
          <w:sz w:val="32"/>
          <w:szCs w:val="32"/>
          <w:lang w:val="en-US" w:eastAsia="zh-CN" w:bidi="ar-SA"/>
        </w:rPr>
        <w:t>2021年本部门开支会议费0万元，用于召开0会议，人数0人，内容为无；开支培训费0万元，用于开展0培训，人数0人，内容为无；举办0场节庆、晚会、论坛、赛事活动，开支0万元。</w:t>
      </w:r>
      <w:bookmarkStart w:id="0" w:name="_GoBack"/>
      <w:bookmarkEnd w:id="0"/>
    </w:p>
    <w:p>
      <w:pPr>
        <w:pStyle w:val="10"/>
        <w:rPr>
          <w:rFonts w:hAnsi="黑体"/>
          <w:b/>
          <w:sz w:val="32"/>
          <w:szCs w:val="32"/>
        </w:rPr>
      </w:pPr>
      <w:r>
        <w:rPr>
          <w:rFonts w:hint="eastAsia" w:hAnsi="黑体"/>
          <w:b/>
          <w:sz w:val="32"/>
          <w:szCs w:val="32"/>
        </w:rPr>
        <w:t>十二、政府采购支出说明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 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0"/>
        <w:rPr>
          <w:rFonts w:hAnsi="黑体"/>
          <w:b/>
          <w:sz w:val="32"/>
          <w:szCs w:val="32"/>
        </w:rPr>
      </w:pPr>
      <w:r>
        <w:rPr>
          <w:rFonts w:hint="eastAsia" w:hAnsi="黑体"/>
          <w:b/>
          <w:sz w:val="32"/>
          <w:szCs w:val="32"/>
        </w:rPr>
        <w:t>十三、国有资产占用情况说明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截至2021年12月31日，部门（单位）共有车辆0辆，其中，主要领导干部用车0辆，机要通信用车0辆、应急保障用车0辆、执法执勤用车0辆、特种专业技术用车0辆、其他用车0辆，其他用车</w:t>
      </w:r>
      <w:r>
        <w:rPr>
          <w:rFonts w:hint="eastAsia" w:asciiTheme="minorEastAsia" w:hAnsiTheme="minorEastAsia" w:eastAsiaTheme="minorEastAsia"/>
          <w:sz w:val="32"/>
          <w:szCs w:val="32"/>
          <w:lang w:eastAsia="zh-CN"/>
        </w:rPr>
        <w:t>主要是</w:t>
      </w:r>
      <w:r>
        <w:rPr>
          <w:rFonts w:hint="eastAsia" w:asciiTheme="minorEastAsia" w:hAnsiTheme="minorEastAsia" w:eastAsiaTheme="minorEastAsia"/>
          <w:sz w:val="32"/>
          <w:szCs w:val="32"/>
        </w:rPr>
        <w:t>我单位无公务用车；单位价值50万元以上通用设备0台（套）；单位价值100万元以上专用设备0台（套）。</w:t>
      </w:r>
    </w:p>
    <w:p>
      <w:pPr>
        <w:pStyle w:val="10"/>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年度一般公共预算项目支出全面开展绩效自评，其中，一级项目1个，二级项目0个，共涉及资金</w:t>
      </w:r>
      <w:r>
        <w:rPr>
          <w:rFonts w:hint="eastAsia" w:asciiTheme="minorEastAsia" w:hAnsiTheme="minorEastAsia"/>
          <w:sz w:val="32"/>
          <w:szCs w:val="32"/>
        </w:rPr>
        <w:t>2678.63</w:t>
      </w:r>
      <w:r>
        <w:rPr>
          <w:rFonts w:hint="eastAsia" w:cs="黑体" w:asciiTheme="minorEastAsia" w:hAnsiTheme="minorEastAsia"/>
          <w:color w:val="000000"/>
          <w:kern w:val="0"/>
          <w:sz w:val="32"/>
          <w:szCs w:val="32"/>
        </w:rPr>
        <w:t>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年度0等0个政府性基金预算项目支出开展绩效自评，共涉及资金0万元，占政府性基金预算项目支出总额的0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年度0等0个国有资本经营预算项目支出开展绩效自评，共涉及资金0万元，占国有资本经营预算项目支出总额的0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组织对“0”“0”等0个项目开展了部门评价，涉及一般公共预算支出0万元，政府性基金预算支出0万元，国有资本经营预算支出0万元。从评价情况来看，情况合理、合法、社会反映良好。</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组织对“0”“0”等0个单位开展整体支出绩效评价，涉及一般公共预算支出0万元，政府性基金预算支出0万元。从评价情况来看，情况合理、合法、社会反映良好。</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项目绩效自评综述：根据年初设定的绩效目标，项目绩效自评得分为0分。项目全年预算数为0万元，执行数为0万元，</w:t>
      </w:r>
      <w:r>
        <w:rPr>
          <w:rFonts w:hint="eastAsia" w:cs="黑体" w:asciiTheme="minorEastAsia" w:hAnsiTheme="minorEastAsia"/>
          <w:color w:val="000000"/>
          <w:kern w:val="0"/>
          <w:sz w:val="32"/>
          <w:szCs w:val="32"/>
          <w:lang w:eastAsia="zh-CN"/>
        </w:rPr>
        <w:t>由于预算数为0，无法计算百分比</w:t>
      </w:r>
      <w:r>
        <w:rPr>
          <w:rFonts w:hint="eastAsia" w:cs="黑体" w:asciiTheme="minorEastAsia" w:hAnsiTheme="minorEastAsia"/>
          <w:color w:val="000000"/>
          <w:kern w:val="0"/>
          <w:sz w:val="32"/>
          <w:szCs w:val="32"/>
        </w:rPr>
        <w:t>。项目绩效目标完成情况：本单位年初无此项预算。</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本部门预算绩效管理开展情况、绩效目标和绩效评价报告已单独公开。</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rPr>
          <w:sz w:val="72"/>
          <w:szCs w:val="72"/>
        </w:rPr>
      </w:pPr>
      <w:r>
        <w:rPr>
          <w:sz w:val="72"/>
          <w:szCs w:val="72"/>
        </w:rPr>
        <w:br w:type="page"/>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both"/>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2"/>
          <w:szCs w:val="72"/>
        </w:rPr>
      </w:pPr>
      <w:r>
        <w:rPr>
          <w:rFonts w:ascii="黑体" w:eastAsia="黑体" w:cs="黑体"/>
          <w:color w:val="000000"/>
          <w:kern w:val="0"/>
          <w:sz w:val="70"/>
          <w:szCs w:val="70"/>
        </w:rPr>
        <w:br w:type="page"/>
      </w:r>
    </w:p>
    <w:p>
      <w:pPr>
        <w:ind w:firstLine="720" w:firstLineChars="200"/>
        <w:jc w:val="center"/>
        <w:rPr>
          <w:rFonts w:cs="黑体" w:asciiTheme="minorEastAsia" w:hAnsiTheme="minorEastAsia"/>
          <w:b/>
          <w:color w:val="000000"/>
          <w:kern w:val="0"/>
          <w:sz w:val="36"/>
          <w:szCs w:val="36"/>
        </w:rPr>
      </w:pPr>
      <w:r>
        <w:rPr>
          <w:rFonts w:hint="eastAsia" w:cs="黑体" w:asciiTheme="minorEastAsia" w:hAnsiTheme="minorEastAsia"/>
          <w:b/>
          <w:color w:val="000000"/>
          <w:kern w:val="0"/>
          <w:sz w:val="36"/>
          <w:szCs w:val="36"/>
        </w:rPr>
        <w:t>2021年度部门整体支出绩效评价报告</w:t>
      </w:r>
    </w:p>
    <w:p>
      <w:pPr>
        <w:ind w:firstLine="640" w:firstLineChars="200"/>
        <w:jc w:val="center"/>
        <w:rPr>
          <w:rFonts w:hint="eastAsia" w:cs="黑体" w:asciiTheme="minorEastAsia" w:hAnsiTheme="minorEastAsia"/>
          <w:b/>
          <w:color w:val="000000"/>
          <w:kern w:val="0"/>
          <w:sz w:val="32"/>
          <w:szCs w:val="32"/>
        </w:rPr>
      </w:pPr>
    </w:p>
    <w:p>
      <w:pPr>
        <w:autoSpaceDE w:val="0"/>
        <w:autoSpaceDN w:val="0"/>
        <w:adjustRightInd w:val="0"/>
        <w:ind w:firstLine="640" w:firstLineChars="200"/>
        <w:jc w:val="left"/>
        <w:rPr>
          <w:rFonts w:hint="eastAsia" w:cs="黑体" w:asciiTheme="minorEastAsia" w:hAnsiTheme="minorEastAsia"/>
          <w:b/>
          <w:color w:val="000000"/>
          <w:kern w:val="0"/>
          <w:sz w:val="32"/>
          <w:szCs w:val="32"/>
        </w:rPr>
      </w:pPr>
      <w:r>
        <w:rPr>
          <w:rFonts w:hint="eastAsia" w:cs="黑体" w:asciiTheme="minorEastAsia" w:hAnsiTheme="minorEastAsia"/>
          <w:b/>
          <w:color w:val="000000"/>
          <w:kern w:val="0"/>
          <w:sz w:val="32"/>
          <w:szCs w:val="32"/>
          <w:lang w:val="en-US" w:eastAsia="zh-CN"/>
        </w:rPr>
        <w:t>一、</w:t>
      </w:r>
      <w:r>
        <w:rPr>
          <w:rFonts w:hint="eastAsia" w:cs="黑体" w:asciiTheme="minorEastAsia" w:hAnsiTheme="minorEastAsia"/>
          <w:b/>
          <w:color w:val="000000"/>
          <w:kern w:val="0"/>
          <w:sz w:val="32"/>
          <w:szCs w:val="32"/>
        </w:rPr>
        <w:t>部门、单位基本情况</w:t>
      </w:r>
    </w:p>
    <w:p>
      <w:pPr>
        <w:autoSpaceDE w:val="0"/>
        <w:autoSpaceDN w:val="0"/>
        <w:adjustRightInd w:val="0"/>
        <w:ind w:firstLine="640" w:firstLineChars="200"/>
        <w:jc w:val="left"/>
        <w:rPr>
          <w:rFonts w:hint="eastAsia" w:cs="黑体" w:asciiTheme="minorEastAsia" w:hAnsiTheme="minorEastAsia" w:eastAsiaTheme="minorEastAsia"/>
          <w:color w:val="000000"/>
          <w:kern w:val="0"/>
          <w:sz w:val="32"/>
          <w:szCs w:val="32"/>
          <w:lang w:eastAsia="zh-CN"/>
        </w:rPr>
      </w:pPr>
      <w:r>
        <w:rPr>
          <w:rFonts w:hint="eastAsia" w:cs="黑体" w:asciiTheme="minorEastAsia" w:hAnsiTheme="minorEastAsia"/>
          <w:color w:val="000000"/>
          <w:kern w:val="0"/>
          <w:sz w:val="32"/>
          <w:szCs w:val="32"/>
        </w:rPr>
        <w:t>怀化市第一中学属鹤城区管辖的高级中学，从事高中教育教学工作，现有教职工194人，退休86人。怀化市第一中学作为一级独立核算的财政全额拨款事业单位，内设9个办公机构，分别为：办公室、教务处、综治办、政教处、总务处、财务室、教研室、团委、教育工会</w:t>
      </w:r>
      <w:r>
        <w:rPr>
          <w:rFonts w:hint="eastAsia" w:cs="黑体" w:asciiTheme="minorEastAsia" w:hAnsiTheme="minorEastAsia"/>
          <w:color w:val="000000"/>
          <w:kern w:val="0"/>
          <w:sz w:val="32"/>
          <w:szCs w:val="32"/>
          <w:lang w:eastAsia="zh-CN"/>
        </w:rPr>
        <w:t>。</w:t>
      </w:r>
    </w:p>
    <w:p>
      <w:pPr>
        <w:autoSpaceDE w:val="0"/>
        <w:autoSpaceDN w:val="0"/>
        <w:adjustRightInd w:val="0"/>
        <w:ind w:firstLine="640" w:firstLineChars="200"/>
        <w:jc w:val="left"/>
        <w:rPr>
          <w:rFonts w:hint="eastAsia" w:cs="黑体" w:asciiTheme="minorEastAsia" w:hAnsi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二、一般公共预算支出情况</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（一）基本支出情况</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2021年年初预算数为3948万元，是指为保障单位机构正常运转、完成日常工作任务而发生的各项支出，包括用于基本工资、津补贴等人员经费以及办公费、印刷费、水电费、物业管理费等日常公用经费。</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（二）项目支出情况</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2021年年初预算数为0万元。</w:t>
      </w:r>
    </w:p>
    <w:p>
      <w:pPr>
        <w:autoSpaceDE w:val="0"/>
        <w:autoSpaceDN w:val="0"/>
        <w:adjustRightInd w:val="0"/>
        <w:ind w:firstLine="640" w:firstLineChars="200"/>
        <w:jc w:val="left"/>
        <w:rPr>
          <w:rFonts w:hint="eastAsia" w:cs="黑体" w:asciiTheme="minorEastAsia" w:hAnsi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三、政府性基金预算支出情况</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2021年度政府性基金预算支出0万元。</w:t>
      </w:r>
    </w:p>
    <w:p>
      <w:pPr>
        <w:autoSpaceDE w:val="0"/>
        <w:autoSpaceDN w:val="0"/>
        <w:adjustRightInd w:val="0"/>
        <w:ind w:firstLine="640" w:firstLineChars="200"/>
        <w:jc w:val="left"/>
        <w:rPr>
          <w:rFonts w:hint="eastAsia" w:cs="黑体" w:asciiTheme="minorEastAsia" w:hAnsi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四、国有资本经营预算支出情况</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2021年度国有资本经营预算支出0万元。</w:t>
      </w:r>
    </w:p>
    <w:p>
      <w:pPr>
        <w:autoSpaceDE w:val="0"/>
        <w:autoSpaceDN w:val="0"/>
        <w:adjustRightInd w:val="0"/>
        <w:ind w:firstLine="640" w:firstLineChars="200"/>
        <w:jc w:val="left"/>
        <w:rPr>
          <w:rFonts w:hint="eastAsia" w:cs="黑体" w:asciiTheme="minorEastAsia" w:hAnsi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五、社会保险基金预算支出情况</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2021年我校无</w:t>
      </w:r>
      <w:r>
        <w:rPr>
          <w:rFonts w:hint="eastAsia" w:cs="黑体" w:asciiTheme="minorEastAsia" w:hAnsiTheme="minorEastAsia"/>
          <w:color w:val="000000"/>
          <w:kern w:val="0"/>
          <w:sz w:val="32"/>
          <w:szCs w:val="32"/>
          <w:lang w:eastAsia="zh-CN"/>
        </w:rPr>
        <w:t>社会</w:t>
      </w:r>
      <w:r>
        <w:rPr>
          <w:rFonts w:hint="eastAsia" w:cs="黑体" w:asciiTheme="minorEastAsia" w:hAnsiTheme="minorEastAsia"/>
          <w:color w:val="000000"/>
          <w:kern w:val="0"/>
          <w:sz w:val="32"/>
          <w:szCs w:val="32"/>
        </w:rPr>
        <w:t>保险基金预算支出。</w:t>
      </w:r>
    </w:p>
    <w:p>
      <w:pPr>
        <w:autoSpaceDE w:val="0"/>
        <w:autoSpaceDN w:val="0"/>
        <w:adjustRightInd w:val="0"/>
        <w:ind w:firstLine="640" w:firstLineChars="200"/>
        <w:jc w:val="left"/>
        <w:rPr>
          <w:rFonts w:hint="eastAsia" w:cs="黑体" w:asciiTheme="minorEastAsia" w:hAnsi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六、部门整体支出绩效情况</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2021年从整体情况来看，我校严格按照年初预算进行部门整体支出，所有财政性资金、专项资金都纳入绩效管理的范围。支出过程中，严格遵守各项规章制度，严格执行预算，控制成本，并加强监督，让每一分钱的使用都有它的经济性、效率性、有效性和可持续性，促进学校教育教学各项活动的开动，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2021年部门整体支出绩效评价单位自评得分为99.5分。</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2021年学校取得的成绩</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1、鹤城区运动会获团体总分第二名 ;</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2、怀化市普通高中篮球比赛获第一名；</w:t>
      </w:r>
    </w:p>
    <w:p>
      <w:pPr>
        <w:autoSpaceDE w:val="0"/>
        <w:autoSpaceDN w:val="0"/>
        <w:adjustRightInd w:val="0"/>
        <w:ind w:firstLine="640" w:firstLineChars="200"/>
        <w:jc w:val="left"/>
        <w:rPr>
          <w:rFonts w:hint="eastAsia" w:ascii="宋体" w:hAnsi="宋体" w:eastAsia="宋体" w:cs="宋体"/>
          <w:sz w:val="28"/>
          <w:szCs w:val="28"/>
        </w:rPr>
      </w:pPr>
      <w:r>
        <w:rPr>
          <w:rFonts w:hint="eastAsia" w:cs="黑体" w:asciiTheme="minorEastAsia" w:hAnsiTheme="minorEastAsia"/>
          <w:color w:val="000000"/>
          <w:kern w:val="0"/>
          <w:sz w:val="32"/>
          <w:szCs w:val="32"/>
        </w:rPr>
        <w:t>3、区市两级的禁毒教育知识抢答赛中，我校代表队均获得第一名。</w:t>
      </w:r>
    </w:p>
    <w:p>
      <w:pPr>
        <w:autoSpaceDE w:val="0"/>
        <w:autoSpaceDN w:val="0"/>
        <w:adjustRightInd w:val="0"/>
        <w:ind w:firstLine="640" w:firstLineChars="200"/>
        <w:jc w:val="left"/>
        <w:rPr>
          <w:rFonts w:hint="eastAsia" w:cs="黑体" w:asciiTheme="minorEastAsia" w:hAnsi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七、存在的问题及原因分析</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1、怀化一中为怀化市老牌学校，硬件设施跟不上，大部分都已经使用十年以上，想更新无经费保障。</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2、学校无经费保障，不能提高教师的待遇，严重挫伤了教师的工作积极性。</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3、自2019年1月1日起，会计制度改革，学校原会计年龄偏大，软件运用不熟练，缺乏年轻人员接替会计业务。</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4、学校的固定资产报废未及时申报，</w:t>
      </w:r>
      <w:r>
        <w:rPr>
          <w:rFonts w:hint="eastAsia" w:cs="黑体" w:asciiTheme="minorEastAsia" w:hAnsiTheme="minorEastAsia"/>
          <w:color w:val="000000"/>
          <w:kern w:val="0"/>
          <w:sz w:val="32"/>
          <w:szCs w:val="32"/>
          <w:lang w:eastAsia="zh-CN"/>
        </w:rPr>
        <w:t>账</w:t>
      </w:r>
      <w:r>
        <w:rPr>
          <w:rFonts w:hint="eastAsia" w:cs="黑体" w:asciiTheme="minorEastAsia" w:hAnsiTheme="minorEastAsia"/>
          <w:color w:val="000000"/>
          <w:kern w:val="0"/>
          <w:sz w:val="32"/>
          <w:szCs w:val="32"/>
        </w:rPr>
        <w:t>实有误差。下年度将按要求逐步完善。</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5、更加科学合理编制预算，今后努力学习预算制度，更加合理地编制预算。</w:t>
      </w:r>
    </w:p>
    <w:p>
      <w:pPr>
        <w:autoSpaceDE w:val="0"/>
        <w:autoSpaceDN w:val="0"/>
        <w:adjustRightInd w:val="0"/>
        <w:ind w:firstLine="640" w:firstLineChars="200"/>
        <w:jc w:val="left"/>
        <w:rPr>
          <w:rFonts w:hint="eastAsia" w:cs="黑体" w:asciiTheme="minorEastAsia" w:hAnsi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八、下一步改进措施</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1、进一步完善、明确和细化各项财务管理制度，对旧固定资产进行报废，履行相关手续后及时进行账务调整。</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2、加强政策学习，提高思想认识。提高单位领导对全面预算管理的重视程度，增强财务人员的预算意识。</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3、财务管理及内控建设</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财务管理严格按照上级职能部门要求，符合国家财经法规和财务管理以及有关专项资金管理办法的规定；资金的拨付有完整的审批程序和手续；项目的重大开支经过评估认证；符合项目预算批复或合同规定的用途；没有截留、挤占、挪用、虚列支出等情况；项目经费使用符合专项资金管理相关规定。财务管理已制定有相应的监控机制；否采取了相应的财务检查等必要的监控措施或手段。</w:t>
      </w:r>
    </w:p>
    <w:p>
      <w:pPr>
        <w:widowControl/>
        <w:spacing w:line="600" w:lineRule="exact"/>
        <w:ind w:firstLine="3920" w:firstLineChars="1400"/>
        <w:jc w:val="left"/>
        <w:rPr>
          <w:rFonts w:cs="黑体" w:asciiTheme="minorEastAsia" w:hAnsiTheme="minorEastAsia"/>
          <w:color w:val="000000"/>
          <w:kern w:val="0"/>
          <w:sz w:val="32"/>
          <w:szCs w:val="32"/>
        </w:rPr>
      </w:pPr>
      <w:r>
        <w:rPr>
          <w:rFonts w:hint="eastAsia" w:ascii="宋体" w:hAnsi="宋体" w:eastAsia="宋体" w:cs="宋体"/>
          <w:sz w:val="28"/>
          <w:szCs w:val="28"/>
        </w:rPr>
        <w:t xml:space="preserve">                                            </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439C15"/>
    <w:multiLevelType w:val="singleLevel"/>
    <w:tmpl w:val="08439C15"/>
    <w:lvl w:ilvl="0" w:tentative="0">
      <w:start w:val="2"/>
      <w:numFmt w:val="chineseCounting"/>
      <w:suff w:val="nothing"/>
      <w:lvlText w:val="（%1）"/>
      <w:lvlJc w:val="left"/>
      <w:rPr>
        <w:rFonts w:hint="eastAsia"/>
      </w:r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415B7"/>
    <w:rsid w:val="00041E3F"/>
    <w:rsid w:val="00055DAA"/>
    <w:rsid w:val="00061F7B"/>
    <w:rsid w:val="000658A3"/>
    <w:rsid w:val="00074155"/>
    <w:rsid w:val="00081AF1"/>
    <w:rsid w:val="000873EF"/>
    <w:rsid w:val="000A3F69"/>
    <w:rsid w:val="000B205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634D3"/>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038B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51AEB"/>
    <w:rsid w:val="00A70249"/>
    <w:rsid w:val="00A70B02"/>
    <w:rsid w:val="00A71D9F"/>
    <w:rsid w:val="00A92E9F"/>
    <w:rsid w:val="00B017D9"/>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70242"/>
    <w:rsid w:val="00E8683C"/>
    <w:rsid w:val="00EA2B72"/>
    <w:rsid w:val="00F74360"/>
    <w:rsid w:val="00FB462F"/>
    <w:rsid w:val="00FE16FA"/>
    <w:rsid w:val="00FE328A"/>
    <w:rsid w:val="00FE6269"/>
    <w:rsid w:val="00FF5CD6"/>
    <w:rsid w:val="013A1EDC"/>
    <w:rsid w:val="049B4E40"/>
    <w:rsid w:val="074015EE"/>
    <w:rsid w:val="0A971176"/>
    <w:rsid w:val="0FD03043"/>
    <w:rsid w:val="110411F6"/>
    <w:rsid w:val="12897870"/>
    <w:rsid w:val="146C29DB"/>
    <w:rsid w:val="14C73674"/>
    <w:rsid w:val="1E9C140F"/>
    <w:rsid w:val="208539D6"/>
    <w:rsid w:val="24C57390"/>
    <w:rsid w:val="25A55497"/>
    <w:rsid w:val="26E36D60"/>
    <w:rsid w:val="2F3F6B21"/>
    <w:rsid w:val="3025488D"/>
    <w:rsid w:val="31704514"/>
    <w:rsid w:val="3E791ED2"/>
    <w:rsid w:val="428C1554"/>
    <w:rsid w:val="42B65C79"/>
    <w:rsid w:val="46A7432F"/>
    <w:rsid w:val="47C66A46"/>
    <w:rsid w:val="47EF60BC"/>
    <w:rsid w:val="48CA0316"/>
    <w:rsid w:val="4A197AB1"/>
    <w:rsid w:val="4C593F12"/>
    <w:rsid w:val="4CA2508D"/>
    <w:rsid w:val="575A6A91"/>
    <w:rsid w:val="598B21AC"/>
    <w:rsid w:val="5B4C7E1B"/>
    <w:rsid w:val="5EEF3901"/>
    <w:rsid w:val="5FDD5AA2"/>
    <w:rsid w:val="60C833C0"/>
    <w:rsid w:val="62DA71E4"/>
    <w:rsid w:val="685D22F1"/>
    <w:rsid w:val="6A5D5180"/>
    <w:rsid w:val="6DDB1579"/>
    <w:rsid w:val="70E832CA"/>
    <w:rsid w:val="721C7A8E"/>
    <w:rsid w:val="753B3F1D"/>
    <w:rsid w:val="75995C03"/>
    <w:rsid w:val="76A74037"/>
    <w:rsid w:val="77F3002E"/>
    <w:rsid w:val="77F40556"/>
    <w:rsid w:val="7820118F"/>
    <w:rsid w:val="795A5FDB"/>
    <w:rsid w:val="7B503B39"/>
    <w:rsid w:val="7F4252E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5920</Words>
  <Characters>6389</Characters>
  <Lines>47</Lines>
  <Paragraphs>13</Paragraphs>
  <TotalTime>0</TotalTime>
  <ScaleCrop>false</ScaleCrop>
  <LinksUpToDate>false</LinksUpToDate>
  <CharactersWithSpaces>6458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2022-08-01T10:01:00Z</dcterms:created>
  <dc:creator>李航 null</dc:creator>
  <cp:lastModifiedBy>养鱼的猫</cp:lastModifiedBy>
  <cp:lastPrinted>2022-07-27T12:55:00Z</cp:lastPrinted>
  <dcterms:modified xsi:type="dcterms:W3CDTF">2023-09-27T18:13:07Z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65F36585746F4E37B4A3F49060934B2D_13</vt:lpwstr>
  </property>
</Properties>
</file>