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FF6" w:rsidRDefault="00EE4FF6" w:rsidP="009B3ADF">
      <w:pPr>
        <w:pStyle w:val="Default"/>
        <w:jc w:val="center"/>
        <w:rPr>
          <w:sz w:val="56"/>
          <w:szCs w:val="56"/>
        </w:rPr>
      </w:pPr>
    </w:p>
    <w:p w:rsidR="00EE4FF6" w:rsidRDefault="00EE4FF6" w:rsidP="009B3ADF">
      <w:pPr>
        <w:pStyle w:val="Default"/>
        <w:jc w:val="center"/>
        <w:rPr>
          <w:sz w:val="56"/>
          <w:szCs w:val="56"/>
        </w:rPr>
      </w:pPr>
    </w:p>
    <w:p w:rsidR="00EE4FF6" w:rsidRDefault="00EE4FF6" w:rsidP="009B3ADF">
      <w:pPr>
        <w:pStyle w:val="Default"/>
        <w:jc w:val="center"/>
        <w:rPr>
          <w:sz w:val="84"/>
          <w:szCs w:val="84"/>
        </w:rPr>
      </w:pPr>
    </w:p>
    <w:p w:rsidR="00EE4FF6" w:rsidRPr="009B3ADF" w:rsidRDefault="00EE4FF6" w:rsidP="009B3ADF">
      <w:pPr>
        <w:pStyle w:val="Default"/>
        <w:jc w:val="center"/>
        <w:rPr>
          <w:sz w:val="84"/>
          <w:szCs w:val="84"/>
        </w:rPr>
      </w:pPr>
    </w:p>
    <w:p w:rsidR="00EE4FF6" w:rsidRPr="009B3ADF" w:rsidRDefault="00EE4FF6" w:rsidP="009B3ADF">
      <w:pPr>
        <w:pStyle w:val="Default"/>
        <w:jc w:val="center"/>
        <w:rPr>
          <w:sz w:val="84"/>
          <w:szCs w:val="84"/>
        </w:rPr>
      </w:pPr>
      <w:r w:rsidRPr="009B3ADF">
        <w:rPr>
          <w:sz w:val="84"/>
          <w:szCs w:val="84"/>
        </w:rPr>
        <w:t>20</w:t>
      </w:r>
      <w:r>
        <w:rPr>
          <w:sz w:val="84"/>
          <w:szCs w:val="84"/>
        </w:rPr>
        <w:t>20</w:t>
      </w:r>
      <w:r w:rsidRPr="009B3ADF">
        <w:rPr>
          <w:rFonts w:hint="eastAsia"/>
          <w:sz w:val="84"/>
          <w:szCs w:val="84"/>
        </w:rPr>
        <w:t>年度</w:t>
      </w:r>
    </w:p>
    <w:p w:rsidR="00EE4FF6" w:rsidRPr="009B3ADF" w:rsidRDefault="00EE4FF6" w:rsidP="009B3ADF">
      <w:pPr>
        <w:pStyle w:val="Default"/>
        <w:jc w:val="center"/>
        <w:rPr>
          <w:sz w:val="84"/>
          <w:szCs w:val="84"/>
        </w:rPr>
      </w:pPr>
      <w:r>
        <w:rPr>
          <w:rFonts w:hint="eastAsia"/>
          <w:sz w:val="84"/>
          <w:szCs w:val="84"/>
        </w:rPr>
        <w:t>鹤城区交通运输局</w:t>
      </w:r>
      <w:r w:rsidRPr="009B3ADF">
        <w:rPr>
          <w:rFonts w:hint="eastAsia"/>
          <w:sz w:val="84"/>
          <w:szCs w:val="84"/>
        </w:rPr>
        <w:t>部门决算</w:t>
      </w:r>
    </w:p>
    <w:p w:rsidR="00EE4FF6" w:rsidRDefault="00EE4FF6" w:rsidP="009B3ADF">
      <w:pPr>
        <w:pStyle w:val="Default"/>
        <w:jc w:val="center"/>
        <w:rPr>
          <w:sz w:val="56"/>
          <w:szCs w:val="56"/>
        </w:rPr>
      </w:pPr>
    </w:p>
    <w:p w:rsidR="00EE4FF6" w:rsidRDefault="00EE4FF6" w:rsidP="009B3ADF">
      <w:pPr>
        <w:pStyle w:val="Default"/>
        <w:jc w:val="center"/>
        <w:rPr>
          <w:sz w:val="56"/>
          <w:szCs w:val="56"/>
        </w:rPr>
      </w:pPr>
    </w:p>
    <w:p w:rsidR="00EE4FF6" w:rsidRDefault="00EE4FF6" w:rsidP="009B3ADF">
      <w:pPr>
        <w:pStyle w:val="Default"/>
        <w:jc w:val="center"/>
        <w:rPr>
          <w:sz w:val="56"/>
          <w:szCs w:val="56"/>
        </w:rPr>
      </w:pPr>
    </w:p>
    <w:p w:rsidR="00EE4FF6" w:rsidRDefault="00EE4FF6" w:rsidP="009B3ADF">
      <w:pPr>
        <w:pStyle w:val="Default"/>
        <w:jc w:val="center"/>
        <w:rPr>
          <w:sz w:val="56"/>
          <w:szCs w:val="56"/>
        </w:rPr>
      </w:pPr>
    </w:p>
    <w:p w:rsidR="00EE4FF6" w:rsidRDefault="00EE4FF6" w:rsidP="00FE6269">
      <w:pPr>
        <w:pStyle w:val="Default"/>
        <w:jc w:val="center"/>
        <w:rPr>
          <w:sz w:val="32"/>
          <w:szCs w:val="32"/>
        </w:rPr>
      </w:pPr>
    </w:p>
    <w:p w:rsidR="00EE4FF6" w:rsidRDefault="00EE4FF6" w:rsidP="00FE6269">
      <w:pPr>
        <w:pStyle w:val="Default"/>
        <w:jc w:val="center"/>
        <w:rPr>
          <w:sz w:val="32"/>
          <w:szCs w:val="32"/>
        </w:rPr>
      </w:pPr>
    </w:p>
    <w:p w:rsidR="00EE4FF6" w:rsidRDefault="00EE4FF6" w:rsidP="00FE6269">
      <w:pPr>
        <w:pStyle w:val="Default"/>
        <w:jc w:val="center"/>
        <w:rPr>
          <w:sz w:val="32"/>
          <w:szCs w:val="32"/>
        </w:rPr>
      </w:pPr>
    </w:p>
    <w:p w:rsidR="00EE4FF6" w:rsidRDefault="00EE4FF6" w:rsidP="00FE6269">
      <w:pPr>
        <w:pStyle w:val="Default"/>
        <w:jc w:val="center"/>
        <w:rPr>
          <w:sz w:val="32"/>
          <w:szCs w:val="32"/>
        </w:rPr>
      </w:pPr>
    </w:p>
    <w:p w:rsidR="00EE4FF6" w:rsidRPr="009E6817" w:rsidRDefault="00EE4FF6" w:rsidP="00FE6269">
      <w:pPr>
        <w:pStyle w:val="Default"/>
        <w:jc w:val="center"/>
        <w:rPr>
          <w:sz w:val="32"/>
          <w:szCs w:val="32"/>
        </w:rPr>
      </w:pPr>
    </w:p>
    <w:p w:rsidR="00EE4FF6" w:rsidRPr="0037197D" w:rsidRDefault="00EE4FF6" w:rsidP="009B3ADF">
      <w:pPr>
        <w:pStyle w:val="Default"/>
        <w:spacing w:line="540" w:lineRule="exact"/>
        <w:jc w:val="center"/>
        <w:rPr>
          <w:sz w:val="56"/>
          <w:szCs w:val="56"/>
        </w:rPr>
      </w:pPr>
    </w:p>
    <w:p w:rsidR="00EE4FF6" w:rsidRDefault="00EE4FF6" w:rsidP="0032192B">
      <w:pPr>
        <w:pStyle w:val="Default"/>
        <w:spacing w:line="500" w:lineRule="exact"/>
        <w:jc w:val="center"/>
        <w:rPr>
          <w:b/>
          <w:sz w:val="36"/>
          <w:szCs w:val="28"/>
        </w:rPr>
      </w:pPr>
    </w:p>
    <w:p w:rsidR="00EE4FF6" w:rsidRDefault="00EE4FF6" w:rsidP="0032192B">
      <w:pPr>
        <w:pStyle w:val="Default"/>
        <w:spacing w:line="500" w:lineRule="exact"/>
        <w:jc w:val="center"/>
        <w:rPr>
          <w:b/>
          <w:sz w:val="36"/>
          <w:szCs w:val="28"/>
        </w:rPr>
      </w:pPr>
    </w:p>
    <w:p w:rsidR="00EE4FF6" w:rsidRPr="0032192B" w:rsidRDefault="00EE4FF6" w:rsidP="0032192B">
      <w:pPr>
        <w:pStyle w:val="Default"/>
        <w:spacing w:line="500" w:lineRule="exact"/>
        <w:jc w:val="center"/>
        <w:rPr>
          <w:b/>
          <w:sz w:val="36"/>
          <w:szCs w:val="28"/>
        </w:rPr>
      </w:pPr>
      <w:r w:rsidRPr="0032192B">
        <w:rPr>
          <w:rFonts w:hint="eastAsia"/>
          <w:b/>
          <w:sz w:val="36"/>
          <w:szCs w:val="28"/>
        </w:rPr>
        <w:t>目录</w:t>
      </w:r>
    </w:p>
    <w:p w:rsidR="00EE4FF6" w:rsidRPr="00B63572" w:rsidRDefault="00EE4FF6" w:rsidP="00E8683C">
      <w:pPr>
        <w:pStyle w:val="Default"/>
        <w:spacing w:line="500" w:lineRule="exact"/>
        <w:rPr>
          <w:rFonts w:ascii="仿宋_GB2312" w:eastAsia="仿宋_GB2312" w:cs="仿宋_GB2312"/>
          <w:b/>
          <w:sz w:val="28"/>
          <w:szCs w:val="28"/>
        </w:rPr>
      </w:pPr>
      <w:r w:rsidRPr="00B63572">
        <w:rPr>
          <w:rFonts w:hint="eastAsia"/>
          <w:b/>
          <w:sz w:val="28"/>
          <w:szCs w:val="28"/>
        </w:rPr>
        <w:t>第一部分</w:t>
      </w:r>
      <w:r>
        <w:rPr>
          <w:rFonts w:hint="eastAsia"/>
          <w:b/>
          <w:sz w:val="28"/>
          <w:szCs w:val="28"/>
        </w:rPr>
        <w:t>区交通运输局</w:t>
      </w:r>
      <w:r w:rsidRPr="00B63572">
        <w:rPr>
          <w:rFonts w:hint="eastAsia"/>
          <w:b/>
          <w:sz w:val="28"/>
          <w:szCs w:val="28"/>
        </w:rPr>
        <w:t>概况</w:t>
      </w:r>
    </w:p>
    <w:p w:rsidR="00EE4FF6" w:rsidRPr="00B63572" w:rsidRDefault="00EE4FF6" w:rsidP="00B63572">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一、部门职责</w:t>
      </w:r>
    </w:p>
    <w:p w:rsidR="00EE4FF6" w:rsidRPr="00B63572" w:rsidRDefault="00EE4FF6" w:rsidP="00B63572">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二、机构设置</w:t>
      </w:r>
    </w:p>
    <w:p w:rsidR="00EE4FF6" w:rsidRPr="00B63572" w:rsidRDefault="00EE4FF6" w:rsidP="00E8683C">
      <w:pPr>
        <w:pStyle w:val="Default"/>
        <w:spacing w:line="500" w:lineRule="exact"/>
        <w:rPr>
          <w:rFonts w:ascii="仿宋_GB2312" w:eastAsia="仿宋_GB2312" w:cs="仿宋_GB2312"/>
          <w:b/>
          <w:sz w:val="28"/>
          <w:szCs w:val="28"/>
        </w:rPr>
      </w:pPr>
      <w:r w:rsidRPr="00B63572">
        <w:rPr>
          <w:rFonts w:hAnsi="仿宋_GB2312" w:hint="eastAsia"/>
          <w:b/>
          <w:sz w:val="28"/>
          <w:szCs w:val="28"/>
        </w:rPr>
        <w:t>第二部分</w:t>
      </w:r>
      <w:r w:rsidRPr="00B63572">
        <w:rPr>
          <w:rFonts w:hAnsi="仿宋_GB2312"/>
          <w:b/>
          <w:sz w:val="28"/>
          <w:szCs w:val="28"/>
        </w:rPr>
        <w:t>2020</w:t>
      </w:r>
      <w:r w:rsidRPr="00B63572">
        <w:rPr>
          <w:rFonts w:hAnsi="仿宋_GB2312" w:hint="eastAsia"/>
          <w:b/>
          <w:sz w:val="28"/>
          <w:szCs w:val="28"/>
        </w:rPr>
        <w:t>年度部门决算表</w:t>
      </w:r>
    </w:p>
    <w:p w:rsidR="00EE4FF6" w:rsidRPr="00B63572" w:rsidRDefault="00EE4FF6" w:rsidP="00B63572">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一、收入支出决算总表</w:t>
      </w:r>
    </w:p>
    <w:p w:rsidR="00EE4FF6" w:rsidRPr="00B63572" w:rsidRDefault="00EE4FF6" w:rsidP="00B63572">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二、收入决算表</w:t>
      </w:r>
    </w:p>
    <w:p w:rsidR="00EE4FF6" w:rsidRPr="00B63572" w:rsidRDefault="00EE4FF6" w:rsidP="00B63572">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三、支出决算表</w:t>
      </w:r>
    </w:p>
    <w:p w:rsidR="00EE4FF6" w:rsidRPr="00B63572" w:rsidRDefault="00EE4FF6" w:rsidP="00B63572">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四、财政拨款收入支出决算总表</w:t>
      </w:r>
    </w:p>
    <w:p w:rsidR="00EE4FF6" w:rsidRPr="00B63572" w:rsidRDefault="00EE4FF6" w:rsidP="00B63572">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五、一般公共预算财政拨款支出决算表</w:t>
      </w:r>
    </w:p>
    <w:p w:rsidR="00EE4FF6" w:rsidRPr="00B63572" w:rsidRDefault="00EE4FF6" w:rsidP="00B63572">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六、一般公共预算财政拨款基本支出决算表</w:t>
      </w:r>
    </w:p>
    <w:p w:rsidR="00EE4FF6" w:rsidRPr="00B63572" w:rsidRDefault="00EE4FF6" w:rsidP="00B63572">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七、一般公共预算财政拨款“三公”经费支出决算表</w:t>
      </w:r>
    </w:p>
    <w:p w:rsidR="00EE4FF6" w:rsidRPr="00B63572" w:rsidRDefault="00EE4FF6" w:rsidP="00B63572">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八、政府性基金预算财政拨款收入支出决算表</w:t>
      </w:r>
    </w:p>
    <w:p w:rsidR="00EE4FF6" w:rsidRPr="00B63572" w:rsidRDefault="00EE4FF6" w:rsidP="00B63572">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九、国有资本经营预算财政拨款支出决算表</w:t>
      </w:r>
    </w:p>
    <w:p w:rsidR="00EE4FF6" w:rsidRPr="00B63572" w:rsidRDefault="00EE4FF6" w:rsidP="00E8683C">
      <w:pPr>
        <w:pStyle w:val="Default"/>
        <w:spacing w:line="500" w:lineRule="exact"/>
        <w:rPr>
          <w:rFonts w:ascii="仿宋_GB2312" w:eastAsia="仿宋_GB2312" w:cs="仿宋_GB2312"/>
          <w:b/>
          <w:sz w:val="28"/>
          <w:szCs w:val="28"/>
        </w:rPr>
      </w:pPr>
      <w:r w:rsidRPr="00B63572">
        <w:rPr>
          <w:rFonts w:hAnsi="仿宋_GB2312" w:hint="eastAsia"/>
          <w:b/>
          <w:sz w:val="28"/>
          <w:szCs w:val="28"/>
        </w:rPr>
        <w:t>第三部分</w:t>
      </w:r>
      <w:r w:rsidRPr="00B63572">
        <w:rPr>
          <w:rFonts w:hAnsi="仿宋_GB2312"/>
          <w:b/>
          <w:sz w:val="28"/>
          <w:szCs w:val="28"/>
        </w:rPr>
        <w:t>2020</w:t>
      </w:r>
      <w:r w:rsidRPr="00B63572">
        <w:rPr>
          <w:rFonts w:hAnsi="仿宋_GB2312" w:hint="eastAsia"/>
          <w:b/>
          <w:sz w:val="28"/>
          <w:szCs w:val="28"/>
        </w:rPr>
        <w:t>年度部门决算情况说明</w:t>
      </w:r>
    </w:p>
    <w:p w:rsidR="00EE4FF6" w:rsidRPr="00B63572" w:rsidRDefault="00EE4FF6" w:rsidP="00B63572">
      <w:pPr>
        <w:pStyle w:val="Default"/>
        <w:spacing w:line="500" w:lineRule="exact"/>
        <w:ind w:firstLineChars="250" w:firstLine="700"/>
        <w:rPr>
          <w:rFonts w:ascii="宋体" w:eastAsia="宋体" w:hAnsi="宋体" w:cs="仿宋_GB2312"/>
          <w:sz w:val="28"/>
          <w:szCs w:val="28"/>
        </w:rPr>
      </w:pPr>
      <w:r w:rsidRPr="00B63572">
        <w:rPr>
          <w:rFonts w:ascii="宋体" w:eastAsia="宋体" w:hAnsi="宋体" w:cs="仿宋_GB2312" w:hint="eastAsia"/>
          <w:sz w:val="28"/>
          <w:szCs w:val="28"/>
        </w:rPr>
        <w:t>一、收入支出决算总体情况说明</w:t>
      </w:r>
    </w:p>
    <w:p w:rsidR="00EE4FF6" w:rsidRPr="00B63572" w:rsidRDefault="00EE4FF6" w:rsidP="00B63572">
      <w:pPr>
        <w:spacing w:line="500" w:lineRule="exact"/>
        <w:ind w:firstLineChars="250" w:firstLine="700"/>
        <w:jc w:val="left"/>
        <w:rPr>
          <w:rFonts w:ascii="仿宋_GB2312" w:eastAsia="仿宋_GB2312" w:cs="仿宋_GB2312"/>
          <w:sz w:val="28"/>
          <w:szCs w:val="28"/>
        </w:rPr>
      </w:pPr>
      <w:r w:rsidRPr="00B63572">
        <w:rPr>
          <w:rFonts w:ascii="仿宋_GB2312" w:hAnsi="仿宋_GB2312" w:cs="仿宋_GB2312" w:hint="eastAsia"/>
          <w:sz w:val="28"/>
          <w:szCs w:val="28"/>
        </w:rPr>
        <w:t>二、收入决算情况说明</w:t>
      </w:r>
    </w:p>
    <w:p w:rsidR="00EE4FF6" w:rsidRPr="00B63572" w:rsidRDefault="00EE4FF6" w:rsidP="00B63572">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sidRPr="00B63572">
        <w:rPr>
          <w:rFonts w:ascii="仿宋_GB2312" w:hAnsi="仿宋_GB2312" w:cs="仿宋_GB2312" w:hint="eastAsia"/>
          <w:color w:val="000000"/>
          <w:kern w:val="0"/>
          <w:sz w:val="28"/>
          <w:szCs w:val="28"/>
        </w:rPr>
        <w:t>三、支出决算情况说明</w:t>
      </w:r>
    </w:p>
    <w:p w:rsidR="00EE4FF6" w:rsidRPr="00B63572" w:rsidRDefault="00EE4FF6" w:rsidP="00B63572">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sidRPr="00B63572">
        <w:rPr>
          <w:rFonts w:ascii="仿宋_GB2312" w:hAnsi="仿宋_GB2312" w:cs="仿宋_GB2312" w:hint="eastAsia"/>
          <w:color w:val="000000"/>
          <w:kern w:val="0"/>
          <w:sz w:val="28"/>
          <w:szCs w:val="28"/>
        </w:rPr>
        <w:t>四、财政拨款收入支出决算总体情况说明</w:t>
      </w:r>
    </w:p>
    <w:p w:rsidR="00EE4FF6" w:rsidRPr="00B63572" w:rsidRDefault="00EE4FF6" w:rsidP="00B63572">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sidRPr="00B63572">
        <w:rPr>
          <w:rFonts w:ascii="仿宋_GB2312" w:hAnsi="仿宋_GB2312" w:cs="仿宋_GB2312" w:hint="eastAsia"/>
          <w:color w:val="000000"/>
          <w:kern w:val="0"/>
          <w:sz w:val="28"/>
          <w:szCs w:val="28"/>
        </w:rPr>
        <w:t>五、一般公共预算财政拨款支出决算情况说明</w:t>
      </w:r>
    </w:p>
    <w:p w:rsidR="00EE4FF6" w:rsidRPr="00B63572" w:rsidRDefault="00EE4FF6" w:rsidP="00B63572">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sidRPr="00B63572">
        <w:rPr>
          <w:rFonts w:ascii="仿宋_GB2312" w:hAnsi="仿宋_GB2312" w:cs="仿宋_GB2312" w:hint="eastAsia"/>
          <w:color w:val="000000"/>
          <w:kern w:val="0"/>
          <w:sz w:val="28"/>
          <w:szCs w:val="28"/>
        </w:rPr>
        <w:t>六、一般公共预算财政拨款基本支出决算情况说明</w:t>
      </w:r>
    </w:p>
    <w:p w:rsidR="00EE4FF6" w:rsidRPr="00B63572" w:rsidRDefault="00EE4FF6" w:rsidP="00B63572">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sidRPr="00B63572">
        <w:rPr>
          <w:rFonts w:ascii="仿宋_GB2312" w:hAnsi="仿宋_GB2312" w:cs="仿宋_GB2312" w:hint="eastAsia"/>
          <w:color w:val="000000"/>
          <w:kern w:val="0"/>
          <w:sz w:val="28"/>
          <w:szCs w:val="28"/>
        </w:rPr>
        <w:t>七、一般公共预算财政拨款三公经费支出决算情况说明</w:t>
      </w:r>
    </w:p>
    <w:p w:rsidR="00EE4FF6" w:rsidRPr="00B63572" w:rsidRDefault="00EE4FF6" w:rsidP="00B63572">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sidRPr="00B63572">
        <w:rPr>
          <w:rFonts w:ascii="仿宋_GB2312" w:hAnsi="仿宋_GB2312" w:cs="仿宋_GB2312" w:hint="eastAsia"/>
          <w:color w:val="000000"/>
          <w:kern w:val="0"/>
          <w:sz w:val="28"/>
          <w:szCs w:val="28"/>
        </w:rPr>
        <w:t>八、政府性基金预算收入支出决算情况</w:t>
      </w:r>
    </w:p>
    <w:p w:rsidR="00EE4FF6" w:rsidRPr="00B63572" w:rsidRDefault="00EE4FF6" w:rsidP="00B63572">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sidRPr="00B63572">
        <w:rPr>
          <w:rFonts w:ascii="仿宋_GB2312" w:hAnsi="仿宋_GB2312" w:cs="仿宋_GB2312" w:hint="eastAsia"/>
          <w:color w:val="000000"/>
          <w:kern w:val="0"/>
          <w:sz w:val="28"/>
          <w:szCs w:val="28"/>
        </w:rPr>
        <w:t>九、关于机关运行经费支出说明</w:t>
      </w:r>
    </w:p>
    <w:p w:rsidR="00EE4FF6" w:rsidRPr="00B63572" w:rsidRDefault="00EE4FF6" w:rsidP="00B63572">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sidRPr="00B63572">
        <w:rPr>
          <w:rFonts w:ascii="仿宋_GB2312" w:hAnsi="仿宋_GB2312" w:cs="仿宋_GB2312" w:hint="eastAsia"/>
          <w:color w:val="000000"/>
          <w:kern w:val="0"/>
          <w:sz w:val="28"/>
          <w:szCs w:val="28"/>
        </w:rPr>
        <w:t>十、一般性支出情况</w:t>
      </w:r>
    </w:p>
    <w:p w:rsidR="00EE4FF6" w:rsidRPr="00B63572" w:rsidRDefault="00EE4FF6" w:rsidP="00B63572">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sidRPr="00B63572">
        <w:rPr>
          <w:rFonts w:ascii="仿宋_GB2312" w:hAnsi="仿宋_GB2312" w:cs="仿宋_GB2312" w:hint="eastAsia"/>
          <w:color w:val="000000"/>
          <w:kern w:val="0"/>
          <w:sz w:val="28"/>
          <w:szCs w:val="28"/>
        </w:rPr>
        <w:t>十一、关于政府采购支出说明</w:t>
      </w:r>
    </w:p>
    <w:p w:rsidR="00EE4FF6" w:rsidRPr="00202C82" w:rsidRDefault="00EE4FF6" w:rsidP="00B63572">
      <w:pPr>
        <w:pStyle w:val="Default"/>
        <w:spacing w:line="500" w:lineRule="exact"/>
        <w:ind w:firstLineChars="250" w:firstLine="700"/>
        <w:rPr>
          <w:rFonts w:ascii="仿宋_GB2312" w:eastAsia="宋体" w:hAnsi="仿宋_GB2312" w:cs="仿宋_GB2312"/>
          <w:sz w:val="28"/>
          <w:szCs w:val="28"/>
        </w:rPr>
      </w:pPr>
      <w:r w:rsidRPr="00B63572">
        <w:rPr>
          <w:rFonts w:ascii="仿宋_GB2312" w:eastAsia="宋体" w:hAnsi="仿宋_GB2312" w:cs="仿宋_GB2312" w:hint="eastAsia"/>
          <w:sz w:val="28"/>
          <w:szCs w:val="28"/>
        </w:rPr>
        <w:t>十二、</w:t>
      </w:r>
      <w:r w:rsidRPr="00202C82">
        <w:rPr>
          <w:rFonts w:ascii="仿宋_GB2312" w:eastAsia="宋体" w:hAnsi="仿宋_GB2312" w:cs="仿宋_GB2312" w:hint="eastAsia"/>
          <w:sz w:val="28"/>
          <w:szCs w:val="28"/>
        </w:rPr>
        <w:t>关于国有资产占用情况说明</w:t>
      </w:r>
    </w:p>
    <w:p w:rsidR="00EE4FF6" w:rsidRPr="00B63572" w:rsidRDefault="00EE4FF6" w:rsidP="00202C82">
      <w:pPr>
        <w:pStyle w:val="Default"/>
        <w:spacing w:line="500" w:lineRule="exact"/>
        <w:ind w:firstLineChars="250" w:firstLine="700"/>
        <w:rPr>
          <w:rFonts w:ascii="仿宋_GB2312" w:eastAsia="宋体" w:hAnsi="仿宋_GB2312" w:cs="仿宋_GB2312"/>
          <w:sz w:val="28"/>
          <w:szCs w:val="28"/>
        </w:rPr>
      </w:pPr>
      <w:r w:rsidRPr="00202C82">
        <w:rPr>
          <w:rFonts w:ascii="仿宋_GB2312" w:eastAsia="宋体" w:hAnsi="仿宋_GB2312" w:cs="仿宋_GB2312" w:hint="eastAsia"/>
          <w:sz w:val="28"/>
          <w:szCs w:val="28"/>
        </w:rPr>
        <w:t>十三、关</w:t>
      </w:r>
      <w:r w:rsidRPr="00FE6269">
        <w:rPr>
          <w:rFonts w:ascii="宋体" w:eastAsia="宋体" w:hAnsi="宋体" w:cs="仿宋_GB2312" w:hint="eastAsia"/>
          <w:sz w:val="28"/>
          <w:szCs w:val="28"/>
        </w:rPr>
        <w:t>于</w:t>
      </w:r>
      <w:r w:rsidRPr="00FE6269">
        <w:rPr>
          <w:rFonts w:ascii="宋体" w:eastAsia="宋体" w:hAnsi="宋体" w:cs="仿宋_GB2312"/>
          <w:sz w:val="28"/>
          <w:szCs w:val="28"/>
        </w:rPr>
        <w:t>2020</w:t>
      </w:r>
      <w:r w:rsidRPr="00FE6269">
        <w:rPr>
          <w:rFonts w:ascii="宋体" w:eastAsia="宋体" w:hAnsi="宋体" w:cs="仿宋_GB2312" w:hint="eastAsia"/>
          <w:sz w:val="28"/>
          <w:szCs w:val="28"/>
        </w:rPr>
        <w:t>年</w:t>
      </w:r>
      <w:r w:rsidRPr="00202C82">
        <w:rPr>
          <w:rFonts w:ascii="仿宋_GB2312" w:eastAsia="宋体" w:hAnsi="仿宋_GB2312" w:cs="仿宋_GB2312" w:hint="eastAsia"/>
          <w:sz w:val="28"/>
          <w:szCs w:val="28"/>
        </w:rPr>
        <w:t>度预算绩效情况的说明</w:t>
      </w:r>
    </w:p>
    <w:p w:rsidR="00EE4FF6" w:rsidRPr="00B63572" w:rsidRDefault="00EE4FF6" w:rsidP="00E8683C">
      <w:pPr>
        <w:autoSpaceDE w:val="0"/>
        <w:autoSpaceDN w:val="0"/>
        <w:adjustRightInd w:val="0"/>
        <w:spacing w:line="500" w:lineRule="exact"/>
        <w:jc w:val="left"/>
        <w:rPr>
          <w:rFonts w:ascii="黑体" w:eastAsia="黑体" w:hAnsi="黑体" w:cs="黑体"/>
          <w:b/>
          <w:color w:val="000000"/>
          <w:kern w:val="0"/>
          <w:sz w:val="28"/>
          <w:szCs w:val="28"/>
        </w:rPr>
      </w:pPr>
      <w:r w:rsidRPr="00B63572">
        <w:rPr>
          <w:rFonts w:ascii="黑体" w:eastAsia="黑体" w:hAnsi="黑体" w:cs="黑体" w:hint="eastAsia"/>
          <w:b/>
          <w:color w:val="000000"/>
          <w:kern w:val="0"/>
          <w:sz w:val="28"/>
          <w:szCs w:val="28"/>
        </w:rPr>
        <w:t>第四部分名词解释</w:t>
      </w:r>
    </w:p>
    <w:p w:rsidR="00EE4FF6" w:rsidRPr="00B63572" w:rsidRDefault="00EE4FF6" w:rsidP="00E8683C">
      <w:pPr>
        <w:autoSpaceDE w:val="0"/>
        <w:autoSpaceDN w:val="0"/>
        <w:adjustRightInd w:val="0"/>
        <w:spacing w:line="500" w:lineRule="exact"/>
        <w:jc w:val="left"/>
        <w:rPr>
          <w:rFonts w:ascii="黑体" w:eastAsia="黑体" w:hAnsi="黑体" w:cs="仿宋_GB2312"/>
          <w:b/>
          <w:color w:val="000000"/>
          <w:kern w:val="0"/>
          <w:sz w:val="28"/>
          <w:szCs w:val="28"/>
        </w:rPr>
      </w:pPr>
      <w:r w:rsidRPr="00B63572">
        <w:rPr>
          <w:rFonts w:ascii="黑体" w:eastAsia="黑体" w:hAnsi="黑体" w:cs="黑体" w:hint="eastAsia"/>
          <w:b/>
          <w:color w:val="000000"/>
          <w:kern w:val="0"/>
          <w:sz w:val="28"/>
          <w:szCs w:val="28"/>
        </w:rPr>
        <w:t>第五部分附件</w:t>
      </w:r>
    </w:p>
    <w:p w:rsidR="00EE4FF6" w:rsidRDefault="00EE4FF6" w:rsidP="009B3ADF">
      <w:pPr>
        <w:jc w:val="center"/>
        <w:rPr>
          <w:sz w:val="72"/>
          <w:szCs w:val="72"/>
        </w:rPr>
      </w:pPr>
    </w:p>
    <w:p w:rsidR="00EE4FF6" w:rsidRDefault="00EE4FF6" w:rsidP="009B3ADF">
      <w:pPr>
        <w:jc w:val="center"/>
        <w:rPr>
          <w:sz w:val="72"/>
          <w:szCs w:val="72"/>
        </w:rPr>
      </w:pPr>
    </w:p>
    <w:p w:rsidR="00EE4FF6" w:rsidRDefault="00EE4FF6" w:rsidP="009B3ADF">
      <w:pPr>
        <w:jc w:val="center"/>
        <w:rPr>
          <w:sz w:val="72"/>
          <w:szCs w:val="72"/>
        </w:rPr>
      </w:pPr>
    </w:p>
    <w:p w:rsidR="00EE4FF6" w:rsidRDefault="00EE4FF6" w:rsidP="009B3ADF">
      <w:pPr>
        <w:jc w:val="center"/>
        <w:rPr>
          <w:sz w:val="72"/>
          <w:szCs w:val="72"/>
        </w:rPr>
      </w:pPr>
    </w:p>
    <w:p w:rsidR="00EE4FF6" w:rsidRDefault="00EE4FF6" w:rsidP="00E00C7A">
      <w:pPr>
        <w:rPr>
          <w:sz w:val="72"/>
          <w:szCs w:val="72"/>
        </w:rPr>
      </w:pPr>
    </w:p>
    <w:p w:rsidR="00EE4FF6" w:rsidRPr="00E00C7A" w:rsidRDefault="00EE4FF6" w:rsidP="00E00C7A">
      <w:pPr>
        <w:pStyle w:val="Default"/>
        <w:jc w:val="center"/>
        <w:rPr>
          <w:sz w:val="84"/>
          <w:szCs w:val="84"/>
        </w:rPr>
      </w:pPr>
      <w:r w:rsidRPr="00E00C7A">
        <w:rPr>
          <w:rFonts w:hint="eastAsia"/>
          <w:sz w:val="84"/>
          <w:szCs w:val="84"/>
        </w:rPr>
        <w:t>第一部分</w:t>
      </w:r>
    </w:p>
    <w:p w:rsidR="00EE4FF6" w:rsidRPr="00E00C7A" w:rsidRDefault="00EE4FF6" w:rsidP="00E00C7A">
      <w:pPr>
        <w:pStyle w:val="Default"/>
        <w:jc w:val="center"/>
        <w:rPr>
          <w:sz w:val="84"/>
          <w:szCs w:val="84"/>
        </w:rPr>
      </w:pPr>
    </w:p>
    <w:p w:rsidR="00EE4FF6" w:rsidRPr="00E00C7A" w:rsidRDefault="00EE4FF6" w:rsidP="00E00C7A">
      <w:pPr>
        <w:pStyle w:val="Default"/>
        <w:jc w:val="center"/>
        <w:rPr>
          <w:sz w:val="84"/>
          <w:szCs w:val="84"/>
        </w:rPr>
      </w:pPr>
      <w:r>
        <w:rPr>
          <w:rFonts w:hint="eastAsia"/>
          <w:sz w:val="84"/>
          <w:szCs w:val="84"/>
        </w:rPr>
        <w:t>区交通运输局</w:t>
      </w:r>
      <w:r w:rsidRPr="00E00C7A">
        <w:rPr>
          <w:rFonts w:hint="eastAsia"/>
          <w:sz w:val="84"/>
          <w:szCs w:val="84"/>
        </w:rPr>
        <w:t>单位概况</w:t>
      </w:r>
    </w:p>
    <w:p w:rsidR="00EE4FF6" w:rsidRDefault="00EE4FF6" w:rsidP="009B3ADF">
      <w:pPr>
        <w:jc w:val="center"/>
        <w:rPr>
          <w:sz w:val="72"/>
          <w:szCs w:val="72"/>
        </w:rPr>
      </w:pPr>
    </w:p>
    <w:p w:rsidR="00EE4FF6" w:rsidRDefault="00EE4FF6" w:rsidP="009B3ADF">
      <w:pPr>
        <w:jc w:val="center"/>
        <w:rPr>
          <w:sz w:val="72"/>
          <w:szCs w:val="72"/>
        </w:rPr>
      </w:pPr>
    </w:p>
    <w:p w:rsidR="00EE4FF6" w:rsidRDefault="00EE4FF6" w:rsidP="009B3ADF">
      <w:pPr>
        <w:jc w:val="center"/>
        <w:rPr>
          <w:sz w:val="72"/>
          <w:szCs w:val="72"/>
        </w:rPr>
      </w:pPr>
    </w:p>
    <w:p w:rsidR="00EE4FF6" w:rsidRDefault="00EE4FF6" w:rsidP="009B3ADF">
      <w:pPr>
        <w:jc w:val="center"/>
        <w:rPr>
          <w:sz w:val="72"/>
          <w:szCs w:val="72"/>
        </w:rPr>
      </w:pPr>
    </w:p>
    <w:p w:rsidR="00EE4FF6" w:rsidRDefault="00EE4FF6" w:rsidP="009B3ADF">
      <w:pPr>
        <w:jc w:val="center"/>
        <w:rPr>
          <w:sz w:val="72"/>
          <w:szCs w:val="72"/>
        </w:rPr>
      </w:pPr>
    </w:p>
    <w:p w:rsidR="00EE4FF6" w:rsidRDefault="00EE4FF6" w:rsidP="00B57C9F">
      <w:pPr>
        <w:pStyle w:val="ListParagraph"/>
        <w:ind w:left="720" w:firstLineChars="0" w:firstLine="0"/>
        <w:jc w:val="left"/>
        <w:rPr>
          <w:rFonts w:ascii="黑体" w:eastAsia="黑体" w:hAnsi="黑体"/>
          <w:sz w:val="32"/>
          <w:szCs w:val="32"/>
        </w:rPr>
      </w:pPr>
    </w:p>
    <w:p w:rsidR="00EE4FF6" w:rsidRDefault="00EE4FF6" w:rsidP="00B57C9F">
      <w:pPr>
        <w:pStyle w:val="ListParagraph"/>
        <w:ind w:left="720" w:firstLineChars="0" w:firstLine="0"/>
        <w:jc w:val="left"/>
        <w:rPr>
          <w:rFonts w:ascii="黑体" w:eastAsia="黑体" w:hAnsi="黑体"/>
          <w:sz w:val="32"/>
          <w:szCs w:val="32"/>
        </w:rPr>
      </w:pPr>
    </w:p>
    <w:p w:rsidR="00EE4FF6" w:rsidRDefault="00EE4FF6" w:rsidP="00B57C9F">
      <w:pPr>
        <w:pStyle w:val="ListParagraph"/>
        <w:ind w:left="720" w:firstLineChars="0" w:firstLine="0"/>
        <w:jc w:val="left"/>
        <w:rPr>
          <w:rFonts w:ascii="黑体" w:eastAsia="黑体" w:hAnsi="黑体"/>
          <w:sz w:val="32"/>
          <w:szCs w:val="32"/>
        </w:rPr>
      </w:pPr>
    </w:p>
    <w:p w:rsidR="00EE4FF6" w:rsidRPr="00B57C9F" w:rsidRDefault="00EE4FF6" w:rsidP="00B57C9F">
      <w:pPr>
        <w:pStyle w:val="ListParagraph"/>
        <w:numPr>
          <w:ilvl w:val="0"/>
          <w:numId w:val="4"/>
        </w:numPr>
        <w:ind w:firstLineChars="0"/>
        <w:jc w:val="left"/>
        <w:rPr>
          <w:rFonts w:ascii="黑体" w:eastAsia="黑体" w:hAnsi="黑体"/>
          <w:sz w:val="32"/>
          <w:szCs w:val="32"/>
        </w:rPr>
      </w:pPr>
      <w:r w:rsidRPr="00B57C9F">
        <w:rPr>
          <w:rFonts w:ascii="黑体" w:eastAsia="黑体" w:hAnsi="黑体" w:hint="eastAsia"/>
          <w:sz w:val="32"/>
          <w:szCs w:val="32"/>
        </w:rPr>
        <w:t>部门职责</w:t>
      </w:r>
    </w:p>
    <w:p w:rsidR="00EE4FF6" w:rsidRPr="00D91DC4" w:rsidRDefault="00EE4FF6" w:rsidP="00B151E2">
      <w:pPr>
        <w:ind w:firstLineChars="200" w:firstLine="640"/>
        <w:rPr>
          <w:rFonts w:ascii="宋体"/>
          <w:sz w:val="32"/>
          <w:szCs w:val="32"/>
        </w:rPr>
      </w:pPr>
      <w:r w:rsidRPr="00D91DC4">
        <w:rPr>
          <w:rFonts w:ascii="宋体" w:hAnsi="宋体" w:cs="宋体"/>
          <w:sz w:val="32"/>
          <w:szCs w:val="32"/>
        </w:rPr>
        <w:t>(</w:t>
      </w:r>
      <w:r w:rsidRPr="00D91DC4">
        <w:rPr>
          <w:rFonts w:ascii="宋体" w:hAnsi="宋体" w:cs="宋体" w:hint="eastAsia"/>
          <w:sz w:val="32"/>
          <w:szCs w:val="32"/>
        </w:rPr>
        <w:t>一</w:t>
      </w:r>
      <w:r w:rsidRPr="00D91DC4">
        <w:rPr>
          <w:rFonts w:ascii="宋体" w:hAnsi="宋体" w:cs="宋体"/>
          <w:sz w:val="32"/>
          <w:szCs w:val="32"/>
        </w:rPr>
        <w:t>)</w:t>
      </w:r>
      <w:r w:rsidRPr="00D91DC4">
        <w:rPr>
          <w:rFonts w:ascii="宋体" w:hAnsi="宋体" w:cs="宋体" w:hint="eastAsia"/>
          <w:sz w:val="32"/>
          <w:szCs w:val="32"/>
        </w:rPr>
        <w:t>、拟定全区公路、水路行业发展战略，负责交通执法检查和监督。</w:t>
      </w:r>
    </w:p>
    <w:p w:rsidR="00EE4FF6" w:rsidRPr="00D91DC4" w:rsidRDefault="00EE4FF6" w:rsidP="00B151E2">
      <w:pPr>
        <w:ind w:firstLineChars="200" w:firstLine="640"/>
        <w:rPr>
          <w:rFonts w:ascii="宋体" w:cs="宋体"/>
          <w:sz w:val="32"/>
          <w:szCs w:val="32"/>
        </w:rPr>
      </w:pPr>
      <w:r w:rsidRPr="00D91DC4">
        <w:rPr>
          <w:rFonts w:ascii="宋体" w:hAnsi="宋体" w:cs="宋体" w:hint="eastAsia"/>
          <w:sz w:val="32"/>
          <w:szCs w:val="32"/>
        </w:rPr>
        <w:t>（二）、拟定全区公路、水路行业发展规划、年度计划并监督实施，负责交通行业的统计和信息引导工作。</w:t>
      </w:r>
    </w:p>
    <w:p w:rsidR="00EE4FF6" w:rsidRPr="00D91DC4" w:rsidRDefault="00EE4FF6" w:rsidP="00B151E2">
      <w:pPr>
        <w:ind w:firstLineChars="200" w:firstLine="640"/>
        <w:rPr>
          <w:rFonts w:ascii="宋体" w:cs="宋体"/>
          <w:sz w:val="32"/>
          <w:szCs w:val="32"/>
        </w:rPr>
      </w:pPr>
      <w:r w:rsidRPr="00D91DC4">
        <w:rPr>
          <w:rFonts w:ascii="宋体" w:hAnsi="宋体" w:cs="宋体" w:hint="eastAsia"/>
          <w:sz w:val="32"/>
          <w:szCs w:val="32"/>
        </w:rPr>
        <w:t>（三）、负责监督管理全区公路、水路交通工程建设。</w:t>
      </w:r>
    </w:p>
    <w:p w:rsidR="00EE4FF6" w:rsidRPr="00D91DC4" w:rsidRDefault="00EE4FF6" w:rsidP="00B151E2">
      <w:pPr>
        <w:ind w:firstLineChars="200" w:firstLine="640"/>
        <w:rPr>
          <w:rFonts w:ascii="宋体" w:cs="宋体"/>
          <w:sz w:val="32"/>
          <w:szCs w:val="32"/>
        </w:rPr>
      </w:pPr>
      <w:r w:rsidRPr="00D91DC4">
        <w:rPr>
          <w:rFonts w:ascii="宋体" w:hAnsi="宋体" w:cs="宋体" w:hint="eastAsia"/>
          <w:sz w:val="32"/>
          <w:szCs w:val="32"/>
        </w:rPr>
        <w:t>（四）、主管全区农村公路建设、管理和养护，协管道路运输管理。</w:t>
      </w:r>
    </w:p>
    <w:p w:rsidR="00EE4FF6" w:rsidRPr="00D91DC4" w:rsidRDefault="00EE4FF6" w:rsidP="00B151E2">
      <w:pPr>
        <w:ind w:firstLineChars="200" w:firstLine="640"/>
        <w:rPr>
          <w:rFonts w:ascii="宋体"/>
          <w:sz w:val="32"/>
          <w:szCs w:val="32"/>
        </w:rPr>
      </w:pPr>
      <w:r w:rsidRPr="00D91DC4">
        <w:rPr>
          <w:rFonts w:ascii="宋体" w:hAnsi="宋体" w:cs="宋体" w:hint="eastAsia"/>
          <w:sz w:val="32"/>
          <w:szCs w:val="32"/>
        </w:rPr>
        <w:t>（五）、指导全区公路、水路行业重要生产和应急管理工作。</w:t>
      </w:r>
    </w:p>
    <w:p w:rsidR="00EE4FF6" w:rsidRDefault="00EE4FF6" w:rsidP="005E2CFB">
      <w:pPr>
        <w:jc w:val="left"/>
        <w:rPr>
          <w:rFonts w:ascii="仿宋_GB2312" w:eastAsia="仿宋_GB2312" w:hAnsi="宋体"/>
          <w:sz w:val="28"/>
          <w:szCs w:val="32"/>
        </w:rPr>
      </w:pPr>
    </w:p>
    <w:p w:rsidR="00EE4FF6" w:rsidRPr="00B57C9F" w:rsidRDefault="00EE4FF6" w:rsidP="00B57C9F">
      <w:pPr>
        <w:widowControl/>
        <w:spacing w:line="600" w:lineRule="exact"/>
        <w:rPr>
          <w:rFonts w:ascii="黑体" w:eastAsia="黑体" w:hAnsi="黑体"/>
          <w:bCs/>
          <w:kern w:val="0"/>
          <w:sz w:val="32"/>
          <w:szCs w:val="32"/>
        </w:rPr>
      </w:pPr>
      <w:r w:rsidRPr="00B57C9F">
        <w:rPr>
          <w:rFonts w:ascii="黑体" w:eastAsia="黑体" w:hAnsi="黑体" w:hint="eastAsia"/>
          <w:bCs/>
          <w:kern w:val="0"/>
          <w:sz w:val="32"/>
          <w:szCs w:val="32"/>
        </w:rPr>
        <w:t>二、机构设置及决算单位构成</w:t>
      </w:r>
    </w:p>
    <w:p w:rsidR="00EE4FF6" w:rsidRPr="002C19A5" w:rsidRDefault="00EE4FF6" w:rsidP="001C1700">
      <w:pPr>
        <w:ind w:firstLineChars="200" w:firstLine="640"/>
        <w:rPr>
          <w:rFonts w:ascii="宋体"/>
          <w:sz w:val="32"/>
          <w:szCs w:val="32"/>
        </w:rPr>
      </w:pPr>
      <w:r w:rsidRPr="002C19A5">
        <w:rPr>
          <w:rFonts w:ascii="宋体" w:hAnsi="宋体" w:hint="eastAsia"/>
          <w:bCs/>
          <w:kern w:val="0"/>
          <w:sz w:val="32"/>
          <w:szCs w:val="32"/>
        </w:rPr>
        <w:t>（一）内设机构设置。区交通运输局内设机构包括：</w:t>
      </w:r>
      <w:r w:rsidRPr="002C19A5">
        <w:rPr>
          <w:rFonts w:ascii="宋体" w:hAnsi="宋体" w:hint="eastAsia"/>
          <w:sz w:val="32"/>
          <w:szCs w:val="32"/>
        </w:rPr>
        <w:t>办公室、安全监督股、基建股、财务股、法规股、战备办、运输企业股、行政审批股、农村建设办公室。</w:t>
      </w:r>
    </w:p>
    <w:p w:rsidR="00EE4FF6" w:rsidRPr="002C19A5" w:rsidRDefault="00EE4FF6" w:rsidP="001C1700">
      <w:pPr>
        <w:ind w:firstLineChars="200" w:firstLine="640"/>
        <w:rPr>
          <w:rFonts w:ascii="宋体"/>
          <w:sz w:val="32"/>
          <w:szCs w:val="32"/>
        </w:rPr>
      </w:pPr>
      <w:r w:rsidRPr="002C19A5">
        <w:rPr>
          <w:rFonts w:ascii="宋体" w:hAnsi="宋体" w:hint="eastAsia"/>
          <w:bCs/>
          <w:kern w:val="0"/>
          <w:sz w:val="32"/>
          <w:szCs w:val="32"/>
        </w:rPr>
        <w:t>（二）决算单位构成。区交通运输局</w:t>
      </w:r>
      <w:r>
        <w:rPr>
          <w:rFonts w:ascii="宋体" w:hAnsi="宋体"/>
          <w:bCs/>
          <w:kern w:val="0"/>
          <w:sz w:val="32"/>
          <w:szCs w:val="32"/>
        </w:rPr>
        <w:t>2020</w:t>
      </w:r>
      <w:r w:rsidRPr="002C19A5">
        <w:rPr>
          <w:rFonts w:ascii="宋体" w:hAnsi="宋体" w:hint="eastAsia"/>
          <w:bCs/>
          <w:kern w:val="0"/>
          <w:sz w:val="32"/>
          <w:szCs w:val="32"/>
        </w:rPr>
        <w:t>年部门决算汇总公开单位构成包括：区交通运输局本级以及</w:t>
      </w:r>
      <w:r w:rsidRPr="002C19A5">
        <w:rPr>
          <w:rFonts w:ascii="宋体" w:hAnsi="宋体" w:hint="eastAsia"/>
          <w:sz w:val="32"/>
          <w:szCs w:val="32"/>
        </w:rPr>
        <w:t>怀化市鹤城区水运事务中心、怀化市鹤城区交通建设质量安全监督管理站两个二级机构。</w:t>
      </w:r>
    </w:p>
    <w:p w:rsidR="00EE4FF6" w:rsidRPr="00B57C9F" w:rsidRDefault="00EE4FF6" w:rsidP="005E2CFB">
      <w:pPr>
        <w:jc w:val="left"/>
        <w:rPr>
          <w:rFonts w:ascii="仿宋_GB2312" w:eastAsia="仿宋_GB2312" w:hAnsi="宋体"/>
          <w:sz w:val="28"/>
          <w:szCs w:val="32"/>
        </w:rPr>
      </w:pPr>
    </w:p>
    <w:p w:rsidR="00EE4FF6" w:rsidRDefault="00EE4FF6" w:rsidP="009B3ADF">
      <w:pPr>
        <w:jc w:val="center"/>
        <w:rPr>
          <w:rFonts w:ascii="黑体" w:eastAsia="黑体" w:hAnsi="黑体"/>
          <w:sz w:val="28"/>
          <w:szCs w:val="28"/>
        </w:rPr>
      </w:pPr>
    </w:p>
    <w:p w:rsidR="00EE4FF6" w:rsidRDefault="00EE4FF6" w:rsidP="009B3ADF">
      <w:pPr>
        <w:jc w:val="center"/>
        <w:rPr>
          <w:rFonts w:ascii="黑体" w:eastAsia="黑体" w:hAnsi="黑体"/>
          <w:sz w:val="28"/>
          <w:szCs w:val="28"/>
        </w:rPr>
      </w:pPr>
    </w:p>
    <w:p w:rsidR="00EE4FF6" w:rsidRDefault="00EE4FF6" w:rsidP="009B3ADF">
      <w:pPr>
        <w:jc w:val="center"/>
        <w:rPr>
          <w:rFonts w:ascii="黑体" w:eastAsia="黑体" w:hAnsi="黑体"/>
          <w:sz w:val="28"/>
          <w:szCs w:val="28"/>
        </w:rPr>
      </w:pPr>
    </w:p>
    <w:p w:rsidR="00EE4FF6" w:rsidRDefault="00EE4FF6" w:rsidP="009B3ADF">
      <w:pPr>
        <w:jc w:val="center"/>
        <w:rPr>
          <w:rFonts w:ascii="黑体" w:eastAsia="黑体" w:hAnsi="黑体"/>
          <w:sz w:val="28"/>
          <w:szCs w:val="28"/>
        </w:rPr>
      </w:pPr>
    </w:p>
    <w:p w:rsidR="00EE4FF6" w:rsidRDefault="00EE4FF6" w:rsidP="009B3ADF">
      <w:pPr>
        <w:jc w:val="center"/>
        <w:rPr>
          <w:rFonts w:ascii="黑体" w:eastAsia="黑体" w:hAnsi="黑体"/>
          <w:sz w:val="28"/>
          <w:szCs w:val="28"/>
        </w:rPr>
      </w:pPr>
    </w:p>
    <w:p w:rsidR="00EE4FF6" w:rsidRDefault="00EE4FF6" w:rsidP="009B3ADF">
      <w:pPr>
        <w:jc w:val="center"/>
        <w:rPr>
          <w:rFonts w:ascii="黑体" w:eastAsia="黑体" w:hAnsi="黑体"/>
          <w:sz w:val="28"/>
          <w:szCs w:val="28"/>
        </w:rPr>
      </w:pPr>
    </w:p>
    <w:p w:rsidR="00EE4FF6" w:rsidRDefault="00EE4FF6" w:rsidP="009B3ADF">
      <w:pPr>
        <w:jc w:val="center"/>
        <w:rPr>
          <w:rFonts w:ascii="黑体" w:eastAsia="黑体" w:hAnsi="黑体"/>
          <w:sz w:val="28"/>
          <w:szCs w:val="28"/>
        </w:rPr>
      </w:pPr>
    </w:p>
    <w:p w:rsidR="00EE4FF6" w:rsidRDefault="00EE4FF6" w:rsidP="009B3ADF">
      <w:pPr>
        <w:jc w:val="center"/>
        <w:rPr>
          <w:rFonts w:ascii="黑体" w:eastAsia="黑体" w:hAnsi="黑体"/>
          <w:sz w:val="28"/>
          <w:szCs w:val="28"/>
        </w:rPr>
      </w:pPr>
    </w:p>
    <w:p w:rsidR="00EE4FF6" w:rsidRDefault="00EE4FF6" w:rsidP="009B3ADF">
      <w:pPr>
        <w:jc w:val="center"/>
        <w:rPr>
          <w:rFonts w:ascii="黑体" w:eastAsia="黑体" w:hAnsi="黑体"/>
          <w:sz w:val="28"/>
          <w:szCs w:val="28"/>
        </w:rPr>
      </w:pPr>
    </w:p>
    <w:p w:rsidR="00EE4FF6" w:rsidRDefault="00EE4FF6" w:rsidP="009B3ADF">
      <w:pPr>
        <w:jc w:val="center"/>
        <w:rPr>
          <w:rFonts w:ascii="黑体" w:eastAsia="黑体" w:hAnsi="黑体"/>
          <w:sz w:val="28"/>
          <w:szCs w:val="28"/>
        </w:rPr>
      </w:pPr>
    </w:p>
    <w:p w:rsidR="00EE4FF6" w:rsidRDefault="00EE4FF6" w:rsidP="009B3ADF">
      <w:pPr>
        <w:jc w:val="center"/>
        <w:rPr>
          <w:rFonts w:ascii="黑体" w:eastAsia="黑体" w:hAnsi="黑体"/>
          <w:sz w:val="28"/>
          <w:szCs w:val="28"/>
        </w:rPr>
      </w:pPr>
    </w:p>
    <w:p w:rsidR="00EE4FF6" w:rsidRDefault="00EE4FF6" w:rsidP="009B3ADF">
      <w:pPr>
        <w:jc w:val="center"/>
        <w:rPr>
          <w:rFonts w:ascii="黑体" w:eastAsia="黑体" w:hAnsi="黑体"/>
          <w:sz w:val="28"/>
          <w:szCs w:val="28"/>
        </w:rPr>
      </w:pPr>
    </w:p>
    <w:p w:rsidR="00EE4FF6" w:rsidRDefault="00EE4FF6" w:rsidP="009B3ADF">
      <w:pPr>
        <w:jc w:val="center"/>
        <w:rPr>
          <w:sz w:val="72"/>
          <w:szCs w:val="72"/>
        </w:rPr>
      </w:pPr>
    </w:p>
    <w:p w:rsidR="00EE4FF6" w:rsidRDefault="00EE4FF6" w:rsidP="009B3ADF">
      <w:pPr>
        <w:jc w:val="center"/>
        <w:rPr>
          <w:sz w:val="72"/>
          <w:szCs w:val="72"/>
        </w:rPr>
      </w:pPr>
    </w:p>
    <w:p w:rsidR="00EE4FF6" w:rsidRDefault="00EE4FF6" w:rsidP="009B3ADF">
      <w:pPr>
        <w:jc w:val="center"/>
        <w:rPr>
          <w:sz w:val="72"/>
          <w:szCs w:val="72"/>
        </w:rPr>
      </w:pPr>
    </w:p>
    <w:p w:rsidR="00EE4FF6" w:rsidRDefault="00EE4FF6" w:rsidP="009B3ADF">
      <w:pPr>
        <w:jc w:val="center"/>
        <w:rPr>
          <w:sz w:val="72"/>
          <w:szCs w:val="72"/>
        </w:rPr>
      </w:pPr>
    </w:p>
    <w:p w:rsidR="00EE4FF6" w:rsidRDefault="00EE4FF6" w:rsidP="009B3ADF">
      <w:pPr>
        <w:jc w:val="center"/>
        <w:rPr>
          <w:sz w:val="72"/>
          <w:szCs w:val="72"/>
        </w:rPr>
      </w:pPr>
    </w:p>
    <w:p w:rsidR="00EE4FF6" w:rsidRDefault="00EE4FF6" w:rsidP="009B3ADF">
      <w:pPr>
        <w:jc w:val="center"/>
        <w:rPr>
          <w:sz w:val="72"/>
          <w:szCs w:val="72"/>
        </w:rPr>
      </w:pPr>
      <w:r>
        <w:rPr>
          <w:rFonts w:hint="eastAsia"/>
          <w:sz w:val="72"/>
          <w:szCs w:val="72"/>
        </w:rPr>
        <w:t>第二部分</w:t>
      </w:r>
    </w:p>
    <w:p w:rsidR="00EE4FF6" w:rsidRDefault="00EE4FF6" w:rsidP="009B3ADF">
      <w:pPr>
        <w:jc w:val="center"/>
        <w:rPr>
          <w:sz w:val="72"/>
          <w:szCs w:val="72"/>
        </w:rPr>
      </w:pPr>
    </w:p>
    <w:p w:rsidR="00EE4FF6" w:rsidRDefault="00EE4FF6" w:rsidP="009B3ADF">
      <w:pPr>
        <w:jc w:val="center"/>
        <w:rPr>
          <w:sz w:val="72"/>
          <w:szCs w:val="72"/>
        </w:rPr>
      </w:pPr>
      <w:r w:rsidRPr="00B57C9F">
        <w:rPr>
          <w:rFonts w:hint="eastAsia"/>
          <w:sz w:val="72"/>
          <w:szCs w:val="72"/>
        </w:rPr>
        <w:t>部门决算表</w:t>
      </w:r>
      <w:r>
        <w:rPr>
          <w:sz w:val="72"/>
          <w:szCs w:val="72"/>
        </w:rPr>
        <w:br/>
      </w:r>
      <w:r>
        <w:rPr>
          <w:rFonts w:hint="eastAsia"/>
          <w:sz w:val="72"/>
          <w:szCs w:val="72"/>
        </w:rPr>
        <w:t>（表格见附件）</w:t>
      </w:r>
    </w:p>
    <w:p w:rsidR="00EE4FF6" w:rsidRDefault="00EE4FF6" w:rsidP="009B3ADF">
      <w:pPr>
        <w:jc w:val="center"/>
        <w:rPr>
          <w:sz w:val="72"/>
          <w:szCs w:val="72"/>
        </w:rPr>
      </w:pPr>
    </w:p>
    <w:p w:rsidR="00EE4FF6" w:rsidRDefault="00EE4FF6" w:rsidP="009B3ADF">
      <w:pPr>
        <w:jc w:val="center"/>
        <w:rPr>
          <w:sz w:val="72"/>
          <w:szCs w:val="72"/>
        </w:rPr>
      </w:pPr>
    </w:p>
    <w:p w:rsidR="00EE4FF6" w:rsidRDefault="00EE4FF6" w:rsidP="009B3ADF">
      <w:pPr>
        <w:jc w:val="center"/>
        <w:rPr>
          <w:sz w:val="72"/>
          <w:szCs w:val="72"/>
        </w:rPr>
      </w:pPr>
    </w:p>
    <w:p w:rsidR="00EE4FF6" w:rsidRDefault="00EE4FF6" w:rsidP="00B151E2">
      <w:pPr>
        <w:rPr>
          <w:sz w:val="72"/>
          <w:szCs w:val="72"/>
        </w:rPr>
      </w:pPr>
    </w:p>
    <w:p w:rsidR="00EE4FF6" w:rsidRDefault="00EE4FF6" w:rsidP="00B57C9F">
      <w:pPr>
        <w:jc w:val="left"/>
        <w:rPr>
          <w:rFonts w:ascii="宋体"/>
          <w:sz w:val="32"/>
          <w:szCs w:val="32"/>
        </w:rPr>
        <w:sectPr w:rsidR="00EE4FF6" w:rsidSect="0032192B">
          <w:pgSz w:w="11906" w:h="16838"/>
          <w:pgMar w:top="720" w:right="720" w:bottom="720" w:left="720" w:header="851" w:footer="992" w:gutter="0"/>
          <w:cols w:space="425"/>
          <w:docGrid w:type="lines" w:linePitch="312"/>
        </w:sectPr>
      </w:pPr>
    </w:p>
    <w:p w:rsidR="00EE4FF6" w:rsidRDefault="00EE4FF6" w:rsidP="00DD5FE9">
      <w:pPr>
        <w:pStyle w:val="Default"/>
        <w:rPr>
          <w:sz w:val="72"/>
          <w:szCs w:val="72"/>
        </w:rPr>
      </w:pPr>
    </w:p>
    <w:p w:rsidR="00EE4FF6" w:rsidRDefault="00EE4FF6" w:rsidP="00DD5FE9">
      <w:pPr>
        <w:pStyle w:val="Default"/>
        <w:jc w:val="center"/>
        <w:rPr>
          <w:sz w:val="72"/>
          <w:szCs w:val="72"/>
        </w:rPr>
      </w:pPr>
    </w:p>
    <w:p w:rsidR="00EE4FF6" w:rsidRDefault="00EE4FF6" w:rsidP="00DD5FE9">
      <w:pPr>
        <w:pStyle w:val="Default"/>
        <w:jc w:val="center"/>
        <w:rPr>
          <w:sz w:val="72"/>
          <w:szCs w:val="72"/>
        </w:rPr>
      </w:pPr>
    </w:p>
    <w:p w:rsidR="00EE4FF6" w:rsidRDefault="00EE4FF6" w:rsidP="00DD5FE9">
      <w:pPr>
        <w:pStyle w:val="Default"/>
        <w:jc w:val="center"/>
        <w:rPr>
          <w:sz w:val="72"/>
          <w:szCs w:val="72"/>
        </w:rPr>
      </w:pPr>
      <w:r>
        <w:rPr>
          <w:rFonts w:hint="eastAsia"/>
          <w:sz w:val="72"/>
          <w:szCs w:val="72"/>
        </w:rPr>
        <w:t>第三部分</w:t>
      </w:r>
    </w:p>
    <w:p w:rsidR="00EE4FF6" w:rsidRDefault="00EE4FF6" w:rsidP="00DD5FE9">
      <w:pPr>
        <w:pStyle w:val="Default"/>
        <w:jc w:val="center"/>
        <w:rPr>
          <w:sz w:val="70"/>
          <w:szCs w:val="70"/>
        </w:rPr>
      </w:pPr>
    </w:p>
    <w:p w:rsidR="00EE4FF6" w:rsidRDefault="00EE4FF6" w:rsidP="00DD5FE9">
      <w:pPr>
        <w:pStyle w:val="Default"/>
        <w:jc w:val="center"/>
        <w:rPr>
          <w:sz w:val="70"/>
          <w:szCs w:val="70"/>
        </w:rPr>
      </w:pPr>
      <w:r>
        <w:rPr>
          <w:sz w:val="70"/>
          <w:szCs w:val="70"/>
        </w:rPr>
        <w:t>2020</w:t>
      </w:r>
      <w:r>
        <w:rPr>
          <w:rFonts w:hint="eastAsia"/>
          <w:sz w:val="70"/>
          <w:szCs w:val="70"/>
        </w:rPr>
        <w:t>年度部门决算情况说明</w:t>
      </w:r>
    </w:p>
    <w:p w:rsidR="00EE4FF6" w:rsidRDefault="00EE4FF6">
      <w:pPr>
        <w:widowControl/>
        <w:jc w:val="left"/>
        <w:rPr>
          <w:rFonts w:ascii="黑体" w:eastAsia="黑体" w:cs="黑体"/>
          <w:color w:val="000000"/>
          <w:kern w:val="0"/>
          <w:sz w:val="70"/>
          <w:szCs w:val="70"/>
        </w:rPr>
      </w:pPr>
      <w:r>
        <w:rPr>
          <w:sz w:val="70"/>
          <w:szCs w:val="70"/>
        </w:rPr>
        <w:br w:type="page"/>
      </w:r>
    </w:p>
    <w:p w:rsidR="00EE4FF6" w:rsidRDefault="00EE4FF6" w:rsidP="00DD5FE9">
      <w:pPr>
        <w:pStyle w:val="Default"/>
        <w:rPr>
          <w:rFonts w:ascii="宋体" w:eastAsia="宋体" w:hAnsi="宋体"/>
          <w:sz w:val="32"/>
          <w:szCs w:val="32"/>
        </w:rPr>
      </w:pPr>
    </w:p>
    <w:p w:rsidR="00EE4FF6" w:rsidRPr="00CE04C3" w:rsidRDefault="00EE4FF6" w:rsidP="00DD5FE9">
      <w:pPr>
        <w:pStyle w:val="Default"/>
        <w:rPr>
          <w:rFonts w:hAnsi="黑体"/>
          <w:b/>
          <w:sz w:val="32"/>
          <w:szCs w:val="32"/>
        </w:rPr>
      </w:pPr>
      <w:r w:rsidRPr="00CE04C3">
        <w:rPr>
          <w:rFonts w:hAnsi="黑体" w:hint="eastAsia"/>
          <w:b/>
          <w:sz w:val="32"/>
          <w:szCs w:val="32"/>
        </w:rPr>
        <w:t>一、收入支出决算总体情况说明</w:t>
      </w:r>
    </w:p>
    <w:p w:rsidR="00EE4FF6" w:rsidRDefault="00EE4FF6" w:rsidP="00DD5FE9">
      <w:pPr>
        <w:pStyle w:val="Default"/>
        <w:ind w:firstLineChars="200" w:firstLine="640"/>
        <w:rPr>
          <w:rFonts w:ascii="宋体" w:eastAsia="宋体" w:hAnsi="宋体"/>
          <w:sz w:val="32"/>
          <w:szCs w:val="32"/>
        </w:rPr>
      </w:pPr>
      <w:r w:rsidRPr="00DD5FE9">
        <w:rPr>
          <w:rFonts w:ascii="宋体" w:eastAsia="宋体" w:hAnsi="宋体"/>
          <w:sz w:val="32"/>
          <w:szCs w:val="32"/>
        </w:rPr>
        <w:t>20</w:t>
      </w:r>
      <w:r>
        <w:rPr>
          <w:rFonts w:ascii="宋体" w:eastAsia="宋体" w:hAnsi="宋体"/>
          <w:sz w:val="32"/>
          <w:szCs w:val="32"/>
        </w:rPr>
        <w:t>20</w:t>
      </w:r>
      <w:r w:rsidRPr="00DD5FE9">
        <w:rPr>
          <w:rFonts w:ascii="宋体" w:eastAsia="宋体" w:hAnsi="宋体" w:hint="eastAsia"/>
          <w:sz w:val="32"/>
          <w:szCs w:val="32"/>
        </w:rPr>
        <w:t>年度收</w:t>
      </w:r>
      <w:r>
        <w:rPr>
          <w:rFonts w:ascii="宋体" w:eastAsia="宋体" w:hAnsi="宋体" w:hint="eastAsia"/>
          <w:sz w:val="32"/>
          <w:szCs w:val="32"/>
        </w:rPr>
        <w:t>入</w:t>
      </w:r>
      <w:r w:rsidRPr="00DD5FE9">
        <w:rPr>
          <w:rFonts w:ascii="宋体" w:eastAsia="宋体" w:hAnsi="宋体" w:hint="eastAsia"/>
          <w:sz w:val="32"/>
          <w:szCs w:val="32"/>
        </w:rPr>
        <w:t>总计</w:t>
      </w:r>
      <w:r>
        <w:rPr>
          <w:rFonts w:ascii="宋体" w:eastAsia="宋体" w:hAnsi="宋体"/>
          <w:sz w:val="32"/>
          <w:szCs w:val="32"/>
        </w:rPr>
        <w:t>4782</w:t>
      </w:r>
      <w:r w:rsidRPr="00DD5FE9">
        <w:rPr>
          <w:rFonts w:ascii="宋体" w:eastAsia="宋体" w:hAnsi="宋体" w:hint="eastAsia"/>
          <w:sz w:val="32"/>
          <w:szCs w:val="32"/>
        </w:rPr>
        <w:t>万元</w:t>
      </w:r>
      <w:r>
        <w:rPr>
          <w:rFonts w:ascii="宋体" w:eastAsia="宋体" w:hAnsi="宋体" w:hint="eastAsia"/>
          <w:sz w:val="32"/>
          <w:szCs w:val="32"/>
        </w:rPr>
        <w:t>。与上</w:t>
      </w:r>
      <w:r w:rsidRPr="00DD5FE9">
        <w:rPr>
          <w:rFonts w:ascii="宋体" w:eastAsia="宋体" w:hAnsi="宋体" w:hint="eastAsia"/>
          <w:sz w:val="32"/>
          <w:szCs w:val="32"/>
        </w:rPr>
        <w:t>年相比</w:t>
      </w:r>
      <w:r>
        <w:rPr>
          <w:rFonts w:ascii="宋体" w:eastAsia="宋体" w:hAnsi="宋体" w:hint="eastAsia"/>
          <w:sz w:val="32"/>
          <w:szCs w:val="32"/>
        </w:rPr>
        <w:t>，增加</w:t>
      </w:r>
      <w:r>
        <w:rPr>
          <w:rFonts w:ascii="宋体" w:eastAsia="宋体" w:hAnsi="宋体"/>
          <w:sz w:val="32"/>
          <w:szCs w:val="32"/>
        </w:rPr>
        <w:t>708</w:t>
      </w:r>
      <w:r>
        <w:rPr>
          <w:rFonts w:ascii="宋体" w:eastAsia="宋体" w:hAnsi="宋体" w:hint="eastAsia"/>
          <w:sz w:val="32"/>
          <w:szCs w:val="32"/>
        </w:rPr>
        <w:t>万元，增长</w:t>
      </w:r>
      <w:r>
        <w:rPr>
          <w:rFonts w:ascii="宋体" w:eastAsia="宋体" w:hAnsi="宋体"/>
          <w:sz w:val="32"/>
          <w:szCs w:val="32"/>
        </w:rPr>
        <w:t>17%</w:t>
      </w:r>
      <w:r>
        <w:rPr>
          <w:rFonts w:ascii="宋体" w:eastAsia="宋体" w:hAnsi="宋体" w:hint="eastAsia"/>
          <w:sz w:val="32"/>
          <w:szCs w:val="32"/>
        </w:rPr>
        <w:t>，主要是因为工资、津贴等正常提标的人员经费增加及工程项目按完工进度正常支付的工程进度款的增加。</w:t>
      </w:r>
    </w:p>
    <w:p w:rsidR="00EE4FF6" w:rsidRDefault="00EE4FF6" w:rsidP="00B151E2">
      <w:pPr>
        <w:pStyle w:val="Default"/>
        <w:ind w:firstLineChars="200" w:firstLine="640"/>
        <w:rPr>
          <w:rFonts w:ascii="宋体" w:eastAsia="宋体" w:hAnsi="宋体"/>
          <w:sz w:val="32"/>
          <w:szCs w:val="32"/>
        </w:rPr>
      </w:pPr>
      <w:r w:rsidRPr="00DD5FE9">
        <w:rPr>
          <w:rFonts w:ascii="宋体" w:eastAsia="宋体" w:hAnsi="宋体"/>
          <w:sz w:val="32"/>
          <w:szCs w:val="32"/>
        </w:rPr>
        <w:t>20</w:t>
      </w:r>
      <w:r>
        <w:rPr>
          <w:rFonts w:ascii="宋体" w:eastAsia="宋体" w:hAnsi="宋体"/>
          <w:sz w:val="32"/>
          <w:szCs w:val="32"/>
        </w:rPr>
        <w:t>20</w:t>
      </w:r>
      <w:r w:rsidRPr="00DD5FE9">
        <w:rPr>
          <w:rFonts w:ascii="宋体" w:eastAsia="宋体" w:hAnsi="宋体" w:hint="eastAsia"/>
          <w:sz w:val="32"/>
          <w:szCs w:val="32"/>
        </w:rPr>
        <w:t>年度</w:t>
      </w:r>
      <w:r>
        <w:rPr>
          <w:rFonts w:ascii="宋体" w:eastAsia="宋体" w:hAnsi="宋体" w:hint="eastAsia"/>
          <w:sz w:val="32"/>
          <w:szCs w:val="32"/>
        </w:rPr>
        <w:t>支出</w:t>
      </w:r>
      <w:r w:rsidRPr="00DD5FE9">
        <w:rPr>
          <w:rFonts w:ascii="宋体" w:eastAsia="宋体" w:hAnsi="宋体" w:hint="eastAsia"/>
          <w:sz w:val="32"/>
          <w:szCs w:val="32"/>
        </w:rPr>
        <w:t>总计</w:t>
      </w:r>
      <w:r>
        <w:rPr>
          <w:rFonts w:ascii="宋体" w:eastAsia="宋体" w:hAnsi="宋体"/>
          <w:sz w:val="32"/>
          <w:szCs w:val="32"/>
        </w:rPr>
        <w:t>4856</w:t>
      </w:r>
      <w:r w:rsidRPr="00DD5FE9">
        <w:rPr>
          <w:rFonts w:ascii="宋体" w:eastAsia="宋体" w:hAnsi="宋体" w:hint="eastAsia"/>
          <w:sz w:val="32"/>
          <w:szCs w:val="32"/>
        </w:rPr>
        <w:t>万元</w:t>
      </w:r>
      <w:r>
        <w:rPr>
          <w:rFonts w:ascii="宋体" w:eastAsia="宋体" w:hAnsi="宋体" w:hint="eastAsia"/>
          <w:sz w:val="32"/>
          <w:szCs w:val="32"/>
        </w:rPr>
        <w:t>。与上</w:t>
      </w:r>
      <w:r w:rsidRPr="00DD5FE9">
        <w:rPr>
          <w:rFonts w:ascii="宋体" w:eastAsia="宋体" w:hAnsi="宋体" w:hint="eastAsia"/>
          <w:sz w:val="32"/>
          <w:szCs w:val="32"/>
        </w:rPr>
        <w:t>年相比</w:t>
      </w:r>
      <w:r>
        <w:rPr>
          <w:rFonts w:ascii="宋体" w:eastAsia="宋体" w:hAnsi="宋体" w:hint="eastAsia"/>
          <w:sz w:val="32"/>
          <w:szCs w:val="32"/>
        </w:rPr>
        <w:t>，增加</w:t>
      </w:r>
      <w:r>
        <w:rPr>
          <w:rFonts w:ascii="宋体" w:eastAsia="宋体" w:hAnsi="宋体"/>
          <w:sz w:val="32"/>
          <w:szCs w:val="32"/>
        </w:rPr>
        <w:t>894</w:t>
      </w:r>
      <w:r>
        <w:rPr>
          <w:rFonts w:ascii="宋体" w:eastAsia="宋体" w:hAnsi="宋体" w:hint="eastAsia"/>
          <w:sz w:val="32"/>
          <w:szCs w:val="32"/>
        </w:rPr>
        <w:t>万元，增长</w:t>
      </w:r>
      <w:r>
        <w:rPr>
          <w:rFonts w:ascii="宋体" w:eastAsia="宋体" w:hAnsi="宋体"/>
          <w:sz w:val="32"/>
          <w:szCs w:val="32"/>
        </w:rPr>
        <w:t>23%</w:t>
      </w:r>
      <w:r>
        <w:rPr>
          <w:rFonts w:ascii="宋体" w:eastAsia="宋体" w:hAnsi="宋体" w:hint="eastAsia"/>
          <w:sz w:val="32"/>
          <w:szCs w:val="32"/>
        </w:rPr>
        <w:t>，主要是因为因为工资、津贴等正常提标的人员经费增加及工程项目按完工进度正常支付的工程进度款的增加。</w:t>
      </w:r>
    </w:p>
    <w:p w:rsidR="00EE4FF6" w:rsidRPr="00CE04C3" w:rsidRDefault="00EE4FF6" w:rsidP="00B151E2">
      <w:pPr>
        <w:pStyle w:val="Default"/>
        <w:ind w:firstLineChars="200" w:firstLine="643"/>
        <w:rPr>
          <w:rFonts w:hAnsi="黑体"/>
          <w:b/>
          <w:sz w:val="32"/>
          <w:szCs w:val="32"/>
        </w:rPr>
      </w:pPr>
      <w:r w:rsidRPr="00CE04C3">
        <w:rPr>
          <w:rFonts w:hAnsi="黑体" w:hint="eastAsia"/>
          <w:b/>
          <w:sz w:val="32"/>
          <w:szCs w:val="32"/>
        </w:rPr>
        <w:t>二、收入决算情况说明</w:t>
      </w:r>
    </w:p>
    <w:p w:rsidR="00EE4FF6" w:rsidRDefault="00EE4FF6" w:rsidP="00DD5FE9">
      <w:pPr>
        <w:pStyle w:val="Default"/>
        <w:ind w:firstLineChars="200" w:firstLine="640"/>
        <w:rPr>
          <w:rFonts w:ascii="宋体" w:eastAsia="宋体" w:hAnsi="宋体"/>
          <w:sz w:val="32"/>
          <w:szCs w:val="32"/>
        </w:rPr>
      </w:pPr>
      <w:r>
        <w:rPr>
          <w:rFonts w:ascii="宋体" w:eastAsia="宋体" w:hAnsi="宋体" w:hint="eastAsia"/>
          <w:sz w:val="32"/>
          <w:szCs w:val="32"/>
        </w:rPr>
        <w:t>本年收入合计</w:t>
      </w:r>
      <w:r>
        <w:rPr>
          <w:rFonts w:ascii="宋体" w:eastAsia="宋体" w:hAnsi="宋体"/>
          <w:sz w:val="32"/>
          <w:szCs w:val="32"/>
        </w:rPr>
        <w:t>4782</w:t>
      </w:r>
      <w:r>
        <w:rPr>
          <w:rFonts w:ascii="宋体" w:eastAsia="宋体" w:hAnsi="宋体" w:hint="eastAsia"/>
          <w:sz w:val="32"/>
          <w:szCs w:val="32"/>
        </w:rPr>
        <w:t>万元，其中：</w:t>
      </w:r>
      <w:r w:rsidRPr="00DD06FF">
        <w:rPr>
          <w:rFonts w:ascii="宋体" w:eastAsia="宋体" w:hAnsi="宋体" w:hint="eastAsia"/>
          <w:sz w:val="32"/>
          <w:szCs w:val="32"/>
        </w:rPr>
        <w:t>财政拨款收入</w:t>
      </w:r>
      <w:r>
        <w:rPr>
          <w:rFonts w:ascii="宋体" w:eastAsia="宋体" w:hAnsi="宋体"/>
          <w:sz w:val="32"/>
          <w:szCs w:val="32"/>
        </w:rPr>
        <w:t>4679</w:t>
      </w:r>
      <w:r>
        <w:rPr>
          <w:rFonts w:ascii="宋体" w:eastAsia="宋体" w:hAnsi="宋体" w:hint="eastAsia"/>
          <w:sz w:val="32"/>
          <w:szCs w:val="32"/>
        </w:rPr>
        <w:t>万元，占</w:t>
      </w:r>
      <w:r>
        <w:rPr>
          <w:rFonts w:ascii="宋体" w:eastAsia="宋体" w:hAnsi="宋体"/>
          <w:sz w:val="32"/>
          <w:szCs w:val="32"/>
        </w:rPr>
        <w:t>98%</w:t>
      </w:r>
      <w:r>
        <w:rPr>
          <w:rFonts w:ascii="宋体" w:eastAsia="宋体" w:hAnsi="宋体" w:hint="eastAsia"/>
          <w:sz w:val="32"/>
          <w:szCs w:val="32"/>
        </w:rPr>
        <w:t>；</w:t>
      </w:r>
      <w:r w:rsidRPr="00DD06FF">
        <w:rPr>
          <w:rFonts w:ascii="宋体" w:eastAsia="宋体" w:hAnsi="宋体" w:hint="eastAsia"/>
          <w:sz w:val="32"/>
          <w:szCs w:val="32"/>
        </w:rPr>
        <w:t>上级补助收入</w:t>
      </w:r>
      <w:r>
        <w:rPr>
          <w:rFonts w:ascii="宋体" w:eastAsia="宋体" w:hAnsi="宋体"/>
          <w:sz w:val="32"/>
          <w:szCs w:val="32"/>
        </w:rPr>
        <w:t>0</w:t>
      </w:r>
      <w:r>
        <w:rPr>
          <w:rFonts w:ascii="宋体" w:eastAsia="宋体" w:hAnsi="宋体" w:hint="eastAsia"/>
          <w:sz w:val="32"/>
          <w:szCs w:val="32"/>
        </w:rPr>
        <w:t>万元，占</w:t>
      </w:r>
      <w:r>
        <w:rPr>
          <w:rFonts w:ascii="宋体" w:eastAsia="宋体" w:hAnsi="宋体"/>
          <w:sz w:val="32"/>
          <w:szCs w:val="32"/>
        </w:rPr>
        <w:t>0%</w:t>
      </w:r>
      <w:r>
        <w:rPr>
          <w:rFonts w:ascii="宋体" w:eastAsia="宋体" w:hAnsi="宋体" w:hint="eastAsia"/>
          <w:sz w:val="32"/>
          <w:szCs w:val="32"/>
        </w:rPr>
        <w:t>；</w:t>
      </w:r>
      <w:r w:rsidRPr="00DD06FF">
        <w:rPr>
          <w:rFonts w:ascii="宋体" w:eastAsia="宋体" w:hAnsi="宋体" w:hint="eastAsia"/>
          <w:sz w:val="32"/>
          <w:szCs w:val="32"/>
        </w:rPr>
        <w:t>事业收入</w:t>
      </w:r>
      <w:r>
        <w:rPr>
          <w:rFonts w:ascii="宋体" w:eastAsia="宋体" w:hAnsi="宋体"/>
          <w:sz w:val="32"/>
          <w:szCs w:val="32"/>
        </w:rPr>
        <w:t>0</w:t>
      </w:r>
      <w:r>
        <w:rPr>
          <w:rFonts w:ascii="宋体" w:eastAsia="宋体" w:hAnsi="宋体" w:hint="eastAsia"/>
          <w:sz w:val="32"/>
          <w:szCs w:val="32"/>
        </w:rPr>
        <w:t>万元，占</w:t>
      </w:r>
      <w:r>
        <w:rPr>
          <w:rFonts w:ascii="宋体" w:eastAsia="宋体" w:hAnsi="宋体"/>
          <w:sz w:val="32"/>
          <w:szCs w:val="32"/>
        </w:rPr>
        <w:t>0%</w:t>
      </w:r>
      <w:r>
        <w:rPr>
          <w:rFonts w:ascii="宋体" w:eastAsia="宋体" w:hAnsi="宋体" w:hint="eastAsia"/>
          <w:sz w:val="32"/>
          <w:szCs w:val="32"/>
        </w:rPr>
        <w:t>；</w:t>
      </w:r>
      <w:r w:rsidRPr="00DD06FF">
        <w:rPr>
          <w:rFonts w:ascii="宋体" w:eastAsia="宋体" w:hAnsi="宋体" w:hint="eastAsia"/>
          <w:sz w:val="32"/>
          <w:szCs w:val="32"/>
        </w:rPr>
        <w:t>经营收入</w:t>
      </w:r>
      <w:r>
        <w:rPr>
          <w:rFonts w:ascii="宋体" w:eastAsia="宋体" w:hAnsi="宋体"/>
          <w:sz w:val="32"/>
          <w:szCs w:val="32"/>
        </w:rPr>
        <w:t>0</w:t>
      </w:r>
      <w:r>
        <w:rPr>
          <w:rFonts w:ascii="宋体" w:eastAsia="宋体" w:hAnsi="宋体" w:hint="eastAsia"/>
          <w:sz w:val="32"/>
          <w:szCs w:val="32"/>
        </w:rPr>
        <w:t>万元，占</w:t>
      </w:r>
      <w:r>
        <w:rPr>
          <w:rFonts w:ascii="宋体" w:eastAsia="宋体" w:hAnsi="宋体"/>
          <w:sz w:val="32"/>
          <w:szCs w:val="32"/>
        </w:rPr>
        <w:t>0%</w:t>
      </w:r>
      <w:r>
        <w:rPr>
          <w:rFonts w:ascii="宋体" w:eastAsia="宋体" w:hAnsi="宋体" w:hint="eastAsia"/>
          <w:sz w:val="32"/>
          <w:szCs w:val="32"/>
        </w:rPr>
        <w:t>；</w:t>
      </w:r>
      <w:r w:rsidRPr="00DD06FF">
        <w:rPr>
          <w:rFonts w:ascii="宋体" w:eastAsia="宋体" w:hAnsi="宋体" w:hint="eastAsia"/>
          <w:sz w:val="32"/>
          <w:szCs w:val="32"/>
        </w:rPr>
        <w:t>附属单位上缴收入</w:t>
      </w:r>
      <w:r>
        <w:rPr>
          <w:rFonts w:ascii="宋体" w:eastAsia="宋体" w:hAnsi="宋体"/>
          <w:sz w:val="32"/>
          <w:szCs w:val="32"/>
        </w:rPr>
        <w:t>0</w:t>
      </w:r>
      <w:r>
        <w:rPr>
          <w:rFonts w:ascii="宋体" w:eastAsia="宋体" w:hAnsi="宋体" w:hint="eastAsia"/>
          <w:sz w:val="32"/>
          <w:szCs w:val="32"/>
        </w:rPr>
        <w:t>万元，占</w:t>
      </w:r>
      <w:r>
        <w:rPr>
          <w:rFonts w:ascii="宋体" w:eastAsia="宋体" w:hAnsi="宋体"/>
          <w:sz w:val="32"/>
          <w:szCs w:val="32"/>
        </w:rPr>
        <w:t>0%</w:t>
      </w:r>
      <w:r>
        <w:rPr>
          <w:rFonts w:ascii="宋体" w:eastAsia="宋体" w:hAnsi="宋体" w:hint="eastAsia"/>
          <w:sz w:val="32"/>
          <w:szCs w:val="32"/>
        </w:rPr>
        <w:t>；</w:t>
      </w:r>
      <w:r w:rsidRPr="00DD06FF">
        <w:rPr>
          <w:rFonts w:ascii="宋体" w:eastAsia="宋体" w:hAnsi="宋体" w:hint="eastAsia"/>
          <w:sz w:val="32"/>
          <w:szCs w:val="32"/>
        </w:rPr>
        <w:t>其他收入</w:t>
      </w:r>
      <w:r>
        <w:rPr>
          <w:rFonts w:ascii="宋体" w:eastAsia="宋体" w:hAnsi="宋体"/>
          <w:sz w:val="32"/>
          <w:szCs w:val="32"/>
        </w:rPr>
        <w:t>103</w:t>
      </w:r>
      <w:r>
        <w:rPr>
          <w:rFonts w:ascii="宋体" w:eastAsia="宋体" w:hAnsi="宋体" w:hint="eastAsia"/>
          <w:sz w:val="32"/>
          <w:szCs w:val="32"/>
        </w:rPr>
        <w:t>万元，占</w:t>
      </w:r>
      <w:r>
        <w:rPr>
          <w:rFonts w:ascii="宋体" w:eastAsia="宋体" w:hAnsi="宋体"/>
          <w:sz w:val="32"/>
          <w:szCs w:val="32"/>
        </w:rPr>
        <w:t>2%</w:t>
      </w:r>
      <w:r>
        <w:rPr>
          <w:rFonts w:ascii="宋体" w:eastAsia="宋体" w:hAnsi="宋体" w:hint="eastAsia"/>
          <w:sz w:val="32"/>
          <w:szCs w:val="32"/>
        </w:rPr>
        <w:t>。</w:t>
      </w:r>
    </w:p>
    <w:p w:rsidR="00EE4FF6" w:rsidRPr="00CE04C3" w:rsidRDefault="00EE4FF6" w:rsidP="00DD5FE9">
      <w:pPr>
        <w:pStyle w:val="Default"/>
        <w:rPr>
          <w:rFonts w:hAnsi="黑体"/>
          <w:b/>
          <w:sz w:val="32"/>
          <w:szCs w:val="32"/>
        </w:rPr>
      </w:pPr>
      <w:r w:rsidRPr="00CE04C3">
        <w:rPr>
          <w:rFonts w:hAnsi="黑体" w:hint="eastAsia"/>
          <w:b/>
          <w:sz w:val="32"/>
          <w:szCs w:val="32"/>
        </w:rPr>
        <w:t>三、支出决算情况说明</w:t>
      </w:r>
    </w:p>
    <w:p w:rsidR="00EE4FF6" w:rsidRPr="00B33BEA" w:rsidRDefault="00EE4FF6" w:rsidP="00D51F2C">
      <w:pPr>
        <w:pStyle w:val="Default"/>
        <w:ind w:firstLineChars="200" w:firstLine="640"/>
        <w:rPr>
          <w:rFonts w:ascii="宋体" w:eastAsia="宋体" w:hAnsi="宋体"/>
          <w:sz w:val="32"/>
          <w:szCs w:val="32"/>
        </w:rPr>
      </w:pPr>
      <w:r>
        <w:rPr>
          <w:rFonts w:ascii="宋体" w:eastAsia="宋体" w:hAnsi="宋体" w:hint="eastAsia"/>
          <w:sz w:val="32"/>
          <w:szCs w:val="32"/>
        </w:rPr>
        <w:t>本年支出合计</w:t>
      </w:r>
      <w:r>
        <w:rPr>
          <w:rFonts w:ascii="宋体" w:eastAsia="宋体" w:hAnsi="宋体"/>
          <w:sz w:val="32"/>
          <w:szCs w:val="32"/>
        </w:rPr>
        <w:t>4856</w:t>
      </w:r>
      <w:r>
        <w:rPr>
          <w:rFonts w:ascii="宋体" w:eastAsia="宋体" w:hAnsi="宋体" w:hint="eastAsia"/>
          <w:sz w:val="32"/>
          <w:szCs w:val="32"/>
        </w:rPr>
        <w:t>万元，其中：</w:t>
      </w:r>
      <w:r w:rsidRPr="00CE04C3">
        <w:rPr>
          <w:rFonts w:ascii="宋体" w:eastAsia="宋体" w:hAnsi="宋体" w:hint="eastAsia"/>
          <w:sz w:val="32"/>
          <w:szCs w:val="32"/>
        </w:rPr>
        <w:t>基本支出</w:t>
      </w:r>
      <w:r>
        <w:rPr>
          <w:rFonts w:ascii="宋体" w:eastAsia="宋体" w:hAnsi="宋体"/>
          <w:sz w:val="32"/>
          <w:szCs w:val="32"/>
        </w:rPr>
        <w:t>560</w:t>
      </w:r>
      <w:r>
        <w:rPr>
          <w:rFonts w:ascii="宋体" w:eastAsia="宋体" w:hAnsi="宋体" w:hint="eastAsia"/>
          <w:sz w:val="32"/>
          <w:szCs w:val="32"/>
        </w:rPr>
        <w:t>万元，占</w:t>
      </w:r>
      <w:r>
        <w:rPr>
          <w:rFonts w:ascii="宋体" w:eastAsia="宋体" w:hAnsi="宋体"/>
          <w:sz w:val="32"/>
          <w:szCs w:val="32"/>
        </w:rPr>
        <w:t>12%</w:t>
      </w:r>
      <w:r>
        <w:rPr>
          <w:rFonts w:ascii="宋体" w:eastAsia="宋体" w:hAnsi="宋体" w:hint="eastAsia"/>
          <w:sz w:val="32"/>
          <w:szCs w:val="32"/>
        </w:rPr>
        <w:t>；</w:t>
      </w:r>
      <w:r w:rsidRPr="00CE04C3">
        <w:rPr>
          <w:rFonts w:ascii="宋体" w:eastAsia="宋体" w:hAnsi="宋体" w:hint="eastAsia"/>
          <w:sz w:val="32"/>
          <w:szCs w:val="32"/>
        </w:rPr>
        <w:t>项目支出</w:t>
      </w:r>
      <w:r>
        <w:rPr>
          <w:rFonts w:ascii="宋体" w:eastAsia="宋体" w:hAnsi="宋体"/>
          <w:sz w:val="32"/>
          <w:szCs w:val="32"/>
        </w:rPr>
        <w:t>4296</w:t>
      </w:r>
      <w:r>
        <w:rPr>
          <w:rFonts w:ascii="宋体" w:eastAsia="宋体" w:hAnsi="宋体" w:hint="eastAsia"/>
          <w:sz w:val="32"/>
          <w:szCs w:val="32"/>
        </w:rPr>
        <w:t>万元，占</w:t>
      </w:r>
      <w:r>
        <w:rPr>
          <w:rFonts w:ascii="宋体" w:eastAsia="宋体" w:hAnsi="宋体"/>
          <w:sz w:val="32"/>
          <w:szCs w:val="32"/>
        </w:rPr>
        <w:t>88%</w:t>
      </w:r>
      <w:r>
        <w:rPr>
          <w:rFonts w:ascii="宋体" w:eastAsia="宋体" w:hAnsi="宋体" w:hint="eastAsia"/>
          <w:sz w:val="32"/>
          <w:szCs w:val="32"/>
        </w:rPr>
        <w:t>；</w:t>
      </w:r>
      <w:r w:rsidRPr="00CE04C3">
        <w:rPr>
          <w:rFonts w:ascii="宋体" w:eastAsia="宋体" w:hAnsi="宋体" w:hint="eastAsia"/>
          <w:sz w:val="32"/>
          <w:szCs w:val="32"/>
        </w:rPr>
        <w:t>上缴上级支出</w:t>
      </w:r>
      <w:r>
        <w:rPr>
          <w:rFonts w:ascii="宋体" w:eastAsia="宋体" w:hAnsi="宋体"/>
          <w:sz w:val="32"/>
          <w:szCs w:val="32"/>
        </w:rPr>
        <w:t>0</w:t>
      </w:r>
      <w:r>
        <w:rPr>
          <w:rFonts w:ascii="宋体" w:eastAsia="宋体" w:hAnsi="宋体" w:hint="eastAsia"/>
          <w:sz w:val="32"/>
          <w:szCs w:val="32"/>
        </w:rPr>
        <w:t>万元，占</w:t>
      </w:r>
      <w:r>
        <w:rPr>
          <w:rFonts w:ascii="宋体" w:eastAsia="宋体" w:hAnsi="宋体"/>
          <w:sz w:val="32"/>
          <w:szCs w:val="32"/>
        </w:rPr>
        <w:t>0%</w:t>
      </w:r>
      <w:r>
        <w:rPr>
          <w:rFonts w:ascii="宋体" w:eastAsia="宋体" w:hAnsi="宋体" w:hint="eastAsia"/>
          <w:sz w:val="32"/>
          <w:szCs w:val="32"/>
        </w:rPr>
        <w:t>；</w:t>
      </w:r>
      <w:r w:rsidRPr="00CE04C3">
        <w:rPr>
          <w:rFonts w:ascii="宋体" w:eastAsia="宋体" w:hAnsi="宋体" w:hint="eastAsia"/>
          <w:sz w:val="32"/>
          <w:szCs w:val="32"/>
        </w:rPr>
        <w:t>经营支出</w:t>
      </w:r>
      <w:r>
        <w:rPr>
          <w:rFonts w:ascii="宋体" w:eastAsia="宋体" w:hAnsi="宋体"/>
          <w:sz w:val="32"/>
          <w:szCs w:val="32"/>
        </w:rPr>
        <w:t>0</w:t>
      </w:r>
      <w:r>
        <w:rPr>
          <w:rFonts w:ascii="宋体" w:eastAsia="宋体" w:hAnsi="宋体" w:hint="eastAsia"/>
          <w:sz w:val="32"/>
          <w:szCs w:val="32"/>
        </w:rPr>
        <w:t>万元，占</w:t>
      </w:r>
      <w:r>
        <w:rPr>
          <w:rFonts w:ascii="宋体" w:eastAsia="宋体" w:hAnsi="宋体"/>
          <w:sz w:val="32"/>
          <w:szCs w:val="32"/>
        </w:rPr>
        <w:t>0%</w:t>
      </w:r>
      <w:r>
        <w:rPr>
          <w:rFonts w:ascii="宋体" w:eastAsia="宋体" w:hAnsi="宋体" w:hint="eastAsia"/>
          <w:sz w:val="32"/>
          <w:szCs w:val="32"/>
        </w:rPr>
        <w:t>；</w:t>
      </w:r>
      <w:r w:rsidRPr="00CE04C3">
        <w:rPr>
          <w:rFonts w:ascii="宋体" w:eastAsia="宋体" w:hAnsi="宋体" w:hint="eastAsia"/>
          <w:sz w:val="32"/>
          <w:szCs w:val="32"/>
        </w:rPr>
        <w:t>对附属单位补助支出</w:t>
      </w:r>
      <w:r>
        <w:rPr>
          <w:rFonts w:ascii="宋体" w:eastAsia="宋体" w:hAnsi="宋体"/>
          <w:sz w:val="32"/>
          <w:szCs w:val="32"/>
        </w:rPr>
        <w:t>0</w:t>
      </w:r>
      <w:r>
        <w:rPr>
          <w:rFonts w:ascii="宋体" w:eastAsia="宋体" w:hAnsi="宋体" w:hint="eastAsia"/>
          <w:sz w:val="32"/>
          <w:szCs w:val="32"/>
        </w:rPr>
        <w:t>万元，占</w:t>
      </w:r>
      <w:r>
        <w:rPr>
          <w:rFonts w:ascii="宋体" w:eastAsia="宋体" w:hAnsi="宋体"/>
          <w:sz w:val="32"/>
          <w:szCs w:val="32"/>
        </w:rPr>
        <w:t>0%</w:t>
      </w:r>
      <w:r>
        <w:rPr>
          <w:rFonts w:ascii="宋体" w:eastAsia="宋体" w:hAnsi="宋体" w:hint="eastAsia"/>
          <w:sz w:val="32"/>
          <w:szCs w:val="32"/>
        </w:rPr>
        <w:t>。</w:t>
      </w:r>
    </w:p>
    <w:p w:rsidR="00EE4FF6" w:rsidRPr="00CE04C3" w:rsidRDefault="00EE4FF6" w:rsidP="00DD5FE9">
      <w:pPr>
        <w:pStyle w:val="Default"/>
        <w:rPr>
          <w:rFonts w:hAnsi="黑体"/>
          <w:b/>
          <w:sz w:val="32"/>
          <w:szCs w:val="32"/>
        </w:rPr>
      </w:pPr>
      <w:r w:rsidRPr="00CE04C3">
        <w:rPr>
          <w:rFonts w:hAnsi="黑体" w:hint="eastAsia"/>
          <w:b/>
          <w:sz w:val="32"/>
          <w:szCs w:val="32"/>
        </w:rPr>
        <w:t>四、财政拨款收入支出决算总体情况说明</w:t>
      </w:r>
    </w:p>
    <w:p w:rsidR="00EE4FF6" w:rsidRDefault="00EE4FF6" w:rsidP="004C7EFB">
      <w:pPr>
        <w:pStyle w:val="Default"/>
        <w:ind w:firstLineChars="200" w:firstLine="640"/>
        <w:rPr>
          <w:rFonts w:ascii="宋体" w:eastAsia="宋体" w:hAnsi="宋体"/>
          <w:sz w:val="32"/>
          <w:szCs w:val="32"/>
        </w:rPr>
      </w:pPr>
      <w:r w:rsidRPr="00DD5FE9">
        <w:rPr>
          <w:rFonts w:ascii="宋体" w:eastAsia="宋体" w:hAnsi="宋体"/>
          <w:sz w:val="32"/>
          <w:szCs w:val="32"/>
        </w:rPr>
        <w:t>20</w:t>
      </w:r>
      <w:r>
        <w:rPr>
          <w:rFonts w:ascii="宋体" w:eastAsia="宋体" w:hAnsi="宋体"/>
          <w:sz w:val="32"/>
          <w:szCs w:val="32"/>
        </w:rPr>
        <w:t>20</w:t>
      </w:r>
      <w:r w:rsidRPr="00DD5FE9">
        <w:rPr>
          <w:rFonts w:ascii="宋体" w:eastAsia="宋体" w:hAnsi="宋体" w:hint="eastAsia"/>
          <w:sz w:val="32"/>
          <w:szCs w:val="32"/>
        </w:rPr>
        <w:t>年度</w:t>
      </w:r>
      <w:r>
        <w:rPr>
          <w:rFonts w:ascii="宋体" w:eastAsia="宋体" w:hAnsi="宋体" w:hint="eastAsia"/>
          <w:sz w:val="32"/>
          <w:szCs w:val="32"/>
        </w:rPr>
        <w:t>财政拨款</w:t>
      </w:r>
      <w:r w:rsidRPr="00DD5FE9">
        <w:rPr>
          <w:rFonts w:ascii="宋体" w:eastAsia="宋体" w:hAnsi="宋体" w:hint="eastAsia"/>
          <w:sz w:val="32"/>
          <w:szCs w:val="32"/>
        </w:rPr>
        <w:t>收</w:t>
      </w:r>
      <w:r>
        <w:rPr>
          <w:rFonts w:ascii="宋体" w:eastAsia="宋体" w:hAnsi="宋体" w:hint="eastAsia"/>
          <w:sz w:val="32"/>
          <w:szCs w:val="32"/>
        </w:rPr>
        <w:t>入</w:t>
      </w:r>
      <w:r w:rsidRPr="00DD5FE9">
        <w:rPr>
          <w:rFonts w:ascii="宋体" w:eastAsia="宋体" w:hAnsi="宋体" w:hint="eastAsia"/>
          <w:sz w:val="32"/>
          <w:szCs w:val="32"/>
        </w:rPr>
        <w:t>总计</w:t>
      </w:r>
      <w:r>
        <w:rPr>
          <w:rFonts w:ascii="宋体" w:eastAsia="宋体" w:hAnsi="宋体"/>
          <w:sz w:val="32"/>
          <w:szCs w:val="32"/>
        </w:rPr>
        <w:t>4679</w:t>
      </w:r>
      <w:r w:rsidRPr="00DD5FE9">
        <w:rPr>
          <w:rFonts w:ascii="宋体" w:eastAsia="宋体" w:hAnsi="宋体" w:hint="eastAsia"/>
          <w:sz w:val="32"/>
          <w:szCs w:val="32"/>
        </w:rPr>
        <w:t>万元</w:t>
      </w:r>
      <w:r>
        <w:rPr>
          <w:rFonts w:ascii="宋体" w:eastAsia="宋体" w:hAnsi="宋体" w:hint="eastAsia"/>
          <w:sz w:val="32"/>
          <w:szCs w:val="32"/>
        </w:rPr>
        <w:t>。与上</w:t>
      </w:r>
      <w:r w:rsidRPr="00DD5FE9">
        <w:rPr>
          <w:rFonts w:ascii="宋体" w:eastAsia="宋体" w:hAnsi="宋体" w:hint="eastAsia"/>
          <w:sz w:val="32"/>
          <w:szCs w:val="32"/>
        </w:rPr>
        <w:t>年相比</w:t>
      </w:r>
      <w:r>
        <w:rPr>
          <w:rFonts w:ascii="宋体" w:eastAsia="宋体" w:hAnsi="宋体" w:hint="eastAsia"/>
          <w:sz w:val="32"/>
          <w:szCs w:val="32"/>
        </w:rPr>
        <w:t>，增加</w:t>
      </w:r>
      <w:r>
        <w:rPr>
          <w:rFonts w:ascii="宋体" w:eastAsia="宋体" w:hAnsi="宋体"/>
          <w:sz w:val="32"/>
          <w:szCs w:val="32"/>
        </w:rPr>
        <w:t>2495</w:t>
      </w:r>
      <w:r>
        <w:rPr>
          <w:rFonts w:ascii="宋体" w:eastAsia="宋体" w:hAnsi="宋体" w:hint="eastAsia"/>
          <w:sz w:val="32"/>
          <w:szCs w:val="32"/>
        </w:rPr>
        <w:t>万元，增长</w:t>
      </w:r>
      <w:r>
        <w:rPr>
          <w:rFonts w:ascii="宋体" w:eastAsia="宋体" w:hAnsi="宋体"/>
          <w:sz w:val="32"/>
          <w:szCs w:val="32"/>
        </w:rPr>
        <w:t>114%</w:t>
      </w:r>
      <w:r>
        <w:rPr>
          <w:rFonts w:ascii="宋体" w:eastAsia="宋体" w:hAnsi="宋体" w:hint="eastAsia"/>
          <w:sz w:val="32"/>
          <w:szCs w:val="32"/>
        </w:rPr>
        <w:t>，主要是因为根据资金使用需要本年度增加了区财政拨款，减少了其他拨款。</w:t>
      </w:r>
    </w:p>
    <w:p w:rsidR="00EE4FF6" w:rsidRDefault="00EE4FF6" w:rsidP="00CF5591">
      <w:pPr>
        <w:pStyle w:val="Default"/>
        <w:ind w:firstLineChars="200" w:firstLine="640"/>
        <w:rPr>
          <w:rFonts w:ascii="宋体" w:eastAsia="宋体" w:hAnsi="宋体"/>
          <w:sz w:val="32"/>
          <w:szCs w:val="32"/>
        </w:rPr>
      </w:pPr>
      <w:r w:rsidRPr="00DD5FE9">
        <w:rPr>
          <w:rFonts w:ascii="宋体" w:eastAsia="宋体" w:hAnsi="宋体"/>
          <w:sz w:val="32"/>
          <w:szCs w:val="32"/>
        </w:rPr>
        <w:t>20</w:t>
      </w:r>
      <w:r>
        <w:rPr>
          <w:rFonts w:ascii="宋体" w:eastAsia="宋体" w:hAnsi="宋体"/>
          <w:sz w:val="32"/>
          <w:szCs w:val="32"/>
        </w:rPr>
        <w:t>20</w:t>
      </w:r>
      <w:r w:rsidRPr="00DD5FE9">
        <w:rPr>
          <w:rFonts w:ascii="宋体" w:eastAsia="宋体" w:hAnsi="宋体" w:hint="eastAsia"/>
          <w:sz w:val="32"/>
          <w:szCs w:val="32"/>
        </w:rPr>
        <w:t>年度</w:t>
      </w:r>
      <w:r>
        <w:rPr>
          <w:rFonts w:ascii="宋体" w:eastAsia="宋体" w:hAnsi="宋体" w:hint="eastAsia"/>
          <w:sz w:val="32"/>
          <w:szCs w:val="32"/>
        </w:rPr>
        <w:t>财政拨款支出</w:t>
      </w:r>
      <w:r w:rsidRPr="00DD5FE9">
        <w:rPr>
          <w:rFonts w:ascii="宋体" w:eastAsia="宋体" w:hAnsi="宋体" w:hint="eastAsia"/>
          <w:sz w:val="32"/>
          <w:szCs w:val="32"/>
        </w:rPr>
        <w:t>总计</w:t>
      </w:r>
      <w:r>
        <w:rPr>
          <w:rFonts w:ascii="宋体" w:eastAsia="宋体" w:hAnsi="宋体"/>
          <w:sz w:val="32"/>
          <w:szCs w:val="32"/>
        </w:rPr>
        <w:t>4596</w:t>
      </w:r>
      <w:r w:rsidRPr="00DD5FE9">
        <w:rPr>
          <w:rFonts w:ascii="宋体" w:eastAsia="宋体" w:hAnsi="宋体" w:hint="eastAsia"/>
          <w:sz w:val="32"/>
          <w:szCs w:val="32"/>
        </w:rPr>
        <w:t>万元</w:t>
      </w:r>
      <w:r>
        <w:rPr>
          <w:rFonts w:ascii="宋体" w:eastAsia="宋体" w:hAnsi="宋体" w:hint="eastAsia"/>
          <w:sz w:val="32"/>
          <w:szCs w:val="32"/>
        </w:rPr>
        <w:t>。与上</w:t>
      </w:r>
      <w:r w:rsidRPr="00DD5FE9">
        <w:rPr>
          <w:rFonts w:ascii="宋体" w:eastAsia="宋体" w:hAnsi="宋体" w:hint="eastAsia"/>
          <w:sz w:val="32"/>
          <w:szCs w:val="32"/>
        </w:rPr>
        <w:t>年相比</w:t>
      </w:r>
      <w:r>
        <w:rPr>
          <w:rFonts w:ascii="宋体" w:eastAsia="宋体" w:hAnsi="宋体" w:hint="eastAsia"/>
          <w:sz w:val="32"/>
          <w:szCs w:val="32"/>
        </w:rPr>
        <w:t>，增加</w:t>
      </w:r>
      <w:r>
        <w:rPr>
          <w:rFonts w:ascii="宋体" w:eastAsia="宋体" w:hAnsi="宋体"/>
          <w:sz w:val="32"/>
          <w:szCs w:val="32"/>
        </w:rPr>
        <w:t>2362</w:t>
      </w:r>
      <w:r>
        <w:rPr>
          <w:rFonts w:ascii="宋体" w:eastAsia="宋体" w:hAnsi="宋体" w:hint="eastAsia"/>
          <w:sz w:val="32"/>
          <w:szCs w:val="32"/>
        </w:rPr>
        <w:t>万元，增长</w:t>
      </w:r>
      <w:r>
        <w:rPr>
          <w:rFonts w:ascii="宋体" w:eastAsia="宋体" w:hAnsi="宋体"/>
          <w:sz w:val="32"/>
          <w:szCs w:val="32"/>
        </w:rPr>
        <w:t>106%</w:t>
      </w:r>
      <w:r>
        <w:rPr>
          <w:rFonts w:ascii="宋体" w:eastAsia="宋体" w:hAnsi="宋体" w:hint="eastAsia"/>
          <w:sz w:val="32"/>
          <w:szCs w:val="32"/>
        </w:rPr>
        <w:t>，主要是因为根据资金使用需要本年度增加了区财政拨款，减少了其他拨款。</w:t>
      </w:r>
    </w:p>
    <w:p w:rsidR="00EE4FF6" w:rsidRPr="00B845B3" w:rsidRDefault="00EE4FF6" w:rsidP="00CF5591">
      <w:pPr>
        <w:pStyle w:val="Default"/>
        <w:ind w:firstLineChars="200" w:firstLine="643"/>
        <w:rPr>
          <w:rFonts w:hAnsi="黑体"/>
          <w:b/>
          <w:sz w:val="32"/>
          <w:szCs w:val="32"/>
        </w:rPr>
      </w:pPr>
      <w:r w:rsidRPr="00B845B3">
        <w:rPr>
          <w:rFonts w:hAnsi="黑体" w:hint="eastAsia"/>
          <w:b/>
          <w:sz w:val="32"/>
          <w:szCs w:val="32"/>
        </w:rPr>
        <w:t>五、一般公共预算财政拨款支出决算情况说明</w:t>
      </w:r>
    </w:p>
    <w:p w:rsidR="00EE4FF6" w:rsidRPr="00CE76A0" w:rsidRDefault="00EE4FF6" w:rsidP="00B85D8B">
      <w:pPr>
        <w:pStyle w:val="Default"/>
        <w:ind w:firstLineChars="200" w:firstLine="643"/>
        <w:rPr>
          <w:rFonts w:ascii="宋体" w:eastAsia="宋体" w:hAnsi="宋体"/>
          <w:b/>
          <w:sz w:val="32"/>
          <w:szCs w:val="32"/>
        </w:rPr>
      </w:pPr>
      <w:r w:rsidRPr="00CE76A0">
        <w:rPr>
          <w:rFonts w:ascii="宋体" w:eastAsia="宋体" w:hAnsi="宋体" w:hint="eastAsia"/>
          <w:b/>
          <w:sz w:val="32"/>
          <w:szCs w:val="32"/>
        </w:rPr>
        <w:t>（一）财政拨款支出决算总体情况</w:t>
      </w:r>
    </w:p>
    <w:p w:rsidR="00EE4FF6" w:rsidRDefault="00EE4FF6" w:rsidP="00CF5591">
      <w:pPr>
        <w:pStyle w:val="Default"/>
        <w:ind w:firstLineChars="200" w:firstLine="640"/>
        <w:rPr>
          <w:rFonts w:ascii="宋体" w:eastAsia="宋体" w:hAnsi="宋体"/>
          <w:sz w:val="32"/>
          <w:szCs w:val="32"/>
        </w:rPr>
      </w:pPr>
      <w:r>
        <w:rPr>
          <w:rFonts w:ascii="宋体" w:eastAsia="宋体" w:hAnsi="宋体"/>
          <w:sz w:val="32"/>
          <w:szCs w:val="32"/>
        </w:rPr>
        <w:t>2020</w:t>
      </w:r>
      <w:r>
        <w:rPr>
          <w:rFonts w:ascii="宋体" w:eastAsia="宋体" w:hAnsi="宋体" w:hint="eastAsia"/>
          <w:sz w:val="32"/>
          <w:szCs w:val="32"/>
        </w:rPr>
        <w:t>年度财政拨款支出</w:t>
      </w:r>
      <w:r>
        <w:rPr>
          <w:rFonts w:ascii="宋体" w:eastAsia="宋体" w:hAnsi="宋体"/>
          <w:sz w:val="32"/>
          <w:szCs w:val="32"/>
        </w:rPr>
        <w:t>4596</w:t>
      </w:r>
      <w:r>
        <w:rPr>
          <w:rFonts w:ascii="宋体" w:eastAsia="宋体" w:hAnsi="宋体" w:hint="eastAsia"/>
          <w:sz w:val="32"/>
          <w:szCs w:val="32"/>
        </w:rPr>
        <w:t>万元，占本年支出合计的</w:t>
      </w:r>
      <w:r>
        <w:rPr>
          <w:rFonts w:ascii="宋体" w:eastAsia="宋体" w:hAnsi="宋体"/>
          <w:sz w:val="32"/>
          <w:szCs w:val="32"/>
        </w:rPr>
        <w:t>95%</w:t>
      </w:r>
      <w:r>
        <w:rPr>
          <w:rFonts w:ascii="宋体" w:eastAsia="宋体" w:hAnsi="宋体" w:hint="eastAsia"/>
          <w:sz w:val="32"/>
          <w:szCs w:val="32"/>
        </w:rPr>
        <w:t>，与上年相比，财政拨款支出增加</w:t>
      </w:r>
      <w:r>
        <w:rPr>
          <w:rFonts w:ascii="宋体" w:eastAsia="宋体" w:hAnsi="宋体"/>
          <w:sz w:val="32"/>
          <w:szCs w:val="32"/>
        </w:rPr>
        <w:t>2362</w:t>
      </w:r>
      <w:r>
        <w:rPr>
          <w:rFonts w:ascii="宋体" w:eastAsia="宋体" w:hAnsi="宋体" w:hint="eastAsia"/>
          <w:sz w:val="32"/>
          <w:szCs w:val="32"/>
        </w:rPr>
        <w:t>万元，增长（减少）</w:t>
      </w:r>
      <w:r>
        <w:rPr>
          <w:rFonts w:ascii="宋体" w:eastAsia="宋体" w:hAnsi="宋体"/>
          <w:sz w:val="32"/>
          <w:szCs w:val="32"/>
        </w:rPr>
        <w:t>106%</w:t>
      </w:r>
      <w:r>
        <w:rPr>
          <w:rFonts w:ascii="宋体" w:eastAsia="宋体" w:hAnsi="宋体" w:hint="eastAsia"/>
          <w:sz w:val="32"/>
          <w:szCs w:val="32"/>
        </w:rPr>
        <w:t>，主要是因为根据资金使用需要本年度增加了区财政拨款，减少了其他拨款。</w:t>
      </w:r>
    </w:p>
    <w:p w:rsidR="00EE4FF6" w:rsidRPr="00B33BEA" w:rsidRDefault="00EE4FF6" w:rsidP="00CF5591">
      <w:pPr>
        <w:pStyle w:val="Default"/>
        <w:ind w:firstLineChars="250" w:firstLine="803"/>
        <w:rPr>
          <w:rFonts w:ascii="宋体" w:eastAsia="宋体" w:hAnsi="宋体"/>
          <w:b/>
          <w:sz w:val="32"/>
          <w:szCs w:val="32"/>
        </w:rPr>
      </w:pPr>
      <w:r w:rsidRPr="00B33BEA">
        <w:rPr>
          <w:rFonts w:ascii="宋体" w:eastAsia="宋体" w:hAnsi="宋体" w:hint="eastAsia"/>
          <w:b/>
          <w:sz w:val="32"/>
          <w:szCs w:val="32"/>
        </w:rPr>
        <w:t>（二）财政拨款支出决算结构情况</w:t>
      </w:r>
    </w:p>
    <w:p w:rsidR="00EE4FF6" w:rsidRDefault="00EE4FF6" w:rsidP="008B3CAB">
      <w:pPr>
        <w:pStyle w:val="Default"/>
        <w:ind w:firstLineChars="200" w:firstLine="640"/>
        <w:rPr>
          <w:rFonts w:ascii="宋体" w:eastAsia="宋体" w:hAnsi="宋体"/>
          <w:sz w:val="32"/>
          <w:szCs w:val="32"/>
        </w:rPr>
      </w:pPr>
      <w:r>
        <w:rPr>
          <w:rFonts w:ascii="宋体" w:eastAsia="宋体" w:hAnsi="宋体"/>
          <w:sz w:val="32"/>
          <w:szCs w:val="32"/>
        </w:rPr>
        <w:t>2020</w:t>
      </w:r>
      <w:r>
        <w:rPr>
          <w:rFonts w:ascii="宋体" w:eastAsia="宋体" w:hAnsi="宋体" w:hint="eastAsia"/>
          <w:sz w:val="32"/>
          <w:szCs w:val="32"/>
        </w:rPr>
        <w:t>年度财政拨款支出</w:t>
      </w:r>
      <w:r>
        <w:rPr>
          <w:rFonts w:ascii="宋体" w:eastAsia="宋体" w:hAnsi="宋体"/>
          <w:sz w:val="32"/>
          <w:szCs w:val="32"/>
        </w:rPr>
        <w:t>4596</w:t>
      </w:r>
      <w:r>
        <w:rPr>
          <w:rFonts w:ascii="宋体" w:eastAsia="宋体" w:hAnsi="宋体" w:hint="eastAsia"/>
          <w:sz w:val="32"/>
          <w:szCs w:val="32"/>
        </w:rPr>
        <w:t>万元，主要用于以下方面：公共安全（类）支出</w:t>
      </w:r>
      <w:r>
        <w:rPr>
          <w:rFonts w:ascii="宋体" w:eastAsia="宋体" w:hAnsi="宋体"/>
          <w:sz w:val="32"/>
          <w:szCs w:val="32"/>
        </w:rPr>
        <w:t>1</w:t>
      </w:r>
      <w:r>
        <w:rPr>
          <w:rFonts w:ascii="宋体" w:eastAsia="宋体" w:hAnsi="宋体" w:hint="eastAsia"/>
          <w:sz w:val="32"/>
          <w:szCs w:val="32"/>
        </w:rPr>
        <w:t>万元，占</w:t>
      </w:r>
      <w:r>
        <w:rPr>
          <w:rFonts w:ascii="宋体" w:eastAsia="宋体" w:hAnsi="宋体"/>
          <w:sz w:val="32"/>
          <w:szCs w:val="32"/>
        </w:rPr>
        <w:t>0%</w:t>
      </w:r>
      <w:r>
        <w:rPr>
          <w:rFonts w:ascii="宋体" w:eastAsia="宋体" w:hAnsi="宋体" w:hint="eastAsia"/>
          <w:sz w:val="32"/>
          <w:szCs w:val="32"/>
        </w:rPr>
        <w:t>；社会保障和就业（类）支出</w:t>
      </w:r>
      <w:r>
        <w:rPr>
          <w:rFonts w:ascii="宋体" w:eastAsia="宋体" w:hAnsi="宋体"/>
          <w:sz w:val="32"/>
          <w:szCs w:val="32"/>
        </w:rPr>
        <w:t>73</w:t>
      </w:r>
      <w:r>
        <w:rPr>
          <w:rFonts w:ascii="宋体" w:eastAsia="宋体" w:hAnsi="宋体" w:hint="eastAsia"/>
          <w:sz w:val="32"/>
          <w:szCs w:val="32"/>
        </w:rPr>
        <w:t>万元，占</w:t>
      </w:r>
      <w:r>
        <w:rPr>
          <w:rFonts w:ascii="宋体" w:eastAsia="宋体" w:hAnsi="宋体"/>
          <w:sz w:val="32"/>
          <w:szCs w:val="32"/>
        </w:rPr>
        <w:t>2%;</w:t>
      </w:r>
      <w:r>
        <w:rPr>
          <w:rFonts w:ascii="宋体" w:eastAsia="宋体" w:hAnsi="宋体" w:hint="eastAsia"/>
          <w:sz w:val="32"/>
          <w:szCs w:val="32"/>
        </w:rPr>
        <w:t>卫生健康（类）支出</w:t>
      </w:r>
      <w:r>
        <w:rPr>
          <w:rFonts w:ascii="宋体" w:eastAsia="宋体" w:hAnsi="宋体"/>
          <w:sz w:val="32"/>
          <w:szCs w:val="32"/>
        </w:rPr>
        <w:t>136</w:t>
      </w:r>
      <w:r>
        <w:rPr>
          <w:rFonts w:ascii="宋体" w:eastAsia="宋体" w:hAnsi="宋体" w:hint="eastAsia"/>
          <w:sz w:val="32"/>
          <w:szCs w:val="32"/>
        </w:rPr>
        <w:t>万元，占</w:t>
      </w:r>
      <w:r>
        <w:rPr>
          <w:rFonts w:ascii="宋体" w:eastAsia="宋体" w:hAnsi="宋体"/>
          <w:sz w:val="32"/>
          <w:szCs w:val="32"/>
        </w:rPr>
        <w:t>3%</w:t>
      </w:r>
      <w:r>
        <w:rPr>
          <w:rFonts w:ascii="宋体" w:eastAsia="宋体" w:hAnsi="宋体" w:hint="eastAsia"/>
          <w:sz w:val="32"/>
          <w:szCs w:val="32"/>
        </w:rPr>
        <w:t>；农林水（类）支出</w:t>
      </w:r>
      <w:r>
        <w:rPr>
          <w:rFonts w:ascii="宋体" w:eastAsia="宋体" w:hAnsi="宋体"/>
          <w:sz w:val="32"/>
          <w:szCs w:val="32"/>
        </w:rPr>
        <w:t>3371</w:t>
      </w:r>
      <w:r>
        <w:rPr>
          <w:rFonts w:ascii="宋体" w:eastAsia="宋体" w:hAnsi="宋体" w:hint="eastAsia"/>
          <w:sz w:val="32"/>
          <w:szCs w:val="32"/>
        </w:rPr>
        <w:t>万元，占</w:t>
      </w:r>
      <w:r>
        <w:rPr>
          <w:rFonts w:ascii="宋体" w:eastAsia="宋体" w:hAnsi="宋体"/>
          <w:sz w:val="32"/>
          <w:szCs w:val="32"/>
        </w:rPr>
        <w:t>73%;</w:t>
      </w:r>
      <w:r>
        <w:rPr>
          <w:rFonts w:ascii="宋体" w:eastAsia="宋体" w:hAnsi="宋体" w:hint="eastAsia"/>
          <w:sz w:val="32"/>
          <w:szCs w:val="32"/>
        </w:rPr>
        <w:t>交通运输（类）支出</w:t>
      </w:r>
      <w:r>
        <w:rPr>
          <w:rFonts w:ascii="宋体" w:eastAsia="宋体" w:hAnsi="宋体"/>
          <w:sz w:val="32"/>
          <w:szCs w:val="32"/>
        </w:rPr>
        <w:t>1015</w:t>
      </w:r>
      <w:r>
        <w:rPr>
          <w:rFonts w:ascii="宋体" w:eastAsia="宋体" w:hAnsi="宋体" w:hint="eastAsia"/>
          <w:sz w:val="32"/>
          <w:szCs w:val="32"/>
        </w:rPr>
        <w:t>万元，占</w:t>
      </w:r>
      <w:r>
        <w:rPr>
          <w:rFonts w:ascii="宋体" w:eastAsia="宋体" w:hAnsi="宋体"/>
          <w:sz w:val="32"/>
          <w:szCs w:val="32"/>
        </w:rPr>
        <w:t>22%;</w:t>
      </w:r>
    </w:p>
    <w:p w:rsidR="00EE4FF6" w:rsidRPr="0062378F" w:rsidRDefault="00EE4FF6" w:rsidP="008B3CAB">
      <w:pPr>
        <w:pStyle w:val="Default"/>
        <w:ind w:firstLineChars="200" w:firstLine="643"/>
        <w:rPr>
          <w:rFonts w:ascii="宋体" w:eastAsia="宋体" w:hAnsi="宋体"/>
          <w:b/>
          <w:sz w:val="32"/>
          <w:szCs w:val="32"/>
        </w:rPr>
      </w:pPr>
      <w:r w:rsidRPr="0062378F">
        <w:rPr>
          <w:rFonts w:ascii="宋体" w:eastAsia="宋体" w:hAnsi="宋体" w:hint="eastAsia"/>
          <w:b/>
          <w:sz w:val="32"/>
          <w:szCs w:val="32"/>
        </w:rPr>
        <w:t>（三）财政拨款支出决算具体情况</w:t>
      </w:r>
    </w:p>
    <w:p w:rsidR="00EE4FF6" w:rsidRDefault="00EE4FF6" w:rsidP="0062378F">
      <w:pPr>
        <w:pStyle w:val="Default"/>
        <w:ind w:firstLineChars="250" w:firstLine="800"/>
        <w:rPr>
          <w:rFonts w:ascii="宋体" w:eastAsia="宋体" w:hAnsi="宋体"/>
          <w:sz w:val="32"/>
          <w:szCs w:val="32"/>
        </w:rPr>
      </w:pPr>
      <w:r>
        <w:rPr>
          <w:rFonts w:ascii="宋体" w:eastAsia="宋体" w:hAnsi="宋体"/>
          <w:sz w:val="32"/>
          <w:szCs w:val="32"/>
        </w:rPr>
        <w:t>2020</w:t>
      </w:r>
      <w:r>
        <w:rPr>
          <w:rFonts w:ascii="宋体" w:eastAsia="宋体" w:hAnsi="宋体" w:hint="eastAsia"/>
          <w:sz w:val="32"/>
          <w:szCs w:val="32"/>
        </w:rPr>
        <w:t>年度财政拨款支出年初预算数为</w:t>
      </w:r>
      <w:r>
        <w:rPr>
          <w:rFonts w:ascii="宋体" w:eastAsia="宋体" w:hAnsi="宋体"/>
          <w:sz w:val="32"/>
          <w:szCs w:val="32"/>
        </w:rPr>
        <w:t>2298</w:t>
      </w:r>
      <w:r>
        <w:rPr>
          <w:rFonts w:ascii="宋体" w:eastAsia="宋体" w:hAnsi="宋体" w:hint="eastAsia"/>
          <w:sz w:val="32"/>
          <w:szCs w:val="32"/>
        </w:rPr>
        <w:t>万元，支出决算数为</w:t>
      </w:r>
      <w:r>
        <w:rPr>
          <w:rFonts w:ascii="宋体" w:eastAsia="宋体" w:hAnsi="宋体"/>
          <w:sz w:val="32"/>
          <w:szCs w:val="32"/>
        </w:rPr>
        <w:t>4596</w:t>
      </w:r>
      <w:r>
        <w:rPr>
          <w:rFonts w:ascii="宋体" w:eastAsia="宋体" w:hAnsi="宋体" w:hint="eastAsia"/>
          <w:sz w:val="32"/>
          <w:szCs w:val="32"/>
        </w:rPr>
        <w:t>万元，完成年初预算的</w:t>
      </w:r>
      <w:r>
        <w:rPr>
          <w:rFonts w:ascii="宋体" w:eastAsia="宋体" w:hAnsi="宋体"/>
          <w:sz w:val="32"/>
          <w:szCs w:val="32"/>
        </w:rPr>
        <w:t>200%</w:t>
      </w:r>
      <w:r>
        <w:rPr>
          <w:rFonts w:ascii="宋体" w:eastAsia="宋体" w:hAnsi="宋体" w:hint="eastAsia"/>
          <w:sz w:val="32"/>
          <w:szCs w:val="32"/>
        </w:rPr>
        <w:t>，其中：</w:t>
      </w:r>
    </w:p>
    <w:p w:rsidR="00EE4FF6" w:rsidRPr="0062378F" w:rsidRDefault="00EE4FF6" w:rsidP="0062378F">
      <w:pPr>
        <w:pStyle w:val="Default"/>
        <w:ind w:firstLineChars="250" w:firstLine="800"/>
        <w:rPr>
          <w:rFonts w:ascii="宋体" w:eastAsia="宋体" w:hAnsi="宋体"/>
          <w:sz w:val="32"/>
          <w:szCs w:val="32"/>
        </w:rPr>
      </w:pPr>
      <w:r>
        <w:rPr>
          <w:rFonts w:ascii="宋体" w:eastAsia="宋体" w:hAnsi="宋体"/>
          <w:sz w:val="32"/>
          <w:szCs w:val="32"/>
        </w:rPr>
        <w:t>1</w:t>
      </w:r>
      <w:r>
        <w:rPr>
          <w:rFonts w:ascii="宋体" w:eastAsia="宋体" w:hAnsi="宋体" w:hint="eastAsia"/>
          <w:sz w:val="32"/>
          <w:szCs w:val="32"/>
        </w:rPr>
        <w:t>、公共安全支出（类）公安（款）执法办案（项）。</w:t>
      </w:r>
    </w:p>
    <w:p w:rsidR="00EE4FF6" w:rsidRDefault="00EE4FF6" w:rsidP="0062378F">
      <w:pPr>
        <w:pStyle w:val="Default"/>
        <w:ind w:firstLineChars="250" w:firstLine="800"/>
        <w:rPr>
          <w:rFonts w:ascii="宋体" w:eastAsia="宋体" w:hAnsi="宋体"/>
          <w:sz w:val="32"/>
          <w:szCs w:val="32"/>
        </w:rPr>
      </w:pPr>
      <w:r>
        <w:rPr>
          <w:rFonts w:ascii="宋体" w:eastAsia="宋体" w:hAnsi="宋体" w:hint="eastAsia"/>
          <w:sz w:val="32"/>
          <w:szCs w:val="32"/>
        </w:rPr>
        <w:t>年初预算为</w:t>
      </w:r>
      <w:r>
        <w:rPr>
          <w:rFonts w:ascii="宋体" w:eastAsia="宋体" w:hAnsi="宋体"/>
          <w:sz w:val="32"/>
          <w:szCs w:val="32"/>
        </w:rPr>
        <w:t>0</w:t>
      </w:r>
      <w:r>
        <w:rPr>
          <w:rFonts w:ascii="宋体" w:eastAsia="宋体" w:hAnsi="宋体" w:hint="eastAsia"/>
          <w:sz w:val="32"/>
          <w:szCs w:val="32"/>
        </w:rPr>
        <w:t>万元，支出决算为</w:t>
      </w:r>
      <w:r>
        <w:rPr>
          <w:rFonts w:ascii="宋体" w:eastAsia="宋体" w:hAnsi="宋体"/>
          <w:sz w:val="32"/>
          <w:szCs w:val="32"/>
        </w:rPr>
        <w:t>1.44</w:t>
      </w:r>
      <w:r>
        <w:rPr>
          <w:rFonts w:ascii="宋体" w:eastAsia="宋体" w:hAnsi="宋体" w:hint="eastAsia"/>
          <w:sz w:val="32"/>
          <w:szCs w:val="32"/>
        </w:rPr>
        <w:t>万元，完成年初预算的</w:t>
      </w:r>
      <w:r>
        <w:rPr>
          <w:rFonts w:ascii="宋体" w:eastAsia="宋体" w:hAnsi="宋体"/>
          <w:sz w:val="32"/>
          <w:szCs w:val="32"/>
        </w:rPr>
        <w:t>140%</w:t>
      </w:r>
      <w:r>
        <w:rPr>
          <w:rFonts w:ascii="宋体" w:eastAsia="宋体" w:hAnsi="宋体" w:hint="eastAsia"/>
          <w:sz w:val="32"/>
          <w:szCs w:val="32"/>
        </w:rPr>
        <w:t>，决算数大于年初预算数的主要原因是：专项工作开展的需要。</w:t>
      </w:r>
    </w:p>
    <w:p w:rsidR="00EE4FF6" w:rsidRPr="0002229B" w:rsidRDefault="00EE4FF6" w:rsidP="0002229B">
      <w:pPr>
        <w:pStyle w:val="Default"/>
        <w:ind w:firstLineChars="250" w:firstLine="800"/>
        <w:rPr>
          <w:rFonts w:ascii="宋体" w:eastAsia="宋体" w:hAnsi="宋体"/>
          <w:sz w:val="32"/>
          <w:szCs w:val="32"/>
        </w:rPr>
      </w:pPr>
      <w:r>
        <w:rPr>
          <w:rFonts w:ascii="宋体" w:eastAsia="宋体" w:hAnsi="宋体"/>
          <w:sz w:val="32"/>
          <w:szCs w:val="32"/>
        </w:rPr>
        <w:t>2</w:t>
      </w:r>
      <w:r>
        <w:rPr>
          <w:rFonts w:ascii="宋体" w:eastAsia="宋体" w:hAnsi="宋体" w:hint="eastAsia"/>
          <w:sz w:val="32"/>
          <w:szCs w:val="32"/>
        </w:rPr>
        <w:t>、社会保障和就业支出</w:t>
      </w:r>
      <w:r w:rsidRPr="0002229B">
        <w:rPr>
          <w:rFonts w:ascii="宋体" w:eastAsia="宋体" w:hAnsi="宋体" w:hint="eastAsia"/>
          <w:sz w:val="32"/>
          <w:szCs w:val="32"/>
        </w:rPr>
        <w:t>（类）</w:t>
      </w:r>
      <w:r>
        <w:rPr>
          <w:rFonts w:ascii="宋体" w:eastAsia="宋体" w:hAnsi="宋体" w:hint="eastAsia"/>
          <w:sz w:val="32"/>
          <w:szCs w:val="32"/>
        </w:rPr>
        <w:t>行政事业单位养老支出</w:t>
      </w:r>
      <w:r w:rsidRPr="0002229B">
        <w:rPr>
          <w:rFonts w:ascii="宋体" w:eastAsia="宋体" w:hAnsi="宋体" w:hint="eastAsia"/>
          <w:sz w:val="32"/>
          <w:szCs w:val="32"/>
        </w:rPr>
        <w:t>（款）</w:t>
      </w:r>
      <w:r>
        <w:rPr>
          <w:rFonts w:ascii="宋体" w:eastAsia="宋体" w:hAnsi="宋体" w:hint="eastAsia"/>
          <w:sz w:val="32"/>
          <w:szCs w:val="32"/>
        </w:rPr>
        <w:t>事业单位离退休</w:t>
      </w:r>
      <w:r w:rsidRPr="0002229B">
        <w:rPr>
          <w:rFonts w:ascii="宋体" w:eastAsia="宋体" w:hAnsi="宋体" w:hint="eastAsia"/>
          <w:sz w:val="32"/>
          <w:szCs w:val="32"/>
        </w:rPr>
        <w:t>（项）。</w:t>
      </w:r>
    </w:p>
    <w:p w:rsidR="00EE4FF6" w:rsidRPr="0002229B" w:rsidRDefault="00EE4FF6" w:rsidP="0002229B">
      <w:pPr>
        <w:pStyle w:val="Default"/>
        <w:ind w:firstLineChars="250" w:firstLine="800"/>
        <w:rPr>
          <w:rFonts w:ascii="宋体" w:eastAsia="宋体" w:hAnsi="宋体"/>
          <w:sz w:val="32"/>
          <w:szCs w:val="32"/>
        </w:rPr>
      </w:pPr>
      <w:r w:rsidRPr="0002229B">
        <w:rPr>
          <w:rFonts w:ascii="宋体" w:eastAsia="宋体" w:hAnsi="宋体" w:hint="eastAsia"/>
          <w:sz w:val="32"/>
          <w:szCs w:val="32"/>
        </w:rPr>
        <w:t>年初预算为</w:t>
      </w:r>
      <w:r>
        <w:rPr>
          <w:rFonts w:ascii="宋体" w:eastAsia="宋体" w:hAnsi="宋体"/>
          <w:sz w:val="32"/>
          <w:szCs w:val="32"/>
        </w:rPr>
        <w:t>1</w:t>
      </w:r>
      <w:r w:rsidRPr="0002229B">
        <w:rPr>
          <w:rFonts w:ascii="宋体" w:eastAsia="宋体" w:hAnsi="宋体" w:hint="eastAsia"/>
          <w:sz w:val="32"/>
          <w:szCs w:val="32"/>
        </w:rPr>
        <w:t>万元，支出决算为</w:t>
      </w:r>
      <w:r>
        <w:rPr>
          <w:rFonts w:ascii="宋体" w:eastAsia="宋体" w:hAnsi="宋体"/>
          <w:sz w:val="32"/>
          <w:szCs w:val="32"/>
        </w:rPr>
        <w:t>0.46</w:t>
      </w:r>
      <w:r w:rsidRPr="0002229B">
        <w:rPr>
          <w:rFonts w:ascii="宋体" w:eastAsia="宋体" w:hAnsi="宋体" w:hint="eastAsia"/>
          <w:sz w:val="32"/>
          <w:szCs w:val="32"/>
        </w:rPr>
        <w:t>万元，完成年初预算的</w:t>
      </w:r>
      <w:r>
        <w:rPr>
          <w:rFonts w:ascii="宋体" w:eastAsia="宋体" w:hAnsi="宋体"/>
          <w:sz w:val="32"/>
          <w:szCs w:val="32"/>
        </w:rPr>
        <w:t>46</w:t>
      </w:r>
      <w:r w:rsidRPr="0002229B">
        <w:rPr>
          <w:rFonts w:ascii="宋体" w:eastAsia="宋体" w:hAnsi="宋体"/>
          <w:sz w:val="32"/>
          <w:szCs w:val="32"/>
        </w:rPr>
        <w:t>%</w:t>
      </w:r>
      <w:r w:rsidRPr="0002229B">
        <w:rPr>
          <w:rFonts w:ascii="宋体" w:eastAsia="宋体" w:hAnsi="宋体" w:hint="eastAsia"/>
          <w:sz w:val="32"/>
          <w:szCs w:val="32"/>
        </w:rPr>
        <w:t>，决算数小于年初预算数的主要原因是：</w:t>
      </w:r>
      <w:r>
        <w:rPr>
          <w:rFonts w:ascii="宋体" w:eastAsia="宋体" w:hAnsi="宋体" w:hint="eastAsia"/>
          <w:sz w:val="32"/>
          <w:szCs w:val="32"/>
        </w:rPr>
        <w:t>根据工作需要厉行节约。</w:t>
      </w:r>
    </w:p>
    <w:p w:rsidR="00EE4FF6" w:rsidRPr="0002229B" w:rsidRDefault="00EE4FF6" w:rsidP="00450ED9">
      <w:pPr>
        <w:pStyle w:val="Default"/>
        <w:ind w:firstLineChars="250" w:firstLine="800"/>
        <w:rPr>
          <w:rFonts w:ascii="宋体" w:eastAsia="宋体" w:hAnsi="宋体"/>
          <w:sz w:val="32"/>
          <w:szCs w:val="32"/>
        </w:rPr>
      </w:pPr>
      <w:r>
        <w:rPr>
          <w:rFonts w:ascii="宋体" w:eastAsia="宋体" w:hAnsi="宋体"/>
          <w:sz w:val="32"/>
          <w:szCs w:val="32"/>
        </w:rPr>
        <w:t>3</w:t>
      </w:r>
      <w:r>
        <w:rPr>
          <w:rFonts w:ascii="宋体" w:eastAsia="宋体" w:hAnsi="宋体" w:hint="eastAsia"/>
          <w:sz w:val="32"/>
          <w:szCs w:val="32"/>
        </w:rPr>
        <w:t>、社会保障和就业支出</w:t>
      </w:r>
      <w:r w:rsidRPr="0002229B">
        <w:rPr>
          <w:rFonts w:ascii="宋体" w:eastAsia="宋体" w:hAnsi="宋体" w:hint="eastAsia"/>
          <w:sz w:val="32"/>
          <w:szCs w:val="32"/>
        </w:rPr>
        <w:t>（类）</w:t>
      </w:r>
      <w:r>
        <w:rPr>
          <w:rFonts w:ascii="宋体" w:eastAsia="宋体" w:hAnsi="宋体" w:hint="eastAsia"/>
          <w:sz w:val="32"/>
          <w:szCs w:val="32"/>
        </w:rPr>
        <w:t>行政事业单位养老支出</w:t>
      </w:r>
      <w:r w:rsidRPr="0002229B">
        <w:rPr>
          <w:rFonts w:ascii="宋体" w:eastAsia="宋体" w:hAnsi="宋体" w:hint="eastAsia"/>
          <w:sz w:val="32"/>
          <w:szCs w:val="32"/>
        </w:rPr>
        <w:t>（款）</w:t>
      </w:r>
      <w:r>
        <w:rPr>
          <w:rFonts w:ascii="宋体" w:eastAsia="宋体" w:hAnsi="宋体" w:hint="eastAsia"/>
          <w:sz w:val="32"/>
          <w:szCs w:val="32"/>
        </w:rPr>
        <w:t>机关事业单位基本养老保险缴费支出</w:t>
      </w:r>
      <w:r w:rsidRPr="0002229B">
        <w:rPr>
          <w:rFonts w:ascii="宋体" w:eastAsia="宋体" w:hAnsi="宋体" w:hint="eastAsia"/>
          <w:sz w:val="32"/>
          <w:szCs w:val="32"/>
        </w:rPr>
        <w:t>（项）。</w:t>
      </w:r>
    </w:p>
    <w:p w:rsidR="00EE4FF6" w:rsidRDefault="00EE4FF6" w:rsidP="00450ED9">
      <w:pPr>
        <w:pStyle w:val="Default"/>
        <w:ind w:firstLineChars="250" w:firstLine="800"/>
        <w:rPr>
          <w:rFonts w:ascii="宋体" w:eastAsia="宋体" w:hAnsi="宋体"/>
          <w:sz w:val="32"/>
          <w:szCs w:val="32"/>
        </w:rPr>
      </w:pPr>
      <w:r w:rsidRPr="0002229B">
        <w:rPr>
          <w:rFonts w:ascii="宋体" w:eastAsia="宋体" w:hAnsi="宋体" w:hint="eastAsia"/>
          <w:sz w:val="32"/>
          <w:szCs w:val="32"/>
        </w:rPr>
        <w:t>年初预算为</w:t>
      </w:r>
      <w:r>
        <w:rPr>
          <w:rFonts w:ascii="宋体" w:eastAsia="宋体" w:hAnsi="宋体"/>
          <w:sz w:val="32"/>
          <w:szCs w:val="32"/>
        </w:rPr>
        <w:t>80</w:t>
      </w:r>
      <w:r w:rsidRPr="0002229B">
        <w:rPr>
          <w:rFonts w:ascii="宋体" w:eastAsia="宋体" w:hAnsi="宋体" w:hint="eastAsia"/>
          <w:sz w:val="32"/>
          <w:szCs w:val="32"/>
        </w:rPr>
        <w:t>万元，支出决算为</w:t>
      </w:r>
      <w:r>
        <w:rPr>
          <w:rFonts w:ascii="宋体" w:eastAsia="宋体" w:hAnsi="宋体"/>
          <w:sz w:val="32"/>
          <w:szCs w:val="32"/>
        </w:rPr>
        <w:t>60.04</w:t>
      </w:r>
      <w:r w:rsidRPr="0002229B">
        <w:rPr>
          <w:rFonts w:ascii="宋体" w:eastAsia="宋体" w:hAnsi="宋体" w:hint="eastAsia"/>
          <w:sz w:val="32"/>
          <w:szCs w:val="32"/>
        </w:rPr>
        <w:t>万元，完成年初预算的</w:t>
      </w:r>
      <w:r>
        <w:rPr>
          <w:rFonts w:ascii="宋体" w:eastAsia="宋体" w:hAnsi="宋体"/>
          <w:sz w:val="32"/>
          <w:szCs w:val="32"/>
        </w:rPr>
        <w:t>76</w:t>
      </w:r>
      <w:r w:rsidRPr="0002229B">
        <w:rPr>
          <w:rFonts w:ascii="宋体" w:eastAsia="宋体" w:hAnsi="宋体"/>
          <w:sz w:val="32"/>
          <w:szCs w:val="32"/>
        </w:rPr>
        <w:t>%</w:t>
      </w:r>
      <w:r w:rsidRPr="0002229B">
        <w:rPr>
          <w:rFonts w:ascii="宋体" w:eastAsia="宋体" w:hAnsi="宋体" w:hint="eastAsia"/>
          <w:sz w:val="32"/>
          <w:szCs w:val="32"/>
        </w:rPr>
        <w:t>，决算数</w:t>
      </w:r>
      <w:r>
        <w:rPr>
          <w:rFonts w:ascii="宋体" w:eastAsia="宋体" w:hAnsi="宋体" w:hint="eastAsia"/>
          <w:sz w:val="32"/>
          <w:szCs w:val="32"/>
        </w:rPr>
        <w:t>小于</w:t>
      </w:r>
      <w:r w:rsidRPr="0002229B">
        <w:rPr>
          <w:rFonts w:ascii="宋体" w:eastAsia="宋体" w:hAnsi="宋体" w:hint="eastAsia"/>
          <w:sz w:val="32"/>
          <w:szCs w:val="32"/>
        </w:rPr>
        <w:t>年初预算数的主要原因是：</w:t>
      </w:r>
      <w:r>
        <w:rPr>
          <w:rFonts w:ascii="宋体" w:eastAsia="宋体" w:hAnsi="宋体" w:hint="eastAsia"/>
          <w:sz w:val="32"/>
          <w:szCs w:val="32"/>
        </w:rPr>
        <w:t>工作需要厉行节约。</w:t>
      </w:r>
    </w:p>
    <w:p w:rsidR="00EE4FF6" w:rsidRPr="0002229B" w:rsidRDefault="00EE4FF6" w:rsidP="00450ED9">
      <w:pPr>
        <w:pStyle w:val="Default"/>
        <w:ind w:firstLineChars="250" w:firstLine="800"/>
        <w:rPr>
          <w:rFonts w:ascii="宋体" w:eastAsia="宋体" w:hAnsi="宋体"/>
          <w:sz w:val="32"/>
          <w:szCs w:val="32"/>
        </w:rPr>
      </w:pPr>
      <w:r>
        <w:rPr>
          <w:rFonts w:ascii="宋体" w:eastAsia="宋体" w:hAnsi="宋体"/>
          <w:sz w:val="32"/>
          <w:szCs w:val="32"/>
        </w:rPr>
        <w:t>4</w:t>
      </w:r>
      <w:r>
        <w:rPr>
          <w:rFonts w:ascii="宋体" w:eastAsia="宋体" w:hAnsi="宋体" w:hint="eastAsia"/>
          <w:sz w:val="32"/>
          <w:szCs w:val="32"/>
        </w:rPr>
        <w:t>、社会保障和就业支出</w:t>
      </w:r>
      <w:r w:rsidRPr="0002229B">
        <w:rPr>
          <w:rFonts w:ascii="宋体" w:eastAsia="宋体" w:hAnsi="宋体" w:hint="eastAsia"/>
          <w:sz w:val="32"/>
          <w:szCs w:val="32"/>
        </w:rPr>
        <w:t>（类）</w:t>
      </w:r>
      <w:r>
        <w:rPr>
          <w:rFonts w:ascii="宋体" w:eastAsia="宋体" w:hAnsi="宋体" w:hint="eastAsia"/>
          <w:sz w:val="32"/>
          <w:szCs w:val="32"/>
        </w:rPr>
        <w:t>抚恤</w:t>
      </w:r>
      <w:r w:rsidRPr="0002229B">
        <w:rPr>
          <w:rFonts w:ascii="宋体" w:eastAsia="宋体" w:hAnsi="宋体" w:hint="eastAsia"/>
          <w:sz w:val="32"/>
          <w:szCs w:val="32"/>
        </w:rPr>
        <w:t>（款）</w:t>
      </w:r>
      <w:r>
        <w:rPr>
          <w:rFonts w:ascii="宋体" w:eastAsia="宋体" w:hAnsi="宋体" w:hint="eastAsia"/>
          <w:sz w:val="32"/>
          <w:szCs w:val="32"/>
        </w:rPr>
        <w:t>死亡抚恤</w:t>
      </w:r>
      <w:r w:rsidRPr="0002229B">
        <w:rPr>
          <w:rFonts w:ascii="宋体" w:eastAsia="宋体" w:hAnsi="宋体" w:hint="eastAsia"/>
          <w:sz w:val="32"/>
          <w:szCs w:val="32"/>
        </w:rPr>
        <w:t>（项）。</w:t>
      </w:r>
    </w:p>
    <w:p w:rsidR="00EE4FF6" w:rsidRDefault="00EE4FF6" w:rsidP="00450ED9">
      <w:pPr>
        <w:pStyle w:val="Default"/>
        <w:ind w:firstLineChars="250" w:firstLine="800"/>
        <w:rPr>
          <w:rFonts w:ascii="宋体" w:eastAsia="宋体" w:hAnsi="宋体"/>
          <w:sz w:val="32"/>
          <w:szCs w:val="32"/>
        </w:rPr>
      </w:pPr>
      <w:r w:rsidRPr="0002229B">
        <w:rPr>
          <w:rFonts w:ascii="宋体" w:eastAsia="宋体" w:hAnsi="宋体" w:hint="eastAsia"/>
          <w:sz w:val="32"/>
          <w:szCs w:val="32"/>
        </w:rPr>
        <w:t>年初预算为</w:t>
      </w:r>
      <w:r>
        <w:rPr>
          <w:rFonts w:ascii="宋体" w:eastAsia="宋体" w:hAnsi="宋体"/>
          <w:sz w:val="32"/>
          <w:szCs w:val="32"/>
        </w:rPr>
        <w:t>9</w:t>
      </w:r>
      <w:r w:rsidRPr="0002229B">
        <w:rPr>
          <w:rFonts w:ascii="宋体" w:eastAsia="宋体" w:hAnsi="宋体" w:hint="eastAsia"/>
          <w:sz w:val="32"/>
          <w:szCs w:val="32"/>
        </w:rPr>
        <w:t>万元，支出决算为</w:t>
      </w:r>
      <w:r>
        <w:rPr>
          <w:rFonts w:ascii="宋体" w:eastAsia="宋体" w:hAnsi="宋体"/>
          <w:sz w:val="32"/>
          <w:szCs w:val="32"/>
        </w:rPr>
        <w:t>5.35</w:t>
      </w:r>
      <w:r w:rsidRPr="0002229B">
        <w:rPr>
          <w:rFonts w:ascii="宋体" w:eastAsia="宋体" w:hAnsi="宋体" w:hint="eastAsia"/>
          <w:sz w:val="32"/>
          <w:szCs w:val="32"/>
        </w:rPr>
        <w:t>万元，完成年初预算的</w:t>
      </w:r>
      <w:r>
        <w:rPr>
          <w:rFonts w:ascii="宋体" w:eastAsia="宋体" w:hAnsi="宋体"/>
          <w:sz w:val="32"/>
          <w:szCs w:val="32"/>
        </w:rPr>
        <w:t>59</w:t>
      </w:r>
      <w:r w:rsidRPr="0002229B">
        <w:rPr>
          <w:rFonts w:ascii="宋体" w:eastAsia="宋体" w:hAnsi="宋体"/>
          <w:sz w:val="32"/>
          <w:szCs w:val="32"/>
        </w:rPr>
        <w:t>%</w:t>
      </w:r>
      <w:r w:rsidRPr="0002229B">
        <w:rPr>
          <w:rFonts w:ascii="宋体" w:eastAsia="宋体" w:hAnsi="宋体" w:hint="eastAsia"/>
          <w:sz w:val="32"/>
          <w:szCs w:val="32"/>
        </w:rPr>
        <w:t>，决算数</w:t>
      </w:r>
      <w:r>
        <w:rPr>
          <w:rFonts w:ascii="宋体" w:eastAsia="宋体" w:hAnsi="宋体" w:hint="eastAsia"/>
          <w:sz w:val="32"/>
          <w:szCs w:val="32"/>
        </w:rPr>
        <w:t>小于</w:t>
      </w:r>
      <w:r w:rsidRPr="0002229B">
        <w:rPr>
          <w:rFonts w:ascii="宋体" w:eastAsia="宋体" w:hAnsi="宋体" w:hint="eastAsia"/>
          <w:sz w:val="32"/>
          <w:szCs w:val="32"/>
        </w:rPr>
        <w:t>年初预算数的主要原因是：</w:t>
      </w:r>
      <w:r>
        <w:rPr>
          <w:rFonts w:ascii="宋体" w:eastAsia="宋体" w:hAnsi="宋体" w:hint="eastAsia"/>
          <w:sz w:val="32"/>
          <w:szCs w:val="32"/>
        </w:rPr>
        <w:t>工作需要厉行节约。</w:t>
      </w:r>
    </w:p>
    <w:p w:rsidR="00EE4FF6" w:rsidRPr="0002229B" w:rsidRDefault="00EE4FF6" w:rsidP="00450ED9">
      <w:pPr>
        <w:pStyle w:val="Default"/>
        <w:ind w:firstLineChars="250" w:firstLine="800"/>
        <w:rPr>
          <w:rFonts w:ascii="宋体" w:eastAsia="宋体" w:hAnsi="宋体"/>
          <w:sz w:val="32"/>
          <w:szCs w:val="32"/>
        </w:rPr>
      </w:pPr>
      <w:r>
        <w:rPr>
          <w:rFonts w:ascii="宋体" w:eastAsia="宋体" w:hAnsi="宋体"/>
          <w:sz w:val="32"/>
          <w:szCs w:val="32"/>
        </w:rPr>
        <w:t>5</w:t>
      </w:r>
      <w:r>
        <w:rPr>
          <w:rFonts w:ascii="宋体" w:eastAsia="宋体" w:hAnsi="宋体" w:hint="eastAsia"/>
          <w:sz w:val="32"/>
          <w:szCs w:val="32"/>
        </w:rPr>
        <w:t>、社会保障和就业支出</w:t>
      </w:r>
      <w:r w:rsidRPr="0002229B">
        <w:rPr>
          <w:rFonts w:ascii="宋体" w:eastAsia="宋体" w:hAnsi="宋体" w:hint="eastAsia"/>
          <w:sz w:val="32"/>
          <w:szCs w:val="32"/>
        </w:rPr>
        <w:t>（类）</w:t>
      </w:r>
      <w:r>
        <w:rPr>
          <w:rFonts w:ascii="宋体" w:eastAsia="宋体" w:hAnsi="宋体" w:hint="eastAsia"/>
          <w:sz w:val="32"/>
          <w:szCs w:val="32"/>
        </w:rPr>
        <w:t>企业改革补助</w:t>
      </w:r>
      <w:r w:rsidRPr="0002229B">
        <w:rPr>
          <w:rFonts w:ascii="宋体" w:eastAsia="宋体" w:hAnsi="宋体" w:hint="eastAsia"/>
          <w:sz w:val="32"/>
          <w:szCs w:val="32"/>
        </w:rPr>
        <w:t>（款）</w:t>
      </w:r>
      <w:r>
        <w:rPr>
          <w:rFonts w:ascii="宋体" w:eastAsia="宋体" w:hAnsi="宋体" w:hint="eastAsia"/>
          <w:sz w:val="32"/>
          <w:szCs w:val="32"/>
        </w:rPr>
        <w:t>企业关闭破产补助</w:t>
      </w:r>
      <w:r w:rsidRPr="0002229B">
        <w:rPr>
          <w:rFonts w:ascii="宋体" w:eastAsia="宋体" w:hAnsi="宋体" w:hint="eastAsia"/>
          <w:sz w:val="32"/>
          <w:szCs w:val="32"/>
        </w:rPr>
        <w:t>（项）。</w:t>
      </w:r>
    </w:p>
    <w:p w:rsidR="00EE4FF6" w:rsidRDefault="00EE4FF6" w:rsidP="00450ED9">
      <w:pPr>
        <w:pStyle w:val="Default"/>
        <w:ind w:firstLineChars="250" w:firstLine="800"/>
        <w:rPr>
          <w:rFonts w:ascii="宋体" w:eastAsia="宋体" w:hAnsi="宋体"/>
          <w:sz w:val="32"/>
          <w:szCs w:val="32"/>
        </w:rPr>
      </w:pPr>
      <w:r w:rsidRPr="0002229B">
        <w:rPr>
          <w:rFonts w:ascii="宋体" w:eastAsia="宋体" w:hAnsi="宋体" w:hint="eastAsia"/>
          <w:sz w:val="32"/>
          <w:szCs w:val="32"/>
        </w:rPr>
        <w:t>年初预算为</w:t>
      </w:r>
      <w:r>
        <w:rPr>
          <w:rFonts w:ascii="宋体" w:eastAsia="宋体" w:hAnsi="宋体"/>
          <w:sz w:val="32"/>
          <w:szCs w:val="32"/>
        </w:rPr>
        <w:t>20</w:t>
      </w:r>
      <w:r w:rsidRPr="0002229B">
        <w:rPr>
          <w:rFonts w:ascii="宋体" w:eastAsia="宋体" w:hAnsi="宋体" w:hint="eastAsia"/>
          <w:sz w:val="32"/>
          <w:szCs w:val="32"/>
        </w:rPr>
        <w:t>万元，支出决算为</w:t>
      </w:r>
      <w:r>
        <w:rPr>
          <w:rFonts w:ascii="宋体" w:eastAsia="宋体" w:hAnsi="宋体"/>
          <w:sz w:val="32"/>
          <w:szCs w:val="32"/>
        </w:rPr>
        <w:t>6.58</w:t>
      </w:r>
      <w:r w:rsidRPr="0002229B">
        <w:rPr>
          <w:rFonts w:ascii="宋体" w:eastAsia="宋体" w:hAnsi="宋体" w:hint="eastAsia"/>
          <w:sz w:val="32"/>
          <w:szCs w:val="32"/>
        </w:rPr>
        <w:t>万元，完成年初预算的</w:t>
      </w:r>
      <w:r>
        <w:rPr>
          <w:rFonts w:ascii="宋体" w:eastAsia="宋体" w:hAnsi="宋体"/>
          <w:sz w:val="32"/>
          <w:szCs w:val="32"/>
        </w:rPr>
        <w:t>33</w:t>
      </w:r>
      <w:r w:rsidRPr="0002229B">
        <w:rPr>
          <w:rFonts w:ascii="宋体" w:eastAsia="宋体" w:hAnsi="宋体"/>
          <w:sz w:val="32"/>
          <w:szCs w:val="32"/>
        </w:rPr>
        <w:t>%</w:t>
      </w:r>
      <w:r w:rsidRPr="0002229B">
        <w:rPr>
          <w:rFonts w:ascii="宋体" w:eastAsia="宋体" w:hAnsi="宋体" w:hint="eastAsia"/>
          <w:sz w:val="32"/>
          <w:szCs w:val="32"/>
        </w:rPr>
        <w:t>，决算数</w:t>
      </w:r>
      <w:r>
        <w:rPr>
          <w:rFonts w:ascii="宋体" w:eastAsia="宋体" w:hAnsi="宋体" w:hint="eastAsia"/>
          <w:sz w:val="32"/>
          <w:szCs w:val="32"/>
        </w:rPr>
        <w:t>小于</w:t>
      </w:r>
      <w:r w:rsidRPr="0002229B">
        <w:rPr>
          <w:rFonts w:ascii="宋体" w:eastAsia="宋体" w:hAnsi="宋体" w:hint="eastAsia"/>
          <w:sz w:val="32"/>
          <w:szCs w:val="32"/>
        </w:rPr>
        <w:t>年初预算数的主要原因是：</w:t>
      </w:r>
      <w:r>
        <w:rPr>
          <w:rFonts w:ascii="宋体" w:eastAsia="宋体" w:hAnsi="宋体" w:hint="eastAsia"/>
          <w:sz w:val="32"/>
          <w:szCs w:val="32"/>
        </w:rPr>
        <w:t>工作需要厉行节约。</w:t>
      </w:r>
    </w:p>
    <w:p w:rsidR="00EE4FF6" w:rsidRPr="0002229B" w:rsidRDefault="00EE4FF6" w:rsidP="00D2100E">
      <w:pPr>
        <w:pStyle w:val="Default"/>
        <w:ind w:firstLineChars="250" w:firstLine="800"/>
        <w:rPr>
          <w:rFonts w:ascii="宋体" w:eastAsia="宋体" w:hAnsi="宋体"/>
          <w:sz w:val="32"/>
          <w:szCs w:val="32"/>
        </w:rPr>
      </w:pPr>
      <w:r>
        <w:rPr>
          <w:rFonts w:ascii="宋体" w:eastAsia="宋体" w:hAnsi="宋体"/>
          <w:sz w:val="32"/>
          <w:szCs w:val="32"/>
        </w:rPr>
        <w:t>6</w:t>
      </w:r>
      <w:r>
        <w:rPr>
          <w:rFonts w:ascii="宋体" w:eastAsia="宋体" w:hAnsi="宋体" w:hint="eastAsia"/>
          <w:sz w:val="32"/>
          <w:szCs w:val="32"/>
        </w:rPr>
        <w:t>、卫生健康支出</w:t>
      </w:r>
      <w:r w:rsidRPr="0002229B">
        <w:rPr>
          <w:rFonts w:ascii="宋体" w:eastAsia="宋体" w:hAnsi="宋体" w:hint="eastAsia"/>
          <w:sz w:val="32"/>
          <w:szCs w:val="32"/>
        </w:rPr>
        <w:t>（类）</w:t>
      </w:r>
      <w:r>
        <w:rPr>
          <w:rFonts w:ascii="宋体" w:eastAsia="宋体" w:hAnsi="宋体" w:hint="eastAsia"/>
          <w:sz w:val="32"/>
          <w:szCs w:val="32"/>
        </w:rPr>
        <w:t>公共卫生</w:t>
      </w:r>
      <w:r w:rsidRPr="0002229B">
        <w:rPr>
          <w:rFonts w:ascii="宋体" w:eastAsia="宋体" w:hAnsi="宋体" w:hint="eastAsia"/>
          <w:sz w:val="32"/>
          <w:szCs w:val="32"/>
        </w:rPr>
        <w:t>（款）</w:t>
      </w:r>
      <w:r>
        <w:rPr>
          <w:rFonts w:ascii="宋体" w:eastAsia="宋体" w:hAnsi="宋体" w:hint="eastAsia"/>
          <w:sz w:val="32"/>
          <w:szCs w:val="32"/>
        </w:rPr>
        <w:t>突发公共卫生事件应急处理</w:t>
      </w:r>
      <w:r w:rsidRPr="0002229B">
        <w:rPr>
          <w:rFonts w:ascii="宋体" w:eastAsia="宋体" w:hAnsi="宋体" w:hint="eastAsia"/>
          <w:sz w:val="32"/>
          <w:szCs w:val="32"/>
        </w:rPr>
        <w:t>（项）。</w:t>
      </w:r>
    </w:p>
    <w:p w:rsidR="00EE4FF6" w:rsidRDefault="00EE4FF6" w:rsidP="00D2100E">
      <w:pPr>
        <w:pStyle w:val="Default"/>
        <w:ind w:firstLineChars="250" w:firstLine="800"/>
        <w:rPr>
          <w:rFonts w:ascii="宋体" w:eastAsia="宋体" w:hAnsi="宋体"/>
          <w:sz w:val="32"/>
          <w:szCs w:val="32"/>
        </w:rPr>
      </w:pPr>
      <w:r w:rsidRPr="0002229B">
        <w:rPr>
          <w:rFonts w:ascii="宋体" w:eastAsia="宋体" w:hAnsi="宋体" w:hint="eastAsia"/>
          <w:sz w:val="32"/>
          <w:szCs w:val="32"/>
        </w:rPr>
        <w:t>年初预算为</w:t>
      </w:r>
      <w:r>
        <w:rPr>
          <w:rFonts w:ascii="宋体" w:eastAsia="宋体" w:hAnsi="宋体"/>
          <w:sz w:val="32"/>
          <w:szCs w:val="32"/>
        </w:rPr>
        <w:t>0</w:t>
      </w:r>
      <w:r w:rsidRPr="0002229B">
        <w:rPr>
          <w:rFonts w:ascii="宋体" w:eastAsia="宋体" w:hAnsi="宋体" w:hint="eastAsia"/>
          <w:sz w:val="32"/>
          <w:szCs w:val="32"/>
        </w:rPr>
        <w:t>万元，支出决算为</w:t>
      </w:r>
      <w:r>
        <w:rPr>
          <w:rFonts w:ascii="宋体" w:eastAsia="宋体" w:hAnsi="宋体"/>
          <w:sz w:val="32"/>
          <w:szCs w:val="32"/>
        </w:rPr>
        <w:t>107.74</w:t>
      </w:r>
      <w:r w:rsidRPr="0002229B">
        <w:rPr>
          <w:rFonts w:ascii="宋体" w:eastAsia="宋体" w:hAnsi="宋体" w:hint="eastAsia"/>
          <w:sz w:val="32"/>
          <w:szCs w:val="32"/>
        </w:rPr>
        <w:t>万元，完成年初预算的</w:t>
      </w:r>
      <w:r>
        <w:rPr>
          <w:rFonts w:ascii="宋体" w:eastAsia="宋体" w:hAnsi="宋体"/>
          <w:sz w:val="32"/>
          <w:szCs w:val="32"/>
        </w:rPr>
        <w:t>108</w:t>
      </w:r>
      <w:r w:rsidRPr="0002229B">
        <w:rPr>
          <w:rFonts w:ascii="宋体" w:eastAsia="宋体" w:hAnsi="宋体"/>
          <w:sz w:val="32"/>
          <w:szCs w:val="32"/>
        </w:rPr>
        <w:t>%</w:t>
      </w:r>
      <w:r w:rsidRPr="0002229B">
        <w:rPr>
          <w:rFonts w:ascii="宋体" w:eastAsia="宋体" w:hAnsi="宋体" w:hint="eastAsia"/>
          <w:sz w:val="32"/>
          <w:szCs w:val="32"/>
        </w:rPr>
        <w:t>，决算数</w:t>
      </w:r>
      <w:r>
        <w:rPr>
          <w:rFonts w:ascii="宋体" w:eastAsia="宋体" w:hAnsi="宋体" w:hint="eastAsia"/>
          <w:sz w:val="32"/>
          <w:szCs w:val="32"/>
        </w:rPr>
        <w:t>大于</w:t>
      </w:r>
      <w:r w:rsidRPr="0002229B">
        <w:rPr>
          <w:rFonts w:ascii="宋体" w:eastAsia="宋体" w:hAnsi="宋体" w:hint="eastAsia"/>
          <w:sz w:val="32"/>
          <w:szCs w:val="32"/>
        </w:rPr>
        <w:t>年初预算数的主要原因是：</w:t>
      </w:r>
      <w:r>
        <w:rPr>
          <w:rFonts w:ascii="宋体" w:eastAsia="宋体" w:hAnsi="宋体" w:hint="eastAsia"/>
          <w:sz w:val="32"/>
          <w:szCs w:val="32"/>
        </w:rPr>
        <w:t>发生不可预见的突发公共卫生事件。</w:t>
      </w:r>
    </w:p>
    <w:p w:rsidR="00EE4FF6" w:rsidRPr="0002229B" w:rsidRDefault="00EE4FF6" w:rsidP="00D2100E">
      <w:pPr>
        <w:pStyle w:val="Default"/>
        <w:ind w:firstLineChars="250" w:firstLine="800"/>
        <w:rPr>
          <w:rFonts w:ascii="宋体" w:eastAsia="宋体" w:hAnsi="宋体"/>
          <w:sz w:val="32"/>
          <w:szCs w:val="32"/>
        </w:rPr>
      </w:pPr>
      <w:r>
        <w:rPr>
          <w:rFonts w:ascii="宋体" w:eastAsia="宋体" w:hAnsi="宋体"/>
          <w:sz w:val="32"/>
          <w:szCs w:val="32"/>
        </w:rPr>
        <w:t>7</w:t>
      </w:r>
      <w:r>
        <w:rPr>
          <w:rFonts w:ascii="宋体" w:eastAsia="宋体" w:hAnsi="宋体" w:hint="eastAsia"/>
          <w:sz w:val="32"/>
          <w:szCs w:val="32"/>
        </w:rPr>
        <w:t>、卫生健康支出</w:t>
      </w:r>
      <w:r w:rsidRPr="0002229B">
        <w:rPr>
          <w:rFonts w:ascii="宋体" w:eastAsia="宋体" w:hAnsi="宋体" w:hint="eastAsia"/>
          <w:sz w:val="32"/>
          <w:szCs w:val="32"/>
        </w:rPr>
        <w:t>（类</w:t>
      </w:r>
      <w:r>
        <w:rPr>
          <w:rFonts w:ascii="宋体" w:eastAsia="宋体" w:hAnsi="宋体" w:hint="eastAsia"/>
          <w:sz w:val="32"/>
          <w:szCs w:val="32"/>
        </w:rPr>
        <w:t>）行政事业单位医疗</w:t>
      </w:r>
      <w:r w:rsidRPr="0002229B">
        <w:rPr>
          <w:rFonts w:ascii="宋体" w:eastAsia="宋体" w:hAnsi="宋体" w:hint="eastAsia"/>
          <w:sz w:val="32"/>
          <w:szCs w:val="32"/>
        </w:rPr>
        <w:t>（款）</w:t>
      </w:r>
      <w:r>
        <w:rPr>
          <w:rFonts w:ascii="宋体" w:eastAsia="宋体" w:hAnsi="宋体" w:hint="eastAsia"/>
          <w:sz w:val="32"/>
          <w:szCs w:val="32"/>
        </w:rPr>
        <w:t>行政单位医疗</w:t>
      </w:r>
      <w:r w:rsidRPr="0002229B">
        <w:rPr>
          <w:rFonts w:ascii="宋体" w:eastAsia="宋体" w:hAnsi="宋体" w:hint="eastAsia"/>
          <w:sz w:val="32"/>
          <w:szCs w:val="32"/>
        </w:rPr>
        <w:t>（项）。</w:t>
      </w:r>
    </w:p>
    <w:p w:rsidR="00EE4FF6" w:rsidRDefault="00EE4FF6" w:rsidP="00D2100E">
      <w:pPr>
        <w:pStyle w:val="Default"/>
        <w:ind w:firstLineChars="250" w:firstLine="800"/>
        <w:rPr>
          <w:rFonts w:ascii="宋体" w:eastAsia="宋体" w:hAnsi="宋体"/>
          <w:sz w:val="32"/>
          <w:szCs w:val="32"/>
        </w:rPr>
      </w:pPr>
      <w:r w:rsidRPr="0002229B">
        <w:rPr>
          <w:rFonts w:ascii="宋体" w:eastAsia="宋体" w:hAnsi="宋体" w:hint="eastAsia"/>
          <w:sz w:val="32"/>
          <w:szCs w:val="32"/>
        </w:rPr>
        <w:t>年初预算为</w:t>
      </w:r>
      <w:r>
        <w:rPr>
          <w:rFonts w:ascii="宋体" w:eastAsia="宋体" w:hAnsi="宋体"/>
          <w:sz w:val="32"/>
          <w:szCs w:val="32"/>
        </w:rPr>
        <w:t>16</w:t>
      </w:r>
      <w:r w:rsidRPr="0002229B">
        <w:rPr>
          <w:rFonts w:ascii="宋体" w:eastAsia="宋体" w:hAnsi="宋体" w:hint="eastAsia"/>
          <w:sz w:val="32"/>
          <w:szCs w:val="32"/>
        </w:rPr>
        <w:t>万元，支出决算为</w:t>
      </w:r>
      <w:r>
        <w:rPr>
          <w:rFonts w:ascii="宋体" w:eastAsia="宋体" w:hAnsi="宋体"/>
          <w:sz w:val="32"/>
          <w:szCs w:val="32"/>
        </w:rPr>
        <w:t>15.9</w:t>
      </w:r>
      <w:r w:rsidRPr="0002229B">
        <w:rPr>
          <w:rFonts w:ascii="宋体" w:eastAsia="宋体" w:hAnsi="宋体" w:hint="eastAsia"/>
          <w:sz w:val="32"/>
          <w:szCs w:val="32"/>
        </w:rPr>
        <w:t>万元，完成年初预算的</w:t>
      </w:r>
      <w:r>
        <w:rPr>
          <w:rFonts w:ascii="宋体" w:eastAsia="宋体" w:hAnsi="宋体"/>
          <w:sz w:val="32"/>
          <w:szCs w:val="32"/>
        </w:rPr>
        <w:t>99</w:t>
      </w:r>
      <w:r w:rsidRPr="0002229B">
        <w:rPr>
          <w:rFonts w:ascii="宋体" w:eastAsia="宋体" w:hAnsi="宋体"/>
          <w:sz w:val="32"/>
          <w:szCs w:val="32"/>
        </w:rPr>
        <w:t>%</w:t>
      </w:r>
      <w:r w:rsidRPr="0002229B">
        <w:rPr>
          <w:rFonts w:ascii="宋体" w:eastAsia="宋体" w:hAnsi="宋体" w:hint="eastAsia"/>
          <w:sz w:val="32"/>
          <w:szCs w:val="32"/>
        </w:rPr>
        <w:t>，决算数</w:t>
      </w:r>
      <w:r>
        <w:rPr>
          <w:rFonts w:ascii="宋体" w:eastAsia="宋体" w:hAnsi="宋体" w:hint="eastAsia"/>
          <w:sz w:val="32"/>
          <w:szCs w:val="32"/>
        </w:rPr>
        <w:t>小于</w:t>
      </w:r>
      <w:r w:rsidRPr="0002229B">
        <w:rPr>
          <w:rFonts w:ascii="宋体" w:eastAsia="宋体" w:hAnsi="宋体" w:hint="eastAsia"/>
          <w:sz w:val="32"/>
          <w:szCs w:val="32"/>
        </w:rPr>
        <w:t>年初预算数的主要原因是：</w:t>
      </w:r>
      <w:r>
        <w:rPr>
          <w:rFonts w:ascii="宋体" w:eastAsia="宋体" w:hAnsi="宋体" w:hint="eastAsia"/>
          <w:sz w:val="32"/>
          <w:szCs w:val="32"/>
        </w:rPr>
        <w:t>工作需要厉行节约。</w:t>
      </w:r>
    </w:p>
    <w:p w:rsidR="00EE4FF6" w:rsidRPr="0002229B" w:rsidRDefault="00EE4FF6" w:rsidP="00D2100E">
      <w:pPr>
        <w:pStyle w:val="Default"/>
        <w:ind w:firstLineChars="250" w:firstLine="800"/>
        <w:rPr>
          <w:rFonts w:ascii="宋体" w:eastAsia="宋体" w:hAnsi="宋体"/>
          <w:sz w:val="32"/>
          <w:szCs w:val="32"/>
        </w:rPr>
      </w:pPr>
      <w:r>
        <w:rPr>
          <w:rFonts w:ascii="宋体" w:eastAsia="宋体" w:hAnsi="宋体"/>
          <w:sz w:val="32"/>
          <w:szCs w:val="32"/>
        </w:rPr>
        <w:t>8</w:t>
      </w:r>
      <w:r>
        <w:rPr>
          <w:rFonts w:ascii="宋体" w:eastAsia="宋体" w:hAnsi="宋体" w:hint="eastAsia"/>
          <w:sz w:val="32"/>
          <w:szCs w:val="32"/>
        </w:rPr>
        <w:t>、卫生健康支出</w:t>
      </w:r>
      <w:r w:rsidRPr="0002229B">
        <w:rPr>
          <w:rFonts w:ascii="宋体" w:eastAsia="宋体" w:hAnsi="宋体" w:hint="eastAsia"/>
          <w:sz w:val="32"/>
          <w:szCs w:val="32"/>
        </w:rPr>
        <w:t>（类</w:t>
      </w:r>
      <w:r>
        <w:rPr>
          <w:rFonts w:ascii="宋体" w:eastAsia="宋体" w:hAnsi="宋体" w:hint="eastAsia"/>
          <w:sz w:val="32"/>
          <w:szCs w:val="32"/>
        </w:rPr>
        <w:t>）行政事业单位医疗</w:t>
      </w:r>
      <w:r w:rsidRPr="0002229B">
        <w:rPr>
          <w:rFonts w:ascii="宋体" w:eastAsia="宋体" w:hAnsi="宋体" w:hint="eastAsia"/>
          <w:sz w:val="32"/>
          <w:szCs w:val="32"/>
        </w:rPr>
        <w:t>（款）</w:t>
      </w:r>
      <w:r>
        <w:rPr>
          <w:rFonts w:ascii="宋体" w:eastAsia="宋体" w:hAnsi="宋体" w:hint="eastAsia"/>
          <w:sz w:val="32"/>
          <w:szCs w:val="32"/>
        </w:rPr>
        <w:t>事业单位医疗</w:t>
      </w:r>
      <w:r w:rsidRPr="0002229B">
        <w:rPr>
          <w:rFonts w:ascii="宋体" w:eastAsia="宋体" w:hAnsi="宋体" w:hint="eastAsia"/>
          <w:sz w:val="32"/>
          <w:szCs w:val="32"/>
        </w:rPr>
        <w:t>（项）。</w:t>
      </w:r>
    </w:p>
    <w:p w:rsidR="00EE4FF6" w:rsidRDefault="00EE4FF6" w:rsidP="00D2100E">
      <w:pPr>
        <w:pStyle w:val="Default"/>
        <w:ind w:firstLineChars="250" w:firstLine="800"/>
        <w:rPr>
          <w:rFonts w:ascii="宋体" w:eastAsia="宋体" w:hAnsi="宋体"/>
          <w:sz w:val="32"/>
          <w:szCs w:val="32"/>
        </w:rPr>
      </w:pPr>
      <w:r w:rsidRPr="0002229B">
        <w:rPr>
          <w:rFonts w:ascii="宋体" w:eastAsia="宋体" w:hAnsi="宋体" w:hint="eastAsia"/>
          <w:sz w:val="32"/>
          <w:szCs w:val="32"/>
        </w:rPr>
        <w:t>年初预算为</w:t>
      </w:r>
      <w:r>
        <w:rPr>
          <w:rFonts w:ascii="宋体" w:eastAsia="宋体" w:hAnsi="宋体"/>
          <w:sz w:val="32"/>
          <w:szCs w:val="32"/>
        </w:rPr>
        <w:t>14</w:t>
      </w:r>
      <w:r w:rsidRPr="0002229B">
        <w:rPr>
          <w:rFonts w:ascii="宋体" w:eastAsia="宋体" w:hAnsi="宋体" w:hint="eastAsia"/>
          <w:sz w:val="32"/>
          <w:szCs w:val="32"/>
        </w:rPr>
        <w:t>万元，支出决算为</w:t>
      </w:r>
      <w:r>
        <w:rPr>
          <w:rFonts w:ascii="宋体" w:eastAsia="宋体" w:hAnsi="宋体"/>
          <w:sz w:val="32"/>
          <w:szCs w:val="32"/>
        </w:rPr>
        <w:t>12.7</w:t>
      </w:r>
      <w:r w:rsidRPr="0002229B">
        <w:rPr>
          <w:rFonts w:ascii="宋体" w:eastAsia="宋体" w:hAnsi="宋体" w:hint="eastAsia"/>
          <w:sz w:val="32"/>
          <w:szCs w:val="32"/>
        </w:rPr>
        <w:t>万元，完成年初预算的</w:t>
      </w:r>
      <w:r>
        <w:rPr>
          <w:rFonts w:ascii="宋体" w:eastAsia="宋体" w:hAnsi="宋体"/>
          <w:sz w:val="32"/>
          <w:szCs w:val="32"/>
        </w:rPr>
        <w:t>91</w:t>
      </w:r>
      <w:r w:rsidRPr="0002229B">
        <w:rPr>
          <w:rFonts w:ascii="宋体" w:eastAsia="宋体" w:hAnsi="宋体"/>
          <w:sz w:val="32"/>
          <w:szCs w:val="32"/>
        </w:rPr>
        <w:t>%</w:t>
      </w:r>
      <w:r w:rsidRPr="0002229B">
        <w:rPr>
          <w:rFonts w:ascii="宋体" w:eastAsia="宋体" w:hAnsi="宋体" w:hint="eastAsia"/>
          <w:sz w:val="32"/>
          <w:szCs w:val="32"/>
        </w:rPr>
        <w:t>，决算数</w:t>
      </w:r>
      <w:r>
        <w:rPr>
          <w:rFonts w:ascii="宋体" w:eastAsia="宋体" w:hAnsi="宋体" w:hint="eastAsia"/>
          <w:sz w:val="32"/>
          <w:szCs w:val="32"/>
        </w:rPr>
        <w:t>小于</w:t>
      </w:r>
      <w:r w:rsidRPr="0002229B">
        <w:rPr>
          <w:rFonts w:ascii="宋体" w:eastAsia="宋体" w:hAnsi="宋体" w:hint="eastAsia"/>
          <w:sz w:val="32"/>
          <w:szCs w:val="32"/>
        </w:rPr>
        <w:t>年初预算数的主要原因是：</w:t>
      </w:r>
      <w:r>
        <w:rPr>
          <w:rFonts w:ascii="宋体" w:eastAsia="宋体" w:hAnsi="宋体" w:hint="eastAsia"/>
          <w:sz w:val="32"/>
          <w:szCs w:val="32"/>
        </w:rPr>
        <w:t>工作需要厉行节约。</w:t>
      </w:r>
    </w:p>
    <w:p w:rsidR="00EE4FF6" w:rsidRPr="0002229B" w:rsidRDefault="00EE4FF6" w:rsidP="00D2100E">
      <w:pPr>
        <w:pStyle w:val="Default"/>
        <w:ind w:firstLineChars="250" w:firstLine="800"/>
        <w:rPr>
          <w:rFonts w:ascii="宋体" w:eastAsia="宋体" w:hAnsi="宋体"/>
          <w:sz w:val="32"/>
          <w:szCs w:val="32"/>
        </w:rPr>
      </w:pPr>
      <w:r>
        <w:rPr>
          <w:rFonts w:ascii="宋体" w:eastAsia="宋体" w:hAnsi="宋体"/>
          <w:sz w:val="32"/>
          <w:szCs w:val="32"/>
        </w:rPr>
        <w:t>9</w:t>
      </w:r>
      <w:r>
        <w:rPr>
          <w:rFonts w:ascii="宋体" w:eastAsia="宋体" w:hAnsi="宋体" w:hint="eastAsia"/>
          <w:sz w:val="32"/>
          <w:szCs w:val="32"/>
        </w:rPr>
        <w:t>、农林水支出</w:t>
      </w:r>
      <w:r w:rsidRPr="0002229B">
        <w:rPr>
          <w:rFonts w:ascii="宋体" w:eastAsia="宋体" w:hAnsi="宋体" w:hint="eastAsia"/>
          <w:sz w:val="32"/>
          <w:szCs w:val="32"/>
        </w:rPr>
        <w:t>（类</w:t>
      </w:r>
      <w:r>
        <w:rPr>
          <w:rFonts w:ascii="宋体" w:eastAsia="宋体" w:hAnsi="宋体" w:hint="eastAsia"/>
          <w:sz w:val="32"/>
          <w:szCs w:val="32"/>
        </w:rPr>
        <w:t>）农业农村</w:t>
      </w:r>
      <w:r w:rsidRPr="0002229B">
        <w:rPr>
          <w:rFonts w:ascii="宋体" w:eastAsia="宋体" w:hAnsi="宋体" w:hint="eastAsia"/>
          <w:sz w:val="32"/>
          <w:szCs w:val="32"/>
        </w:rPr>
        <w:t>（款）</w:t>
      </w:r>
      <w:r>
        <w:rPr>
          <w:rFonts w:ascii="宋体" w:eastAsia="宋体" w:hAnsi="宋体" w:hint="eastAsia"/>
          <w:sz w:val="32"/>
          <w:szCs w:val="32"/>
        </w:rPr>
        <w:t>农村道路建设</w:t>
      </w:r>
      <w:r w:rsidRPr="0002229B">
        <w:rPr>
          <w:rFonts w:ascii="宋体" w:eastAsia="宋体" w:hAnsi="宋体" w:hint="eastAsia"/>
          <w:sz w:val="32"/>
          <w:szCs w:val="32"/>
        </w:rPr>
        <w:t>（项）。</w:t>
      </w:r>
    </w:p>
    <w:p w:rsidR="00EE4FF6" w:rsidRDefault="00EE4FF6" w:rsidP="00D2100E">
      <w:pPr>
        <w:pStyle w:val="Default"/>
        <w:ind w:firstLineChars="250" w:firstLine="800"/>
        <w:rPr>
          <w:rFonts w:ascii="宋体" w:eastAsia="宋体" w:hAnsi="宋体"/>
          <w:sz w:val="32"/>
          <w:szCs w:val="32"/>
        </w:rPr>
      </w:pPr>
      <w:r w:rsidRPr="0002229B">
        <w:rPr>
          <w:rFonts w:ascii="宋体" w:eastAsia="宋体" w:hAnsi="宋体" w:hint="eastAsia"/>
          <w:sz w:val="32"/>
          <w:szCs w:val="32"/>
        </w:rPr>
        <w:t>年初预算为</w:t>
      </w:r>
      <w:r>
        <w:rPr>
          <w:rFonts w:ascii="宋体" w:eastAsia="宋体" w:hAnsi="宋体"/>
          <w:sz w:val="32"/>
          <w:szCs w:val="32"/>
        </w:rPr>
        <w:t>1000</w:t>
      </w:r>
      <w:r w:rsidRPr="0002229B">
        <w:rPr>
          <w:rFonts w:ascii="宋体" w:eastAsia="宋体" w:hAnsi="宋体" w:hint="eastAsia"/>
          <w:sz w:val="32"/>
          <w:szCs w:val="32"/>
        </w:rPr>
        <w:t>万元，支出决算为</w:t>
      </w:r>
      <w:r>
        <w:rPr>
          <w:rFonts w:ascii="宋体" w:eastAsia="宋体" w:hAnsi="宋体"/>
          <w:sz w:val="32"/>
          <w:szCs w:val="32"/>
        </w:rPr>
        <w:t>1967</w:t>
      </w:r>
      <w:r w:rsidRPr="0002229B">
        <w:rPr>
          <w:rFonts w:ascii="宋体" w:eastAsia="宋体" w:hAnsi="宋体" w:hint="eastAsia"/>
          <w:sz w:val="32"/>
          <w:szCs w:val="32"/>
        </w:rPr>
        <w:t>万元，完成年初预算的</w:t>
      </w:r>
      <w:r>
        <w:rPr>
          <w:rFonts w:ascii="宋体" w:eastAsia="宋体" w:hAnsi="宋体"/>
          <w:sz w:val="32"/>
          <w:szCs w:val="32"/>
        </w:rPr>
        <w:t>197</w:t>
      </w:r>
      <w:r w:rsidRPr="0002229B">
        <w:rPr>
          <w:rFonts w:ascii="宋体" w:eastAsia="宋体" w:hAnsi="宋体"/>
          <w:sz w:val="32"/>
          <w:szCs w:val="32"/>
        </w:rPr>
        <w:t>%</w:t>
      </w:r>
      <w:r w:rsidRPr="0002229B">
        <w:rPr>
          <w:rFonts w:ascii="宋体" w:eastAsia="宋体" w:hAnsi="宋体" w:hint="eastAsia"/>
          <w:sz w:val="32"/>
          <w:szCs w:val="32"/>
        </w:rPr>
        <w:t>，决算数</w:t>
      </w:r>
      <w:r>
        <w:rPr>
          <w:rFonts w:ascii="宋体" w:eastAsia="宋体" w:hAnsi="宋体" w:hint="eastAsia"/>
          <w:sz w:val="32"/>
          <w:szCs w:val="32"/>
        </w:rPr>
        <w:t>大于</w:t>
      </w:r>
      <w:r w:rsidRPr="0002229B">
        <w:rPr>
          <w:rFonts w:ascii="宋体" w:eastAsia="宋体" w:hAnsi="宋体" w:hint="eastAsia"/>
          <w:sz w:val="32"/>
          <w:szCs w:val="32"/>
        </w:rPr>
        <w:t>年初预算数的主要原因是：</w:t>
      </w:r>
      <w:r>
        <w:rPr>
          <w:rFonts w:ascii="宋体" w:eastAsia="宋体" w:hAnsi="宋体" w:hint="eastAsia"/>
          <w:sz w:val="32"/>
          <w:szCs w:val="32"/>
        </w:rPr>
        <w:t>随着农村道路建设项目工程的完工，区财政加大了工程款的资金拨付。</w:t>
      </w:r>
    </w:p>
    <w:p w:rsidR="00EE4FF6" w:rsidRPr="0002229B" w:rsidRDefault="00EE4FF6" w:rsidP="00451BDD">
      <w:pPr>
        <w:pStyle w:val="Default"/>
        <w:ind w:firstLineChars="250" w:firstLine="800"/>
        <w:rPr>
          <w:rFonts w:ascii="宋体" w:eastAsia="宋体" w:hAnsi="宋体"/>
          <w:sz w:val="32"/>
          <w:szCs w:val="32"/>
        </w:rPr>
      </w:pPr>
      <w:r>
        <w:rPr>
          <w:rFonts w:ascii="宋体" w:eastAsia="宋体" w:hAnsi="宋体"/>
          <w:sz w:val="32"/>
          <w:szCs w:val="32"/>
        </w:rPr>
        <w:t>10</w:t>
      </w:r>
      <w:r>
        <w:rPr>
          <w:rFonts w:ascii="宋体" w:eastAsia="宋体" w:hAnsi="宋体" w:hint="eastAsia"/>
          <w:sz w:val="32"/>
          <w:szCs w:val="32"/>
        </w:rPr>
        <w:t>、农林水支出</w:t>
      </w:r>
      <w:r w:rsidRPr="0002229B">
        <w:rPr>
          <w:rFonts w:ascii="宋体" w:eastAsia="宋体" w:hAnsi="宋体" w:hint="eastAsia"/>
          <w:sz w:val="32"/>
          <w:szCs w:val="32"/>
        </w:rPr>
        <w:t>（类</w:t>
      </w:r>
      <w:r>
        <w:rPr>
          <w:rFonts w:ascii="宋体" w:eastAsia="宋体" w:hAnsi="宋体" w:hint="eastAsia"/>
          <w:sz w:val="32"/>
          <w:szCs w:val="32"/>
        </w:rPr>
        <w:t>）林业和草原</w:t>
      </w:r>
      <w:r w:rsidRPr="0002229B">
        <w:rPr>
          <w:rFonts w:ascii="宋体" w:eastAsia="宋体" w:hAnsi="宋体" w:hint="eastAsia"/>
          <w:sz w:val="32"/>
          <w:szCs w:val="32"/>
        </w:rPr>
        <w:t>（款）</w:t>
      </w:r>
      <w:r>
        <w:rPr>
          <w:rFonts w:ascii="宋体" w:eastAsia="宋体" w:hAnsi="宋体" w:hint="eastAsia"/>
          <w:sz w:val="32"/>
          <w:szCs w:val="32"/>
        </w:rPr>
        <w:t>其他林业和草原支出</w:t>
      </w:r>
      <w:r w:rsidRPr="0002229B">
        <w:rPr>
          <w:rFonts w:ascii="宋体" w:eastAsia="宋体" w:hAnsi="宋体" w:hint="eastAsia"/>
          <w:sz w:val="32"/>
          <w:szCs w:val="32"/>
        </w:rPr>
        <w:t>（项）。</w:t>
      </w:r>
    </w:p>
    <w:p w:rsidR="00EE4FF6" w:rsidRDefault="00EE4FF6" w:rsidP="004D05EB">
      <w:pPr>
        <w:pStyle w:val="Default"/>
        <w:ind w:firstLineChars="250" w:firstLine="800"/>
        <w:rPr>
          <w:rFonts w:ascii="宋体" w:eastAsia="宋体" w:hAnsi="宋体"/>
          <w:sz w:val="32"/>
          <w:szCs w:val="32"/>
        </w:rPr>
      </w:pPr>
      <w:r w:rsidRPr="0002229B">
        <w:rPr>
          <w:rFonts w:ascii="宋体" w:eastAsia="宋体" w:hAnsi="宋体" w:hint="eastAsia"/>
          <w:sz w:val="32"/>
          <w:szCs w:val="32"/>
        </w:rPr>
        <w:t>年初预算为</w:t>
      </w:r>
      <w:r>
        <w:rPr>
          <w:rFonts w:ascii="宋体" w:eastAsia="宋体" w:hAnsi="宋体"/>
          <w:sz w:val="32"/>
          <w:szCs w:val="32"/>
        </w:rPr>
        <w:t>20</w:t>
      </w:r>
      <w:r w:rsidRPr="0002229B">
        <w:rPr>
          <w:rFonts w:ascii="宋体" w:eastAsia="宋体" w:hAnsi="宋体" w:hint="eastAsia"/>
          <w:sz w:val="32"/>
          <w:szCs w:val="32"/>
        </w:rPr>
        <w:t>万元，支出决算为</w:t>
      </w:r>
      <w:r>
        <w:rPr>
          <w:rFonts w:ascii="宋体" w:eastAsia="宋体" w:hAnsi="宋体"/>
          <w:sz w:val="32"/>
          <w:szCs w:val="32"/>
        </w:rPr>
        <w:t>30</w:t>
      </w:r>
      <w:r w:rsidRPr="0002229B">
        <w:rPr>
          <w:rFonts w:ascii="宋体" w:eastAsia="宋体" w:hAnsi="宋体" w:hint="eastAsia"/>
          <w:sz w:val="32"/>
          <w:szCs w:val="32"/>
        </w:rPr>
        <w:t>万元，完成年初预算的</w:t>
      </w:r>
      <w:r>
        <w:rPr>
          <w:rFonts w:ascii="宋体" w:eastAsia="宋体" w:hAnsi="宋体"/>
          <w:sz w:val="32"/>
          <w:szCs w:val="32"/>
        </w:rPr>
        <w:t>150</w:t>
      </w:r>
      <w:r w:rsidRPr="0002229B">
        <w:rPr>
          <w:rFonts w:ascii="宋体" w:eastAsia="宋体" w:hAnsi="宋体"/>
          <w:sz w:val="32"/>
          <w:szCs w:val="32"/>
        </w:rPr>
        <w:t>%</w:t>
      </w:r>
      <w:r w:rsidRPr="0002229B">
        <w:rPr>
          <w:rFonts w:ascii="宋体" w:eastAsia="宋体" w:hAnsi="宋体" w:hint="eastAsia"/>
          <w:sz w:val="32"/>
          <w:szCs w:val="32"/>
        </w:rPr>
        <w:t>，决算数</w:t>
      </w:r>
      <w:r>
        <w:rPr>
          <w:rFonts w:ascii="宋体" w:eastAsia="宋体" w:hAnsi="宋体" w:hint="eastAsia"/>
          <w:sz w:val="32"/>
          <w:szCs w:val="32"/>
        </w:rPr>
        <w:t>大于</w:t>
      </w:r>
      <w:r w:rsidRPr="0002229B">
        <w:rPr>
          <w:rFonts w:ascii="宋体" w:eastAsia="宋体" w:hAnsi="宋体" w:hint="eastAsia"/>
          <w:sz w:val="32"/>
          <w:szCs w:val="32"/>
        </w:rPr>
        <w:t>年初预算数的主要原因是：</w:t>
      </w:r>
      <w:r>
        <w:rPr>
          <w:rFonts w:ascii="宋体" w:eastAsia="宋体" w:hAnsi="宋体" w:hint="eastAsia"/>
          <w:sz w:val="32"/>
          <w:szCs w:val="32"/>
        </w:rPr>
        <w:t>随着农村道路建设项目工程的完工，区财政加大了工程款的资金拨付。</w:t>
      </w:r>
    </w:p>
    <w:p w:rsidR="00EE4FF6" w:rsidRDefault="00EE4FF6" w:rsidP="00451BDD">
      <w:pPr>
        <w:pStyle w:val="Default"/>
        <w:ind w:firstLineChars="250" w:firstLine="800"/>
        <w:rPr>
          <w:rFonts w:ascii="宋体" w:eastAsia="宋体" w:hAnsi="宋体"/>
          <w:sz w:val="32"/>
          <w:szCs w:val="32"/>
        </w:rPr>
      </w:pPr>
    </w:p>
    <w:p w:rsidR="00EE4FF6" w:rsidRPr="0002229B" w:rsidRDefault="00EE4FF6" w:rsidP="004D05EB">
      <w:pPr>
        <w:pStyle w:val="Default"/>
        <w:ind w:firstLineChars="250" w:firstLine="800"/>
        <w:rPr>
          <w:rFonts w:ascii="宋体" w:eastAsia="宋体" w:hAnsi="宋体"/>
          <w:sz w:val="32"/>
          <w:szCs w:val="32"/>
        </w:rPr>
      </w:pPr>
      <w:r>
        <w:rPr>
          <w:rFonts w:ascii="宋体" w:eastAsia="宋体" w:hAnsi="宋体"/>
          <w:sz w:val="32"/>
          <w:szCs w:val="32"/>
        </w:rPr>
        <w:t>11</w:t>
      </w:r>
      <w:r>
        <w:rPr>
          <w:rFonts w:ascii="宋体" w:eastAsia="宋体" w:hAnsi="宋体" w:hint="eastAsia"/>
          <w:sz w:val="32"/>
          <w:szCs w:val="32"/>
        </w:rPr>
        <w:t>、农林水支出</w:t>
      </w:r>
      <w:r w:rsidRPr="0002229B">
        <w:rPr>
          <w:rFonts w:ascii="宋体" w:eastAsia="宋体" w:hAnsi="宋体" w:hint="eastAsia"/>
          <w:sz w:val="32"/>
          <w:szCs w:val="32"/>
        </w:rPr>
        <w:t>（类</w:t>
      </w:r>
      <w:r>
        <w:rPr>
          <w:rFonts w:ascii="宋体" w:eastAsia="宋体" w:hAnsi="宋体" w:hint="eastAsia"/>
          <w:sz w:val="32"/>
          <w:szCs w:val="32"/>
        </w:rPr>
        <w:t>）扶贫</w:t>
      </w:r>
      <w:r w:rsidRPr="0002229B">
        <w:rPr>
          <w:rFonts w:ascii="宋体" w:eastAsia="宋体" w:hAnsi="宋体" w:hint="eastAsia"/>
          <w:sz w:val="32"/>
          <w:szCs w:val="32"/>
        </w:rPr>
        <w:t>（款）</w:t>
      </w:r>
      <w:r>
        <w:rPr>
          <w:rFonts w:ascii="宋体" w:eastAsia="宋体" w:hAnsi="宋体" w:hint="eastAsia"/>
          <w:sz w:val="32"/>
          <w:szCs w:val="32"/>
        </w:rPr>
        <w:t>其他扶贫支出</w:t>
      </w:r>
      <w:r w:rsidRPr="0002229B">
        <w:rPr>
          <w:rFonts w:ascii="宋体" w:eastAsia="宋体" w:hAnsi="宋体" w:hint="eastAsia"/>
          <w:sz w:val="32"/>
          <w:szCs w:val="32"/>
        </w:rPr>
        <w:t>（项）。</w:t>
      </w:r>
    </w:p>
    <w:p w:rsidR="00EE4FF6" w:rsidRDefault="00EE4FF6" w:rsidP="004D05EB">
      <w:pPr>
        <w:pStyle w:val="Default"/>
        <w:ind w:firstLineChars="250" w:firstLine="800"/>
        <w:rPr>
          <w:rFonts w:ascii="宋体" w:eastAsia="宋体" w:hAnsi="宋体"/>
          <w:sz w:val="32"/>
          <w:szCs w:val="32"/>
        </w:rPr>
      </w:pPr>
      <w:r w:rsidRPr="0002229B">
        <w:rPr>
          <w:rFonts w:ascii="宋体" w:eastAsia="宋体" w:hAnsi="宋体" w:hint="eastAsia"/>
          <w:sz w:val="32"/>
          <w:szCs w:val="32"/>
        </w:rPr>
        <w:t>年初预算为</w:t>
      </w:r>
      <w:r>
        <w:rPr>
          <w:rFonts w:ascii="宋体" w:eastAsia="宋体" w:hAnsi="宋体"/>
          <w:sz w:val="32"/>
          <w:szCs w:val="32"/>
        </w:rPr>
        <w:t>300</w:t>
      </w:r>
      <w:r w:rsidRPr="0002229B">
        <w:rPr>
          <w:rFonts w:ascii="宋体" w:eastAsia="宋体" w:hAnsi="宋体" w:hint="eastAsia"/>
          <w:sz w:val="32"/>
          <w:szCs w:val="32"/>
        </w:rPr>
        <w:t>万元，支出决算为</w:t>
      </w:r>
      <w:r>
        <w:rPr>
          <w:rFonts w:ascii="宋体" w:eastAsia="宋体" w:hAnsi="宋体"/>
          <w:sz w:val="32"/>
          <w:szCs w:val="32"/>
        </w:rPr>
        <w:t>1373.91</w:t>
      </w:r>
      <w:r w:rsidRPr="0002229B">
        <w:rPr>
          <w:rFonts w:ascii="宋体" w:eastAsia="宋体" w:hAnsi="宋体" w:hint="eastAsia"/>
          <w:sz w:val="32"/>
          <w:szCs w:val="32"/>
        </w:rPr>
        <w:t>万元，完成年初预算的</w:t>
      </w:r>
      <w:r>
        <w:rPr>
          <w:rFonts w:ascii="宋体" w:eastAsia="宋体" w:hAnsi="宋体"/>
          <w:sz w:val="32"/>
          <w:szCs w:val="32"/>
        </w:rPr>
        <w:t>458</w:t>
      </w:r>
      <w:r w:rsidRPr="0002229B">
        <w:rPr>
          <w:rFonts w:ascii="宋体" w:eastAsia="宋体" w:hAnsi="宋体"/>
          <w:sz w:val="32"/>
          <w:szCs w:val="32"/>
        </w:rPr>
        <w:t>%</w:t>
      </w:r>
      <w:r w:rsidRPr="0002229B">
        <w:rPr>
          <w:rFonts w:ascii="宋体" w:eastAsia="宋体" w:hAnsi="宋体" w:hint="eastAsia"/>
          <w:sz w:val="32"/>
          <w:szCs w:val="32"/>
        </w:rPr>
        <w:t>，决算数</w:t>
      </w:r>
      <w:r>
        <w:rPr>
          <w:rFonts w:ascii="宋体" w:eastAsia="宋体" w:hAnsi="宋体" w:hint="eastAsia"/>
          <w:sz w:val="32"/>
          <w:szCs w:val="32"/>
        </w:rPr>
        <w:t>大于</w:t>
      </w:r>
      <w:r w:rsidRPr="0002229B">
        <w:rPr>
          <w:rFonts w:ascii="宋体" w:eastAsia="宋体" w:hAnsi="宋体" w:hint="eastAsia"/>
          <w:sz w:val="32"/>
          <w:szCs w:val="32"/>
        </w:rPr>
        <w:t>年初预算数的主要原因是：</w:t>
      </w:r>
      <w:r>
        <w:rPr>
          <w:rFonts w:ascii="宋体" w:eastAsia="宋体" w:hAnsi="宋体" w:hint="eastAsia"/>
          <w:sz w:val="32"/>
          <w:szCs w:val="32"/>
        </w:rPr>
        <w:t>随着扶贫道路建设项目工程的完工，区财政加大了工程款的资金拨付。</w:t>
      </w:r>
    </w:p>
    <w:p w:rsidR="00EE4FF6" w:rsidRPr="0002229B" w:rsidRDefault="00EE4FF6" w:rsidP="00C372DA">
      <w:pPr>
        <w:pStyle w:val="Default"/>
        <w:ind w:firstLineChars="250" w:firstLine="800"/>
        <w:rPr>
          <w:rFonts w:ascii="宋体" w:eastAsia="宋体" w:hAnsi="宋体"/>
          <w:sz w:val="32"/>
          <w:szCs w:val="32"/>
        </w:rPr>
      </w:pPr>
      <w:r>
        <w:rPr>
          <w:rFonts w:ascii="宋体" w:eastAsia="宋体" w:hAnsi="宋体"/>
          <w:sz w:val="32"/>
          <w:szCs w:val="32"/>
        </w:rPr>
        <w:t>12</w:t>
      </w:r>
      <w:r>
        <w:rPr>
          <w:rFonts w:ascii="宋体" w:eastAsia="宋体" w:hAnsi="宋体" w:hint="eastAsia"/>
          <w:sz w:val="32"/>
          <w:szCs w:val="32"/>
        </w:rPr>
        <w:t>、交通运输支出</w:t>
      </w:r>
      <w:r w:rsidRPr="0002229B">
        <w:rPr>
          <w:rFonts w:ascii="宋体" w:eastAsia="宋体" w:hAnsi="宋体" w:hint="eastAsia"/>
          <w:sz w:val="32"/>
          <w:szCs w:val="32"/>
        </w:rPr>
        <w:t>（类</w:t>
      </w:r>
      <w:r>
        <w:rPr>
          <w:rFonts w:ascii="宋体" w:eastAsia="宋体" w:hAnsi="宋体" w:hint="eastAsia"/>
          <w:sz w:val="32"/>
          <w:szCs w:val="32"/>
        </w:rPr>
        <w:t>）公路水路运输</w:t>
      </w:r>
      <w:r w:rsidRPr="0002229B">
        <w:rPr>
          <w:rFonts w:ascii="宋体" w:eastAsia="宋体" w:hAnsi="宋体" w:hint="eastAsia"/>
          <w:sz w:val="32"/>
          <w:szCs w:val="32"/>
        </w:rPr>
        <w:t>（款）</w:t>
      </w:r>
      <w:r>
        <w:rPr>
          <w:rFonts w:ascii="宋体" w:eastAsia="宋体" w:hAnsi="宋体" w:hint="eastAsia"/>
          <w:sz w:val="32"/>
          <w:szCs w:val="32"/>
        </w:rPr>
        <w:t>行政运行</w:t>
      </w:r>
      <w:r w:rsidRPr="0002229B">
        <w:rPr>
          <w:rFonts w:ascii="宋体" w:eastAsia="宋体" w:hAnsi="宋体" w:hint="eastAsia"/>
          <w:sz w:val="32"/>
          <w:szCs w:val="32"/>
        </w:rPr>
        <w:t>（项）。</w:t>
      </w:r>
    </w:p>
    <w:p w:rsidR="00EE4FF6" w:rsidRDefault="00EE4FF6" w:rsidP="00C86829">
      <w:pPr>
        <w:pStyle w:val="Default"/>
        <w:ind w:firstLineChars="250" w:firstLine="800"/>
        <w:rPr>
          <w:rFonts w:ascii="宋体" w:eastAsia="宋体" w:hAnsi="宋体"/>
          <w:sz w:val="32"/>
          <w:szCs w:val="32"/>
        </w:rPr>
      </w:pPr>
      <w:r w:rsidRPr="0002229B">
        <w:rPr>
          <w:rFonts w:ascii="宋体" w:eastAsia="宋体" w:hAnsi="宋体" w:hint="eastAsia"/>
          <w:sz w:val="32"/>
          <w:szCs w:val="32"/>
        </w:rPr>
        <w:t>年初预算为</w:t>
      </w:r>
      <w:r>
        <w:rPr>
          <w:rFonts w:ascii="宋体" w:eastAsia="宋体" w:hAnsi="宋体"/>
          <w:sz w:val="32"/>
          <w:szCs w:val="32"/>
        </w:rPr>
        <w:t>400</w:t>
      </w:r>
      <w:r w:rsidRPr="0002229B">
        <w:rPr>
          <w:rFonts w:ascii="宋体" w:eastAsia="宋体" w:hAnsi="宋体" w:hint="eastAsia"/>
          <w:sz w:val="32"/>
          <w:szCs w:val="32"/>
        </w:rPr>
        <w:t>万元，支出决算为</w:t>
      </w:r>
      <w:r>
        <w:rPr>
          <w:rFonts w:ascii="宋体" w:eastAsia="宋体" w:hAnsi="宋体"/>
          <w:sz w:val="32"/>
          <w:szCs w:val="32"/>
        </w:rPr>
        <w:t>465.55</w:t>
      </w:r>
      <w:r w:rsidRPr="0002229B">
        <w:rPr>
          <w:rFonts w:ascii="宋体" w:eastAsia="宋体" w:hAnsi="宋体" w:hint="eastAsia"/>
          <w:sz w:val="32"/>
          <w:szCs w:val="32"/>
        </w:rPr>
        <w:t>万元，完成年初预算的</w:t>
      </w:r>
      <w:r>
        <w:rPr>
          <w:rFonts w:ascii="宋体" w:eastAsia="宋体" w:hAnsi="宋体"/>
          <w:sz w:val="32"/>
          <w:szCs w:val="32"/>
        </w:rPr>
        <w:t>114</w:t>
      </w:r>
      <w:r w:rsidRPr="0002229B">
        <w:rPr>
          <w:rFonts w:ascii="宋体" w:eastAsia="宋体" w:hAnsi="宋体"/>
          <w:sz w:val="32"/>
          <w:szCs w:val="32"/>
        </w:rPr>
        <w:t>%</w:t>
      </w:r>
      <w:r w:rsidRPr="0002229B">
        <w:rPr>
          <w:rFonts w:ascii="宋体" w:eastAsia="宋体" w:hAnsi="宋体" w:hint="eastAsia"/>
          <w:sz w:val="32"/>
          <w:szCs w:val="32"/>
        </w:rPr>
        <w:t>，决算数</w:t>
      </w:r>
      <w:r>
        <w:rPr>
          <w:rFonts w:ascii="宋体" w:eastAsia="宋体" w:hAnsi="宋体" w:hint="eastAsia"/>
          <w:sz w:val="32"/>
          <w:szCs w:val="32"/>
        </w:rPr>
        <w:t>大于</w:t>
      </w:r>
      <w:r w:rsidRPr="0002229B">
        <w:rPr>
          <w:rFonts w:ascii="宋体" w:eastAsia="宋体" w:hAnsi="宋体" w:hint="eastAsia"/>
          <w:sz w:val="32"/>
          <w:szCs w:val="32"/>
        </w:rPr>
        <w:t>年初预算数的主要原因是：</w:t>
      </w:r>
      <w:r>
        <w:rPr>
          <w:rFonts w:ascii="宋体" w:eastAsia="宋体" w:hAnsi="宋体" w:hint="eastAsia"/>
          <w:sz w:val="32"/>
          <w:szCs w:val="32"/>
        </w:rPr>
        <w:t>单位正常运转所需的人员经费及公用经费的支出有所增加。</w:t>
      </w:r>
    </w:p>
    <w:p w:rsidR="00EE4FF6" w:rsidRPr="0002229B" w:rsidRDefault="00EE4FF6" w:rsidP="00C372DA">
      <w:pPr>
        <w:pStyle w:val="Default"/>
        <w:ind w:firstLineChars="250" w:firstLine="800"/>
        <w:rPr>
          <w:rFonts w:ascii="宋体" w:eastAsia="宋体" w:hAnsi="宋体"/>
          <w:sz w:val="32"/>
          <w:szCs w:val="32"/>
        </w:rPr>
      </w:pPr>
      <w:r>
        <w:rPr>
          <w:rFonts w:ascii="宋体" w:eastAsia="宋体" w:hAnsi="宋体"/>
          <w:sz w:val="32"/>
          <w:szCs w:val="32"/>
        </w:rPr>
        <w:t>13</w:t>
      </w:r>
      <w:r>
        <w:rPr>
          <w:rFonts w:ascii="宋体" w:eastAsia="宋体" w:hAnsi="宋体" w:hint="eastAsia"/>
          <w:sz w:val="32"/>
          <w:szCs w:val="32"/>
        </w:rPr>
        <w:t>、交通运输支出</w:t>
      </w:r>
      <w:r w:rsidRPr="0002229B">
        <w:rPr>
          <w:rFonts w:ascii="宋体" w:eastAsia="宋体" w:hAnsi="宋体" w:hint="eastAsia"/>
          <w:sz w:val="32"/>
          <w:szCs w:val="32"/>
        </w:rPr>
        <w:t>（类</w:t>
      </w:r>
      <w:r>
        <w:rPr>
          <w:rFonts w:ascii="宋体" w:eastAsia="宋体" w:hAnsi="宋体" w:hint="eastAsia"/>
          <w:sz w:val="32"/>
          <w:szCs w:val="32"/>
        </w:rPr>
        <w:t>）公路水路运输</w:t>
      </w:r>
      <w:r w:rsidRPr="0002229B">
        <w:rPr>
          <w:rFonts w:ascii="宋体" w:eastAsia="宋体" w:hAnsi="宋体" w:hint="eastAsia"/>
          <w:sz w:val="32"/>
          <w:szCs w:val="32"/>
        </w:rPr>
        <w:t>（款）</w:t>
      </w:r>
      <w:r>
        <w:rPr>
          <w:rFonts w:ascii="宋体" w:eastAsia="宋体" w:hAnsi="宋体" w:hint="eastAsia"/>
          <w:sz w:val="32"/>
          <w:szCs w:val="32"/>
        </w:rPr>
        <w:t>一般行政管理事务</w:t>
      </w:r>
      <w:r w:rsidRPr="0002229B">
        <w:rPr>
          <w:rFonts w:ascii="宋体" w:eastAsia="宋体" w:hAnsi="宋体" w:hint="eastAsia"/>
          <w:sz w:val="32"/>
          <w:szCs w:val="32"/>
        </w:rPr>
        <w:t>（项）。</w:t>
      </w:r>
    </w:p>
    <w:p w:rsidR="00EE4FF6" w:rsidRDefault="00EE4FF6" w:rsidP="00C372DA">
      <w:pPr>
        <w:pStyle w:val="Default"/>
        <w:ind w:firstLineChars="250" w:firstLine="800"/>
        <w:rPr>
          <w:rFonts w:ascii="宋体" w:eastAsia="宋体" w:hAnsi="宋体"/>
          <w:sz w:val="32"/>
          <w:szCs w:val="32"/>
        </w:rPr>
      </w:pPr>
      <w:r w:rsidRPr="0002229B">
        <w:rPr>
          <w:rFonts w:ascii="宋体" w:eastAsia="宋体" w:hAnsi="宋体" w:hint="eastAsia"/>
          <w:sz w:val="32"/>
          <w:szCs w:val="32"/>
        </w:rPr>
        <w:t>年初预算为</w:t>
      </w:r>
      <w:r>
        <w:rPr>
          <w:rFonts w:ascii="宋体" w:eastAsia="宋体" w:hAnsi="宋体"/>
          <w:sz w:val="32"/>
          <w:szCs w:val="32"/>
        </w:rPr>
        <w:t>100</w:t>
      </w:r>
      <w:r w:rsidRPr="0002229B">
        <w:rPr>
          <w:rFonts w:ascii="宋体" w:eastAsia="宋体" w:hAnsi="宋体" w:hint="eastAsia"/>
          <w:sz w:val="32"/>
          <w:szCs w:val="32"/>
        </w:rPr>
        <w:t>万元，支出决算为</w:t>
      </w:r>
      <w:r>
        <w:rPr>
          <w:rFonts w:ascii="宋体" w:eastAsia="宋体" w:hAnsi="宋体"/>
          <w:sz w:val="32"/>
          <w:szCs w:val="32"/>
        </w:rPr>
        <w:t>81.27</w:t>
      </w:r>
      <w:r w:rsidRPr="0002229B">
        <w:rPr>
          <w:rFonts w:ascii="宋体" w:eastAsia="宋体" w:hAnsi="宋体" w:hint="eastAsia"/>
          <w:sz w:val="32"/>
          <w:szCs w:val="32"/>
        </w:rPr>
        <w:t>万元，完成年初预算的</w:t>
      </w:r>
      <w:r>
        <w:rPr>
          <w:rFonts w:ascii="宋体" w:eastAsia="宋体" w:hAnsi="宋体"/>
          <w:sz w:val="32"/>
          <w:szCs w:val="32"/>
        </w:rPr>
        <w:t>81</w:t>
      </w:r>
      <w:r w:rsidRPr="0002229B">
        <w:rPr>
          <w:rFonts w:ascii="宋体" w:eastAsia="宋体" w:hAnsi="宋体"/>
          <w:sz w:val="32"/>
          <w:szCs w:val="32"/>
        </w:rPr>
        <w:t>%</w:t>
      </w:r>
      <w:r w:rsidRPr="0002229B">
        <w:rPr>
          <w:rFonts w:ascii="宋体" w:eastAsia="宋体" w:hAnsi="宋体" w:hint="eastAsia"/>
          <w:sz w:val="32"/>
          <w:szCs w:val="32"/>
        </w:rPr>
        <w:t>，决算数</w:t>
      </w:r>
      <w:r>
        <w:rPr>
          <w:rFonts w:ascii="宋体" w:eastAsia="宋体" w:hAnsi="宋体" w:hint="eastAsia"/>
          <w:sz w:val="32"/>
          <w:szCs w:val="32"/>
        </w:rPr>
        <w:t>小于</w:t>
      </w:r>
      <w:r w:rsidRPr="0002229B">
        <w:rPr>
          <w:rFonts w:ascii="宋体" w:eastAsia="宋体" w:hAnsi="宋体" w:hint="eastAsia"/>
          <w:sz w:val="32"/>
          <w:szCs w:val="32"/>
        </w:rPr>
        <w:t>年初预算数的主要原因是：</w:t>
      </w:r>
      <w:r>
        <w:rPr>
          <w:rFonts w:ascii="宋体" w:eastAsia="宋体" w:hAnsi="宋体" w:hint="eastAsia"/>
          <w:sz w:val="32"/>
          <w:szCs w:val="32"/>
        </w:rPr>
        <w:t>根据工作需要厉行节约。</w:t>
      </w:r>
    </w:p>
    <w:p w:rsidR="00EE4FF6" w:rsidRPr="0002229B" w:rsidRDefault="00EE4FF6" w:rsidP="00C372DA">
      <w:pPr>
        <w:pStyle w:val="Default"/>
        <w:ind w:firstLineChars="250" w:firstLine="800"/>
        <w:rPr>
          <w:rFonts w:ascii="宋体" w:eastAsia="宋体" w:hAnsi="宋体"/>
          <w:sz w:val="32"/>
          <w:szCs w:val="32"/>
        </w:rPr>
      </w:pPr>
      <w:r>
        <w:rPr>
          <w:rFonts w:ascii="宋体" w:eastAsia="宋体" w:hAnsi="宋体"/>
          <w:sz w:val="32"/>
          <w:szCs w:val="32"/>
        </w:rPr>
        <w:t>14</w:t>
      </w:r>
      <w:r>
        <w:rPr>
          <w:rFonts w:ascii="宋体" w:eastAsia="宋体" w:hAnsi="宋体" w:hint="eastAsia"/>
          <w:sz w:val="32"/>
          <w:szCs w:val="32"/>
        </w:rPr>
        <w:t>、交通运输支出</w:t>
      </w:r>
      <w:r w:rsidRPr="0002229B">
        <w:rPr>
          <w:rFonts w:ascii="宋体" w:eastAsia="宋体" w:hAnsi="宋体" w:hint="eastAsia"/>
          <w:sz w:val="32"/>
          <w:szCs w:val="32"/>
        </w:rPr>
        <w:t>（类</w:t>
      </w:r>
      <w:r>
        <w:rPr>
          <w:rFonts w:ascii="宋体" w:eastAsia="宋体" w:hAnsi="宋体" w:hint="eastAsia"/>
          <w:sz w:val="32"/>
          <w:szCs w:val="32"/>
        </w:rPr>
        <w:t>）公路水路运输</w:t>
      </w:r>
      <w:r w:rsidRPr="0002229B">
        <w:rPr>
          <w:rFonts w:ascii="宋体" w:eastAsia="宋体" w:hAnsi="宋体" w:hint="eastAsia"/>
          <w:sz w:val="32"/>
          <w:szCs w:val="32"/>
        </w:rPr>
        <w:t>（款）</w:t>
      </w:r>
      <w:r>
        <w:rPr>
          <w:rFonts w:ascii="宋体" w:eastAsia="宋体" w:hAnsi="宋体" w:hint="eastAsia"/>
          <w:sz w:val="32"/>
          <w:szCs w:val="32"/>
        </w:rPr>
        <w:t>机关服务</w:t>
      </w:r>
      <w:r w:rsidRPr="0002229B">
        <w:rPr>
          <w:rFonts w:ascii="宋体" w:eastAsia="宋体" w:hAnsi="宋体" w:hint="eastAsia"/>
          <w:sz w:val="32"/>
          <w:szCs w:val="32"/>
        </w:rPr>
        <w:t>（项）。</w:t>
      </w:r>
    </w:p>
    <w:p w:rsidR="00EE4FF6" w:rsidRDefault="00EE4FF6" w:rsidP="00AC3A8F">
      <w:pPr>
        <w:pStyle w:val="Default"/>
        <w:ind w:firstLineChars="250" w:firstLine="800"/>
        <w:rPr>
          <w:rFonts w:ascii="宋体" w:eastAsia="宋体" w:hAnsi="宋体"/>
          <w:sz w:val="32"/>
          <w:szCs w:val="32"/>
        </w:rPr>
      </w:pPr>
      <w:r w:rsidRPr="0002229B">
        <w:rPr>
          <w:rFonts w:ascii="宋体" w:eastAsia="宋体" w:hAnsi="宋体" w:hint="eastAsia"/>
          <w:sz w:val="32"/>
          <w:szCs w:val="32"/>
        </w:rPr>
        <w:t>年初预算为</w:t>
      </w:r>
      <w:r>
        <w:rPr>
          <w:rFonts w:ascii="宋体" w:eastAsia="宋体" w:hAnsi="宋体"/>
          <w:sz w:val="32"/>
          <w:szCs w:val="32"/>
        </w:rPr>
        <w:t>100</w:t>
      </w:r>
      <w:r w:rsidRPr="0002229B">
        <w:rPr>
          <w:rFonts w:ascii="宋体" w:eastAsia="宋体" w:hAnsi="宋体" w:hint="eastAsia"/>
          <w:sz w:val="32"/>
          <w:szCs w:val="32"/>
        </w:rPr>
        <w:t>万元，支出决算为</w:t>
      </w:r>
      <w:r>
        <w:rPr>
          <w:rFonts w:ascii="宋体" w:eastAsia="宋体" w:hAnsi="宋体"/>
          <w:sz w:val="32"/>
          <w:szCs w:val="32"/>
        </w:rPr>
        <w:t>104</w:t>
      </w:r>
      <w:r w:rsidRPr="0002229B">
        <w:rPr>
          <w:rFonts w:ascii="宋体" w:eastAsia="宋体" w:hAnsi="宋体" w:hint="eastAsia"/>
          <w:sz w:val="32"/>
          <w:szCs w:val="32"/>
        </w:rPr>
        <w:t>万元，完成年初预算的</w:t>
      </w:r>
      <w:r>
        <w:rPr>
          <w:rFonts w:ascii="宋体" w:eastAsia="宋体" w:hAnsi="宋体"/>
          <w:sz w:val="32"/>
          <w:szCs w:val="32"/>
        </w:rPr>
        <w:t>104</w:t>
      </w:r>
      <w:r w:rsidRPr="0002229B">
        <w:rPr>
          <w:rFonts w:ascii="宋体" w:eastAsia="宋体" w:hAnsi="宋体"/>
          <w:sz w:val="32"/>
          <w:szCs w:val="32"/>
        </w:rPr>
        <w:t>%</w:t>
      </w:r>
      <w:r w:rsidRPr="0002229B">
        <w:rPr>
          <w:rFonts w:ascii="宋体" w:eastAsia="宋体" w:hAnsi="宋体" w:hint="eastAsia"/>
          <w:sz w:val="32"/>
          <w:szCs w:val="32"/>
        </w:rPr>
        <w:t>，决算数</w:t>
      </w:r>
      <w:r>
        <w:rPr>
          <w:rFonts w:ascii="宋体" w:eastAsia="宋体" w:hAnsi="宋体" w:hint="eastAsia"/>
          <w:sz w:val="32"/>
          <w:szCs w:val="32"/>
        </w:rPr>
        <w:t>大于</w:t>
      </w:r>
      <w:r w:rsidRPr="0002229B">
        <w:rPr>
          <w:rFonts w:ascii="宋体" w:eastAsia="宋体" w:hAnsi="宋体" w:hint="eastAsia"/>
          <w:sz w:val="32"/>
          <w:szCs w:val="32"/>
        </w:rPr>
        <w:t>年初预算数的主要原因是：</w:t>
      </w:r>
      <w:r>
        <w:rPr>
          <w:rFonts w:ascii="宋体" w:eastAsia="宋体" w:hAnsi="宋体" w:hint="eastAsia"/>
          <w:sz w:val="32"/>
          <w:szCs w:val="32"/>
        </w:rPr>
        <w:t>单位正常运转所需的人员经费及公用经费的支出有所增加。</w:t>
      </w:r>
    </w:p>
    <w:p w:rsidR="00EE4FF6" w:rsidRPr="0002229B" w:rsidRDefault="00EE4FF6" w:rsidP="00C372DA">
      <w:pPr>
        <w:pStyle w:val="Default"/>
        <w:ind w:firstLineChars="250" w:firstLine="800"/>
        <w:rPr>
          <w:rFonts w:ascii="宋体" w:eastAsia="宋体" w:hAnsi="宋体"/>
          <w:sz w:val="32"/>
          <w:szCs w:val="32"/>
        </w:rPr>
      </w:pPr>
      <w:r>
        <w:rPr>
          <w:rFonts w:ascii="宋体" w:eastAsia="宋体" w:hAnsi="宋体"/>
          <w:sz w:val="32"/>
          <w:szCs w:val="32"/>
        </w:rPr>
        <w:t>15</w:t>
      </w:r>
      <w:r>
        <w:rPr>
          <w:rFonts w:ascii="宋体" w:eastAsia="宋体" w:hAnsi="宋体" w:hint="eastAsia"/>
          <w:sz w:val="32"/>
          <w:szCs w:val="32"/>
        </w:rPr>
        <w:t>、交通运输支出</w:t>
      </w:r>
      <w:r w:rsidRPr="0002229B">
        <w:rPr>
          <w:rFonts w:ascii="宋体" w:eastAsia="宋体" w:hAnsi="宋体" w:hint="eastAsia"/>
          <w:sz w:val="32"/>
          <w:szCs w:val="32"/>
        </w:rPr>
        <w:t>（类</w:t>
      </w:r>
      <w:r>
        <w:rPr>
          <w:rFonts w:ascii="宋体" w:eastAsia="宋体" w:hAnsi="宋体" w:hint="eastAsia"/>
          <w:sz w:val="32"/>
          <w:szCs w:val="32"/>
        </w:rPr>
        <w:t>）公路水路运输</w:t>
      </w:r>
      <w:r w:rsidRPr="0002229B">
        <w:rPr>
          <w:rFonts w:ascii="宋体" w:eastAsia="宋体" w:hAnsi="宋体" w:hint="eastAsia"/>
          <w:sz w:val="32"/>
          <w:szCs w:val="32"/>
        </w:rPr>
        <w:t>（款）</w:t>
      </w:r>
      <w:r>
        <w:rPr>
          <w:rFonts w:ascii="宋体" w:eastAsia="宋体" w:hAnsi="宋体" w:hint="eastAsia"/>
          <w:sz w:val="32"/>
          <w:szCs w:val="32"/>
        </w:rPr>
        <w:t>公路建设</w:t>
      </w:r>
      <w:r w:rsidRPr="0002229B">
        <w:rPr>
          <w:rFonts w:ascii="宋体" w:eastAsia="宋体" w:hAnsi="宋体" w:hint="eastAsia"/>
          <w:sz w:val="32"/>
          <w:szCs w:val="32"/>
        </w:rPr>
        <w:t>（项）。</w:t>
      </w:r>
    </w:p>
    <w:p w:rsidR="00EE4FF6" w:rsidRDefault="00EE4FF6" w:rsidP="00C372DA">
      <w:pPr>
        <w:pStyle w:val="Default"/>
        <w:ind w:firstLineChars="250" w:firstLine="800"/>
        <w:rPr>
          <w:rFonts w:ascii="宋体" w:eastAsia="宋体" w:hAnsi="宋体"/>
          <w:sz w:val="32"/>
          <w:szCs w:val="32"/>
        </w:rPr>
      </w:pPr>
      <w:r w:rsidRPr="0002229B">
        <w:rPr>
          <w:rFonts w:ascii="宋体" w:eastAsia="宋体" w:hAnsi="宋体" w:hint="eastAsia"/>
          <w:sz w:val="32"/>
          <w:szCs w:val="32"/>
        </w:rPr>
        <w:t>年初预算为</w:t>
      </w:r>
      <w:r>
        <w:rPr>
          <w:rFonts w:ascii="宋体" w:eastAsia="宋体" w:hAnsi="宋体"/>
          <w:sz w:val="32"/>
          <w:szCs w:val="32"/>
        </w:rPr>
        <w:t>100</w:t>
      </w:r>
      <w:r w:rsidRPr="0002229B">
        <w:rPr>
          <w:rFonts w:ascii="宋体" w:eastAsia="宋体" w:hAnsi="宋体" w:hint="eastAsia"/>
          <w:sz w:val="32"/>
          <w:szCs w:val="32"/>
        </w:rPr>
        <w:t>万元，支出决算为</w:t>
      </w:r>
      <w:r>
        <w:rPr>
          <w:rFonts w:ascii="宋体" w:eastAsia="宋体" w:hAnsi="宋体"/>
          <w:sz w:val="32"/>
          <w:szCs w:val="32"/>
        </w:rPr>
        <w:t>250</w:t>
      </w:r>
      <w:r w:rsidRPr="0002229B">
        <w:rPr>
          <w:rFonts w:ascii="宋体" w:eastAsia="宋体" w:hAnsi="宋体" w:hint="eastAsia"/>
          <w:sz w:val="32"/>
          <w:szCs w:val="32"/>
        </w:rPr>
        <w:t>万元，完成年初预算的</w:t>
      </w:r>
      <w:r>
        <w:rPr>
          <w:rFonts w:ascii="宋体" w:eastAsia="宋体" w:hAnsi="宋体"/>
          <w:sz w:val="32"/>
          <w:szCs w:val="32"/>
        </w:rPr>
        <w:t>250</w:t>
      </w:r>
      <w:r w:rsidRPr="0002229B">
        <w:rPr>
          <w:rFonts w:ascii="宋体" w:eastAsia="宋体" w:hAnsi="宋体"/>
          <w:sz w:val="32"/>
          <w:szCs w:val="32"/>
        </w:rPr>
        <w:t>%</w:t>
      </w:r>
      <w:r w:rsidRPr="0002229B">
        <w:rPr>
          <w:rFonts w:ascii="宋体" w:eastAsia="宋体" w:hAnsi="宋体" w:hint="eastAsia"/>
          <w:sz w:val="32"/>
          <w:szCs w:val="32"/>
        </w:rPr>
        <w:t>，决算数</w:t>
      </w:r>
      <w:r>
        <w:rPr>
          <w:rFonts w:ascii="宋体" w:eastAsia="宋体" w:hAnsi="宋体" w:hint="eastAsia"/>
          <w:sz w:val="32"/>
          <w:szCs w:val="32"/>
        </w:rPr>
        <w:t>大于</w:t>
      </w:r>
      <w:r w:rsidRPr="0002229B">
        <w:rPr>
          <w:rFonts w:ascii="宋体" w:eastAsia="宋体" w:hAnsi="宋体" w:hint="eastAsia"/>
          <w:sz w:val="32"/>
          <w:szCs w:val="32"/>
        </w:rPr>
        <w:t>年初预算数的主要原因是：</w:t>
      </w:r>
      <w:r>
        <w:rPr>
          <w:rFonts w:ascii="宋体" w:eastAsia="宋体" w:hAnsi="宋体" w:hint="eastAsia"/>
          <w:sz w:val="32"/>
          <w:szCs w:val="32"/>
        </w:rPr>
        <w:t>随着农村道路建设项目工程的完工，区财政加大了工程款的资金拨付。</w:t>
      </w:r>
    </w:p>
    <w:p w:rsidR="00EE4FF6" w:rsidRPr="0002229B" w:rsidRDefault="00EE4FF6" w:rsidP="00C372DA">
      <w:pPr>
        <w:pStyle w:val="Default"/>
        <w:ind w:firstLineChars="250" w:firstLine="800"/>
        <w:rPr>
          <w:rFonts w:ascii="宋体" w:eastAsia="宋体" w:hAnsi="宋体"/>
          <w:sz w:val="32"/>
          <w:szCs w:val="32"/>
        </w:rPr>
      </w:pPr>
      <w:r>
        <w:rPr>
          <w:rFonts w:ascii="宋体" w:eastAsia="宋体" w:hAnsi="宋体"/>
          <w:sz w:val="32"/>
          <w:szCs w:val="32"/>
        </w:rPr>
        <w:t>16</w:t>
      </w:r>
      <w:r>
        <w:rPr>
          <w:rFonts w:ascii="宋体" w:eastAsia="宋体" w:hAnsi="宋体" w:hint="eastAsia"/>
          <w:sz w:val="32"/>
          <w:szCs w:val="32"/>
        </w:rPr>
        <w:t>、交通运输支出</w:t>
      </w:r>
      <w:r w:rsidRPr="0002229B">
        <w:rPr>
          <w:rFonts w:ascii="宋体" w:eastAsia="宋体" w:hAnsi="宋体" w:hint="eastAsia"/>
          <w:sz w:val="32"/>
          <w:szCs w:val="32"/>
        </w:rPr>
        <w:t>（类</w:t>
      </w:r>
      <w:r>
        <w:rPr>
          <w:rFonts w:ascii="宋体" w:eastAsia="宋体" w:hAnsi="宋体" w:hint="eastAsia"/>
          <w:sz w:val="32"/>
          <w:szCs w:val="32"/>
        </w:rPr>
        <w:t>）公路水路运输</w:t>
      </w:r>
      <w:r w:rsidRPr="0002229B">
        <w:rPr>
          <w:rFonts w:ascii="宋体" w:eastAsia="宋体" w:hAnsi="宋体" w:hint="eastAsia"/>
          <w:sz w:val="32"/>
          <w:szCs w:val="32"/>
        </w:rPr>
        <w:t>（款）</w:t>
      </w:r>
      <w:r>
        <w:rPr>
          <w:rFonts w:ascii="宋体" w:eastAsia="宋体" w:hAnsi="宋体" w:hint="eastAsia"/>
          <w:sz w:val="32"/>
          <w:szCs w:val="32"/>
        </w:rPr>
        <w:t>其他公路水路运输支出</w:t>
      </w:r>
      <w:r w:rsidRPr="0002229B">
        <w:rPr>
          <w:rFonts w:ascii="宋体" w:eastAsia="宋体" w:hAnsi="宋体" w:hint="eastAsia"/>
          <w:sz w:val="32"/>
          <w:szCs w:val="32"/>
        </w:rPr>
        <w:t>（项）。</w:t>
      </w:r>
    </w:p>
    <w:p w:rsidR="00EE4FF6" w:rsidRDefault="00EE4FF6" w:rsidP="00AC3A8F">
      <w:pPr>
        <w:pStyle w:val="Default"/>
        <w:ind w:firstLineChars="250" w:firstLine="800"/>
        <w:rPr>
          <w:rFonts w:ascii="宋体" w:eastAsia="宋体" w:hAnsi="宋体"/>
          <w:sz w:val="32"/>
          <w:szCs w:val="32"/>
        </w:rPr>
      </w:pPr>
      <w:r w:rsidRPr="0002229B">
        <w:rPr>
          <w:rFonts w:ascii="宋体" w:eastAsia="宋体" w:hAnsi="宋体" w:hint="eastAsia"/>
          <w:sz w:val="32"/>
          <w:szCs w:val="32"/>
        </w:rPr>
        <w:t>年初预算为</w:t>
      </w:r>
      <w:r>
        <w:rPr>
          <w:rFonts w:ascii="宋体" w:eastAsia="宋体" w:hAnsi="宋体"/>
          <w:sz w:val="32"/>
          <w:szCs w:val="32"/>
        </w:rPr>
        <w:t>96</w:t>
      </w:r>
      <w:r w:rsidRPr="0002229B">
        <w:rPr>
          <w:rFonts w:ascii="宋体" w:eastAsia="宋体" w:hAnsi="宋体" w:hint="eastAsia"/>
          <w:sz w:val="32"/>
          <w:szCs w:val="32"/>
        </w:rPr>
        <w:t>万元，支出决算为</w:t>
      </w:r>
      <w:r>
        <w:rPr>
          <w:rFonts w:ascii="宋体" w:eastAsia="宋体" w:hAnsi="宋体"/>
          <w:sz w:val="32"/>
          <w:szCs w:val="32"/>
        </w:rPr>
        <w:t>114.06</w:t>
      </w:r>
      <w:r w:rsidRPr="0002229B">
        <w:rPr>
          <w:rFonts w:ascii="宋体" w:eastAsia="宋体" w:hAnsi="宋体" w:hint="eastAsia"/>
          <w:sz w:val="32"/>
          <w:szCs w:val="32"/>
        </w:rPr>
        <w:t>万元，完成年初预算的</w:t>
      </w:r>
      <w:r>
        <w:rPr>
          <w:rFonts w:ascii="宋体" w:eastAsia="宋体" w:hAnsi="宋体"/>
          <w:sz w:val="32"/>
          <w:szCs w:val="32"/>
        </w:rPr>
        <w:t>119</w:t>
      </w:r>
      <w:r w:rsidRPr="0002229B">
        <w:rPr>
          <w:rFonts w:ascii="宋体" w:eastAsia="宋体" w:hAnsi="宋体"/>
          <w:sz w:val="32"/>
          <w:szCs w:val="32"/>
        </w:rPr>
        <w:t>%</w:t>
      </w:r>
      <w:r w:rsidRPr="0002229B">
        <w:rPr>
          <w:rFonts w:ascii="宋体" w:eastAsia="宋体" w:hAnsi="宋体" w:hint="eastAsia"/>
          <w:sz w:val="32"/>
          <w:szCs w:val="32"/>
        </w:rPr>
        <w:t>，决算数</w:t>
      </w:r>
      <w:r>
        <w:rPr>
          <w:rFonts w:ascii="宋体" w:eastAsia="宋体" w:hAnsi="宋体" w:hint="eastAsia"/>
          <w:sz w:val="32"/>
          <w:szCs w:val="32"/>
        </w:rPr>
        <w:t>大于</w:t>
      </w:r>
      <w:r w:rsidRPr="0002229B">
        <w:rPr>
          <w:rFonts w:ascii="宋体" w:eastAsia="宋体" w:hAnsi="宋体" w:hint="eastAsia"/>
          <w:sz w:val="32"/>
          <w:szCs w:val="32"/>
        </w:rPr>
        <w:t>年初预算数的主要原因是：</w:t>
      </w:r>
      <w:r>
        <w:rPr>
          <w:rFonts w:ascii="宋体" w:eastAsia="宋体" w:hAnsi="宋体" w:hint="eastAsia"/>
          <w:sz w:val="32"/>
          <w:szCs w:val="32"/>
        </w:rPr>
        <w:t>单位正常运转所需的人员经费及公用经费的支出有所增加。</w:t>
      </w:r>
    </w:p>
    <w:p w:rsidR="00EE4FF6" w:rsidRPr="0002229B" w:rsidRDefault="00EE4FF6" w:rsidP="00DD5FE9">
      <w:pPr>
        <w:pStyle w:val="Default"/>
        <w:rPr>
          <w:rFonts w:hAnsi="黑体"/>
          <w:b/>
          <w:sz w:val="32"/>
          <w:szCs w:val="32"/>
        </w:rPr>
      </w:pPr>
      <w:r w:rsidRPr="0002229B">
        <w:rPr>
          <w:rFonts w:hAnsi="黑体" w:hint="eastAsia"/>
          <w:b/>
          <w:sz w:val="32"/>
          <w:szCs w:val="32"/>
        </w:rPr>
        <w:t>六、一般公共预算财政拨款基本支出决算情况说明</w:t>
      </w:r>
    </w:p>
    <w:p w:rsidR="00EE4FF6" w:rsidRDefault="00EE4FF6" w:rsidP="0027426B">
      <w:pPr>
        <w:pStyle w:val="Default"/>
        <w:ind w:firstLineChars="200" w:firstLine="640"/>
        <w:rPr>
          <w:rFonts w:ascii="宋体" w:eastAsia="宋体" w:hAnsi="宋体"/>
          <w:sz w:val="32"/>
          <w:szCs w:val="32"/>
        </w:rPr>
      </w:pPr>
      <w:r>
        <w:rPr>
          <w:rFonts w:ascii="宋体" w:eastAsia="宋体" w:hAnsi="宋体"/>
          <w:sz w:val="32"/>
          <w:szCs w:val="32"/>
        </w:rPr>
        <w:t>2020</w:t>
      </w:r>
      <w:r>
        <w:rPr>
          <w:rFonts w:ascii="宋体" w:eastAsia="宋体" w:hAnsi="宋体" w:hint="eastAsia"/>
          <w:sz w:val="32"/>
          <w:szCs w:val="32"/>
        </w:rPr>
        <w:t>年度财政拨款基本支出</w:t>
      </w:r>
      <w:r>
        <w:rPr>
          <w:rFonts w:ascii="宋体" w:eastAsia="宋体" w:hAnsi="宋体"/>
          <w:sz w:val="32"/>
          <w:szCs w:val="32"/>
        </w:rPr>
        <w:t>560</w:t>
      </w:r>
      <w:r>
        <w:rPr>
          <w:rFonts w:ascii="宋体" w:eastAsia="宋体" w:hAnsi="宋体" w:hint="eastAsia"/>
          <w:sz w:val="32"/>
          <w:szCs w:val="32"/>
        </w:rPr>
        <w:t>万元，其中：人员经费</w:t>
      </w:r>
      <w:r>
        <w:rPr>
          <w:rFonts w:ascii="宋体" w:eastAsia="宋体" w:hAnsi="宋体"/>
          <w:sz w:val="32"/>
          <w:szCs w:val="32"/>
        </w:rPr>
        <w:t>509</w:t>
      </w:r>
      <w:r>
        <w:rPr>
          <w:rFonts w:ascii="宋体" w:eastAsia="宋体" w:hAnsi="宋体" w:hint="eastAsia"/>
          <w:sz w:val="32"/>
          <w:szCs w:val="32"/>
        </w:rPr>
        <w:t>万元，占基本支出的</w:t>
      </w:r>
      <w:r>
        <w:rPr>
          <w:rFonts w:ascii="宋体" w:eastAsia="宋体" w:hAnsi="宋体"/>
          <w:sz w:val="32"/>
          <w:szCs w:val="32"/>
        </w:rPr>
        <w:t>91%,</w:t>
      </w:r>
      <w:r>
        <w:rPr>
          <w:rFonts w:ascii="宋体" w:eastAsia="宋体" w:hAnsi="宋体" w:hint="eastAsia"/>
          <w:sz w:val="32"/>
          <w:szCs w:val="32"/>
        </w:rPr>
        <w:t>主要包括</w:t>
      </w:r>
      <w:r w:rsidRPr="0027426B">
        <w:rPr>
          <w:rFonts w:ascii="宋体" w:eastAsia="宋体" w:hAnsi="宋体" w:hint="eastAsia"/>
          <w:sz w:val="32"/>
          <w:szCs w:val="32"/>
        </w:rPr>
        <w:t>基本工资</w:t>
      </w:r>
      <w:r>
        <w:rPr>
          <w:rFonts w:ascii="宋体" w:eastAsia="宋体" w:hAnsi="宋体" w:hint="eastAsia"/>
          <w:sz w:val="32"/>
          <w:szCs w:val="32"/>
        </w:rPr>
        <w:t>、</w:t>
      </w:r>
      <w:r w:rsidRPr="0027426B">
        <w:rPr>
          <w:rFonts w:ascii="宋体" w:eastAsia="宋体" w:hAnsi="宋体" w:hint="eastAsia"/>
          <w:sz w:val="32"/>
          <w:szCs w:val="32"/>
        </w:rPr>
        <w:t>津贴补贴</w:t>
      </w:r>
      <w:r>
        <w:rPr>
          <w:rFonts w:ascii="宋体" w:eastAsia="宋体" w:hAnsi="宋体" w:hint="eastAsia"/>
          <w:sz w:val="32"/>
          <w:szCs w:val="32"/>
        </w:rPr>
        <w:t>、</w:t>
      </w:r>
      <w:r w:rsidRPr="0027426B">
        <w:rPr>
          <w:rFonts w:ascii="宋体" w:eastAsia="宋体" w:hAnsi="宋体" w:hint="eastAsia"/>
          <w:sz w:val="32"/>
          <w:szCs w:val="32"/>
        </w:rPr>
        <w:t>奖金</w:t>
      </w:r>
      <w:r>
        <w:rPr>
          <w:rFonts w:ascii="宋体" w:eastAsia="宋体" w:hAnsi="宋体" w:hint="eastAsia"/>
          <w:sz w:val="32"/>
          <w:szCs w:val="32"/>
        </w:rPr>
        <w:t>、</w:t>
      </w:r>
      <w:r w:rsidRPr="0027426B">
        <w:rPr>
          <w:rFonts w:ascii="宋体" w:eastAsia="宋体" w:hAnsi="宋体" w:hint="eastAsia"/>
          <w:sz w:val="32"/>
          <w:szCs w:val="32"/>
        </w:rPr>
        <w:t>伙食补助费</w:t>
      </w:r>
      <w:r>
        <w:rPr>
          <w:rFonts w:ascii="宋体" w:eastAsia="宋体" w:hAnsi="宋体" w:hint="eastAsia"/>
          <w:sz w:val="32"/>
          <w:szCs w:val="32"/>
        </w:rPr>
        <w:t>、绩效工资、单位基本养老保险缴费、职工基本医疗保险缴费、住房公积金、医疗费、其他工资金福利支出、对个人和家庭的补助；公用经费</w:t>
      </w:r>
      <w:r>
        <w:rPr>
          <w:rFonts w:ascii="宋体" w:eastAsia="宋体" w:hAnsi="宋体"/>
          <w:sz w:val="32"/>
          <w:szCs w:val="32"/>
        </w:rPr>
        <w:t>51</w:t>
      </w:r>
      <w:r>
        <w:rPr>
          <w:rFonts w:ascii="宋体" w:eastAsia="宋体" w:hAnsi="宋体" w:hint="eastAsia"/>
          <w:sz w:val="32"/>
          <w:szCs w:val="32"/>
        </w:rPr>
        <w:t>万元，</w:t>
      </w:r>
      <w:r w:rsidRPr="00074155">
        <w:rPr>
          <w:rFonts w:ascii="宋体" w:eastAsia="宋体" w:hAnsi="宋体" w:hint="eastAsia"/>
          <w:sz w:val="32"/>
          <w:szCs w:val="32"/>
        </w:rPr>
        <w:t>占基本支出的</w:t>
      </w:r>
      <w:r>
        <w:rPr>
          <w:rFonts w:ascii="宋体" w:eastAsia="宋体" w:hAnsi="宋体"/>
          <w:sz w:val="32"/>
          <w:szCs w:val="32"/>
        </w:rPr>
        <w:t>9</w:t>
      </w:r>
      <w:r w:rsidRPr="00074155">
        <w:rPr>
          <w:rFonts w:ascii="宋体" w:eastAsia="宋体" w:hAnsi="宋体"/>
          <w:sz w:val="32"/>
          <w:szCs w:val="32"/>
        </w:rPr>
        <w:t>%</w:t>
      </w:r>
      <w:r>
        <w:rPr>
          <w:rFonts w:ascii="宋体" w:eastAsia="宋体" w:hAnsi="宋体" w:hint="eastAsia"/>
          <w:sz w:val="32"/>
          <w:szCs w:val="32"/>
        </w:rPr>
        <w:t>，主要包括</w:t>
      </w:r>
      <w:r w:rsidRPr="00FE16FA">
        <w:rPr>
          <w:rFonts w:ascii="宋体" w:eastAsia="宋体" w:hAnsi="宋体" w:hint="eastAsia"/>
          <w:sz w:val="32"/>
          <w:szCs w:val="32"/>
        </w:rPr>
        <w:t>办公费</w:t>
      </w:r>
      <w:r>
        <w:rPr>
          <w:rFonts w:ascii="宋体" w:eastAsia="宋体" w:hAnsi="宋体" w:hint="eastAsia"/>
          <w:sz w:val="32"/>
          <w:szCs w:val="32"/>
        </w:rPr>
        <w:t>、</w:t>
      </w:r>
      <w:r w:rsidRPr="00FE16FA">
        <w:rPr>
          <w:rFonts w:ascii="宋体" w:eastAsia="宋体" w:hAnsi="宋体" w:hint="eastAsia"/>
          <w:sz w:val="32"/>
          <w:szCs w:val="32"/>
        </w:rPr>
        <w:t>印刷费</w:t>
      </w:r>
      <w:r>
        <w:rPr>
          <w:rFonts w:ascii="宋体" w:eastAsia="宋体" w:hAnsi="宋体" w:hint="eastAsia"/>
          <w:sz w:val="32"/>
          <w:szCs w:val="32"/>
        </w:rPr>
        <w:t>、</w:t>
      </w:r>
      <w:r w:rsidRPr="00FE16FA">
        <w:rPr>
          <w:rFonts w:ascii="宋体" w:eastAsia="宋体" w:hAnsi="宋体" w:hint="eastAsia"/>
          <w:sz w:val="32"/>
          <w:szCs w:val="32"/>
        </w:rPr>
        <w:t>咨询费</w:t>
      </w:r>
      <w:r>
        <w:rPr>
          <w:rFonts w:ascii="宋体" w:eastAsia="宋体" w:hAnsi="宋体" w:hint="eastAsia"/>
          <w:sz w:val="32"/>
          <w:szCs w:val="32"/>
        </w:rPr>
        <w:t>、</w:t>
      </w:r>
      <w:r w:rsidRPr="00FE16FA">
        <w:rPr>
          <w:rFonts w:ascii="宋体" w:eastAsia="宋体" w:hAnsi="宋体" w:hint="eastAsia"/>
          <w:sz w:val="32"/>
          <w:szCs w:val="32"/>
        </w:rPr>
        <w:t>手续费</w:t>
      </w:r>
      <w:r>
        <w:rPr>
          <w:rFonts w:ascii="宋体" w:eastAsia="宋体" w:hAnsi="宋体" w:hint="eastAsia"/>
          <w:sz w:val="32"/>
          <w:szCs w:val="32"/>
        </w:rPr>
        <w:t>、电费、差旅费、维修（护）费、工会经费、公务用车运行维护费、其他交通费用、其他商品和服务支出。</w:t>
      </w:r>
    </w:p>
    <w:p w:rsidR="00EE4FF6" w:rsidRDefault="00EE4FF6" w:rsidP="0027426B">
      <w:pPr>
        <w:pStyle w:val="Default"/>
        <w:ind w:firstLineChars="200" w:firstLine="640"/>
        <w:rPr>
          <w:rFonts w:ascii="宋体" w:eastAsia="宋体" w:hAnsi="宋体"/>
          <w:sz w:val="32"/>
          <w:szCs w:val="32"/>
        </w:rPr>
      </w:pPr>
    </w:p>
    <w:p w:rsidR="00EE4FF6" w:rsidRPr="005767CC" w:rsidRDefault="00EE4FF6" w:rsidP="00DD5FE9">
      <w:pPr>
        <w:pStyle w:val="Default"/>
        <w:rPr>
          <w:rFonts w:hAnsi="黑体"/>
          <w:b/>
          <w:sz w:val="32"/>
          <w:szCs w:val="32"/>
        </w:rPr>
      </w:pPr>
      <w:r w:rsidRPr="005767CC">
        <w:rPr>
          <w:rFonts w:hAnsi="黑体" w:hint="eastAsia"/>
          <w:b/>
          <w:sz w:val="32"/>
          <w:szCs w:val="32"/>
        </w:rPr>
        <w:t>七、一般公共预算财政拨款三公经费支出决算情况说明</w:t>
      </w:r>
    </w:p>
    <w:p w:rsidR="00EE4FF6" w:rsidRDefault="00EE4FF6" w:rsidP="00DD5FE9">
      <w:pPr>
        <w:pStyle w:val="Default"/>
        <w:rPr>
          <w:rFonts w:ascii="宋体" w:eastAsia="宋体" w:hAnsi="宋体"/>
          <w:b/>
          <w:sz w:val="32"/>
          <w:szCs w:val="32"/>
        </w:rPr>
      </w:pPr>
      <w:r w:rsidRPr="005767CC">
        <w:rPr>
          <w:rFonts w:ascii="宋体" w:eastAsia="宋体" w:hAnsi="宋体" w:hint="eastAsia"/>
          <w:b/>
          <w:sz w:val="32"/>
          <w:szCs w:val="32"/>
        </w:rPr>
        <w:t>（一）“三公”经费财政拨款支出决算总体情况说明</w:t>
      </w:r>
    </w:p>
    <w:p w:rsidR="00EE4FF6" w:rsidRDefault="00EE4FF6" w:rsidP="00590D9F">
      <w:pPr>
        <w:pStyle w:val="Default"/>
        <w:ind w:firstLineChars="250" w:firstLine="800"/>
        <w:rPr>
          <w:rFonts w:ascii="宋体" w:eastAsia="宋体" w:hAnsi="宋体"/>
          <w:sz w:val="32"/>
          <w:szCs w:val="32"/>
        </w:rPr>
      </w:pPr>
      <w:r w:rsidRPr="00590D9F">
        <w:rPr>
          <w:rFonts w:ascii="宋体" w:eastAsia="宋体" w:hAnsi="宋体" w:hint="eastAsia"/>
          <w:sz w:val="32"/>
          <w:szCs w:val="32"/>
        </w:rPr>
        <w:t>“三公”经费财政拨款支出</w:t>
      </w:r>
      <w:r>
        <w:rPr>
          <w:rFonts w:ascii="宋体" w:eastAsia="宋体" w:hAnsi="宋体" w:hint="eastAsia"/>
          <w:sz w:val="32"/>
          <w:szCs w:val="32"/>
        </w:rPr>
        <w:t>预算为</w:t>
      </w:r>
      <w:r>
        <w:rPr>
          <w:rFonts w:ascii="宋体" w:eastAsia="宋体" w:hAnsi="宋体"/>
          <w:sz w:val="32"/>
          <w:szCs w:val="32"/>
        </w:rPr>
        <w:t>20.7</w:t>
      </w:r>
      <w:r>
        <w:rPr>
          <w:rFonts w:ascii="宋体" w:eastAsia="宋体" w:hAnsi="宋体" w:hint="eastAsia"/>
          <w:sz w:val="32"/>
          <w:szCs w:val="32"/>
        </w:rPr>
        <w:t>万元，支出决算为</w:t>
      </w:r>
      <w:r>
        <w:rPr>
          <w:rFonts w:ascii="宋体" w:eastAsia="宋体" w:hAnsi="宋体"/>
          <w:sz w:val="32"/>
          <w:szCs w:val="32"/>
        </w:rPr>
        <w:t>0.34</w:t>
      </w:r>
      <w:r>
        <w:rPr>
          <w:rFonts w:ascii="宋体" w:eastAsia="宋体" w:hAnsi="宋体" w:hint="eastAsia"/>
          <w:sz w:val="32"/>
          <w:szCs w:val="32"/>
        </w:rPr>
        <w:t>万元，完成预算的</w:t>
      </w:r>
      <w:r>
        <w:rPr>
          <w:rFonts w:ascii="宋体" w:eastAsia="宋体" w:hAnsi="宋体"/>
          <w:sz w:val="32"/>
          <w:szCs w:val="32"/>
        </w:rPr>
        <w:t>2%</w:t>
      </w:r>
      <w:r>
        <w:rPr>
          <w:rFonts w:ascii="宋体" w:eastAsia="宋体" w:hAnsi="宋体" w:hint="eastAsia"/>
          <w:sz w:val="32"/>
          <w:szCs w:val="32"/>
        </w:rPr>
        <w:t>，其中：</w:t>
      </w:r>
    </w:p>
    <w:p w:rsidR="00EE4FF6" w:rsidRDefault="00EE4FF6" w:rsidP="00590D9F">
      <w:pPr>
        <w:pStyle w:val="Default"/>
        <w:ind w:firstLineChars="250" w:firstLine="800"/>
        <w:rPr>
          <w:rFonts w:ascii="宋体" w:eastAsia="宋体" w:hAnsi="宋体"/>
          <w:sz w:val="32"/>
          <w:szCs w:val="32"/>
        </w:rPr>
      </w:pPr>
      <w:r w:rsidRPr="00590D9F">
        <w:rPr>
          <w:rFonts w:ascii="宋体" w:eastAsia="宋体" w:hAnsi="宋体" w:hint="eastAsia"/>
          <w:sz w:val="32"/>
          <w:szCs w:val="32"/>
        </w:rPr>
        <w:t>因公出国（境）费支出预算为</w:t>
      </w:r>
      <w:r>
        <w:rPr>
          <w:rFonts w:ascii="宋体" w:eastAsia="宋体" w:hAnsi="宋体"/>
          <w:sz w:val="32"/>
          <w:szCs w:val="32"/>
        </w:rPr>
        <w:t>0</w:t>
      </w:r>
      <w:r w:rsidRPr="00590D9F">
        <w:rPr>
          <w:rFonts w:ascii="宋体" w:eastAsia="宋体" w:hAnsi="宋体" w:hint="eastAsia"/>
          <w:sz w:val="32"/>
          <w:szCs w:val="32"/>
        </w:rPr>
        <w:t>万元，支出决算为</w:t>
      </w:r>
      <w:r>
        <w:rPr>
          <w:rFonts w:ascii="宋体" w:eastAsia="宋体" w:hAnsi="宋体"/>
          <w:sz w:val="32"/>
          <w:szCs w:val="32"/>
        </w:rPr>
        <w:t>0</w:t>
      </w:r>
      <w:r w:rsidRPr="00590D9F">
        <w:rPr>
          <w:rFonts w:ascii="宋体" w:eastAsia="宋体" w:hAnsi="宋体" w:hint="eastAsia"/>
          <w:sz w:val="32"/>
          <w:szCs w:val="32"/>
        </w:rPr>
        <w:t>万元，完成预算的</w:t>
      </w:r>
      <w:r>
        <w:rPr>
          <w:rFonts w:ascii="宋体" w:eastAsia="宋体" w:hAnsi="宋体"/>
          <w:sz w:val="32"/>
          <w:szCs w:val="32"/>
        </w:rPr>
        <w:t>0</w:t>
      </w:r>
      <w:r w:rsidRPr="00590D9F">
        <w:rPr>
          <w:rFonts w:ascii="宋体" w:eastAsia="宋体" w:hAnsi="宋体"/>
          <w:sz w:val="32"/>
          <w:szCs w:val="32"/>
        </w:rPr>
        <w:t>%</w:t>
      </w:r>
      <w:r>
        <w:rPr>
          <w:rFonts w:ascii="宋体" w:eastAsia="宋体" w:hAnsi="宋体" w:hint="eastAsia"/>
          <w:sz w:val="32"/>
          <w:szCs w:val="32"/>
        </w:rPr>
        <w:t>，主要原因是我单位本年度无因公出国</w:t>
      </w:r>
      <w:r w:rsidRPr="00590D9F">
        <w:rPr>
          <w:rFonts w:ascii="宋体" w:eastAsia="宋体" w:hAnsi="宋体" w:hint="eastAsia"/>
          <w:sz w:val="32"/>
          <w:szCs w:val="32"/>
        </w:rPr>
        <w:t>（境）费</w:t>
      </w:r>
      <w:r>
        <w:rPr>
          <w:rFonts w:ascii="宋体" w:eastAsia="宋体" w:hAnsi="宋体" w:hint="eastAsia"/>
          <w:sz w:val="32"/>
          <w:szCs w:val="32"/>
        </w:rPr>
        <w:t>用开支，与上年相比减少（增加）</w:t>
      </w:r>
      <w:r>
        <w:rPr>
          <w:rFonts w:ascii="宋体" w:eastAsia="宋体" w:hAnsi="宋体"/>
          <w:sz w:val="32"/>
          <w:szCs w:val="32"/>
        </w:rPr>
        <w:t>0</w:t>
      </w:r>
      <w:r>
        <w:rPr>
          <w:rFonts w:ascii="宋体" w:eastAsia="宋体" w:hAnsi="宋体" w:hint="eastAsia"/>
          <w:sz w:val="32"/>
          <w:szCs w:val="32"/>
        </w:rPr>
        <w:t>万元，减少（增长）</w:t>
      </w:r>
      <w:r>
        <w:rPr>
          <w:rFonts w:ascii="宋体" w:eastAsia="宋体" w:hAnsi="宋体"/>
          <w:sz w:val="32"/>
          <w:szCs w:val="32"/>
        </w:rPr>
        <w:t>0%,</w:t>
      </w:r>
      <w:r w:rsidRPr="004717A2">
        <w:rPr>
          <w:rFonts w:ascii="宋体" w:eastAsia="宋体" w:hAnsi="宋体" w:hint="eastAsia"/>
          <w:sz w:val="32"/>
          <w:szCs w:val="32"/>
        </w:rPr>
        <w:t>减少（增长）的主要原因是</w:t>
      </w:r>
      <w:r>
        <w:rPr>
          <w:rFonts w:ascii="宋体" w:eastAsia="宋体" w:hAnsi="宋体" w:hint="eastAsia"/>
          <w:sz w:val="32"/>
          <w:szCs w:val="32"/>
        </w:rPr>
        <w:t>我单位本年度以及上年度均无因公出国</w:t>
      </w:r>
      <w:r w:rsidRPr="00590D9F">
        <w:rPr>
          <w:rFonts w:ascii="宋体" w:eastAsia="宋体" w:hAnsi="宋体" w:hint="eastAsia"/>
          <w:sz w:val="32"/>
          <w:szCs w:val="32"/>
        </w:rPr>
        <w:t>（境）费</w:t>
      </w:r>
      <w:r>
        <w:rPr>
          <w:rFonts w:ascii="宋体" w:eastAsia="宋体" w:hAnsi="宋体" w:hint="eastAsia"/>
          <w:sz w:val="32"/>
          <w:szCs w:val="32"/>
        </w:rPr>
        <w:t>用开支</w:t>
      </w:r>
      <w:r w:rsidRPr="004717A2">
        <w:rPr>
          <w:rFonts w:ascii="宋体" w:eastAsia="宋体" w:hAnsi="宋体" w:hint="eastAsia"/>
          <w:sz w:val="32"/>
          <w:szCs w:val="32"/>
        </w:rPr>
        <w:t>。</w:t>
      </w:r>
    </w:p>
    <w:p w:rsidR="00EE4FF6" w:rsidRPr="006201EB" w:rsidRDefault="00EE4FF6" w:rsidP="000344FA">
      <w:pPr>
        <w:pStyle w:val="Default"/>
        <w:ind w:firstLineChars="250" w:firstLine="800"/>
        <w:rPr>
          <w:rFonts w:ascii="宋体" w:eastAsia="宋体" w:hAnsi="宋体"/>
          <w:sz w:val="32"/>
          <w:szCs w:val="32"/>
        </w:rPr>
      </w:pPr>
      <w:r w:rsidRPr="000344FA">
        <w:rPr>
          <w:rFonts w:ascii="宋体" w:eastAsia="宋体" w:hAnsi="宋体" w:hint="eastAsia"/>
          <w:sz w:val="32"/>
          <w:szCs w:val="32"/>
        </w:rPr>
        <w:t>公务接待费支出预算为</w:t>
      </w:r>
      <w:r w:rsidRPr="000344FA">
        <w:rPr>
          <w:rFonts w:ascii="宋体" w:eastAsia="宋体" w:hAnsi="宋体"/>
          <w:sz w:val="32"/>
          <w:szCs w:val="32"/>
        </w:rPr>
        <w:t>6.9</w:t>
      </w:r>
      <w:r w:rsidRPr="000344FA">
        <w:rPr>
          <w:rFonts w:ascii="宋体" w:eastAsia="宋体" w:hAnsi="宋体" w:hint="eastAsia"/>
          <w:sz w:val="32"/>
          <w:szCs w:val="32"/>
        </w:rPr>
        <w:t>万元，支出决算为</w:t>
      </w:r>
      <w:r w:rsidRPr="000344FA">
        <w:rPr>
          <w:rFonts w:ascii="宋体" w:eastAsia="宋体" w:hAnsi="宋体"/>
          <w:sz w:val="32"/>
          <w:szCs w:val="32"/>
        </w:rPr>
        <w:t>0</w:t>
      </w:r>
      <w:r w:rsidRPr="000344FA">
        <w:rPr>
          <w:rFonts w:ascii="宋体" w:eastAsia="宋体" w:hAnsi="宋体" w:hint="eastAsia"/>
          <w:sz w:val="32"/>
          <w:szCs w:val="32"/>
        </w:rPr>
        <w:t>万元，完成预算的</w:t>
      </w:r>
      <w:r w:rsidRPr="000344FA">
        <w:rPr>
          <w:rFonts w:ascii="宋体" w:eastAsia="宋体" w:hAnsi="宋体"/>
          <w:sz w:val="32"/>
          <w:szCs w:val="32"/>
        </w:rPr>
        <w:t>0%</w:t>
      </w:r>
      <w:r w:rsidRPr="000344FA">
        <w:rPr>
          <w:rFonts w:ascii="宋体" w:eastAsia="宋体" w:hAnsi="宋体" w:hint="eastAsia"/>
          <w:sz w:val="32"/>
          <w:szCs w:val="32"/>
        </w:rPr>
        <w:t>，决算数小于预算数的主要原因是我单位本年度未产生公务接待费用，与上年相比减少</w:t>
      </w:r>
      <w:r w:rsidRPr="000344FA">
        <w:rPr>
          <w:rFonts w:ascii="宋体" w:eastAsia="宋体" w:hAnsi="宋体"/>
          <w:sz w:val="32"/>
          <w:szCs w:val="32"/>
        </w:rPr>
        <w:t>0.09</w:t>
      </w:r>
      <w:r w:rsidRPr="000344FA">
        <w:rPr>
          <w:rFonts w:ascii="宋体" w:eastAsia="宋体" w:hAnsi="宋体" w:hint="eastAsia"/>
          <w:sz w:val="32"/>
          <w:szCs w:val="32"/>
        </w:rPr>
        <w:t>万元，减少</w:t>
      </w:r>
      <w:r w:rsidRPr="000344FA">
        <w:rPr>
          <w:rFonts w:ascii="宋体" w:eastAsia="宋体" w:hAnsi="宋体"/>
          <w:sz w:val="32"/>
          <w:szCs w:val="32"/>
        </w:rPr>
        <w:t>100%,</w:t>
      </w:r>
      <w:r w:rsidRPr="006201EB">
        <w:rPr>
          <w:rFonts w:ascii="宋体" w:eastAsia="宋体" w:hAnsi="宋体" w:hint="eastAsia"/>
          <w:sz w:val="32"/>
          <w:szCs w:val="32"/>
        </w:rPr>
        <w:t>减少的主要原因是根据</w:t>
      </w:r>
      <w:r w:rsidRPr="006201EB">
        <w:rPr>
          <w:rFonts w:ascii="宋体" w:eastAsia="宋体" w:hAnsi="宋体" w:cs="仿宋_GB2312" w:hint="eastAsia"/>
          <w:sz w:val="32"/>
          <w:szCs w:val="32"/>
        </w:rPr>
        <w:t>《中央八项规定》及《党政机关厉行节约反对浪费条例》的要求。</w:t>
      </w:r>
    </w:p>
    <w:p w:rsidR="00EE4FF6" w:rsidRPr="004717A2" w:rsidRDefault="00EE4FF6" w:rsidP="004717A2">
      <w:pPr>
        <w:pStyle w:val="Default"/>
        <w:ind w:firstLineChars="200" w:firstLine="640"/>
        <w:rPr>
          <w:rFonts w:ascii="宋体" w:eastAsia="宋体" w:hAnsi="宋体"/>
          <w:sz w:val="32"/>
          <w:szCs w:val="32"/>
        </w:rPr>
      </w:pPr>
      <w:r w:rsidRPr="004717A2">
        <w:rPr>
          <w:rFonts w:ascii="宋体" w:eastAsia="宋体" w:hAnsi="宋体" w:hint="eastAsia"/>
          <w:sz w:val="32"/>
          <w:szCs w:val="32"/>
        </w:rPr>
        <w:t>公务用车购置费</w:t>
      </w:r>
      <w:r>
        <w:rPr>
          <w:rFonts w:ascii="宋体" w:eastAsia="宋体" w:hAnsi="宋体" w:hint="eastAsia"/>
          <w:sz w:val="32"/>
          <w:szCs w:val="32"/>
        </w:rPr>
        <w:t>及</w:t>
      </w:r>
      <w:r w:rsidRPr="004717A2">
        <w:rPr>
          <w:rFonts w:ascii="宋体" w:eastAsia="宋体" w:hAnsi="宋体" w:hint="eastAsia"/>
          <w:sz w:val="32"/>
          <w:szCs w:val="32"/>
        </w:rPr>
        <w:t>运行维护费支出预算为</w:t>
      </w:r>
      <w:r>
        <w:rPr>
          <w:rFonts w:ascii="宋体" w:eastAsia="宋体" w:hAnsi="宋体"/>
          <w:sz w:val="32"/>
          <w:szCs w:val="32"/>
        </w:rPr>
        <w:t>13.8</w:t>
      </w:r>
      <w:r w:rsidRPr="004717A2">
        <w:rPr>
          <w:rFonts w:ascii="宋体" w:eastAsia="宋体" w:hAnsi="宋体" w:hint="eastAsia"/>
          <w:sz w:val="32"/>
          <w:szCs w:val="32"/>
        </w:rPr>
        <w:t>万元，支出决算为</w:t>
      </w:r>
      <w:r>
        <w:rPr>
          <w:rFonts w:ascii="宋体" w:eastAsia="宋体" w:hAnsi="宋体"/>
          <w:sz w:val="32"/>
          <w:szCs w:val="32"/>
        </w:rPr>
        <w:t>0.34</w:t>
      </w:r>
      <w:r w:rsidRPr="004717A2">
        <w:rPr>
          <w:rFonts w:ascii="宋体" w:eastAsia="宋体" w:hAnsi="宋体" w:hint="eastAsia"/>
          <w:sz w:val="32"/>
          <w:szCs w:val="32"/>
        </w:rPr>
        <w:t>万元，完成预算的</w:t>
      </w:r>
      <w:r>
        <w:rPr>
          <w:rFonts w:ascii="宋体" w:eastAsia="宋体" w:hAnsi="宋体"/>
          <w:sz w:val="32"/>
          <w:szCs w:val="32"/>
        </w:rPr>
        <w:t>2</w:t>
      </w:r>
      <w:r w:rsidRPr="004717A2">
        <w:rPr>
          <w:rFonts w:ascii="宋体" w:eastAsia="宋体" w:hAnsi="宋体"/>
          <w:sz w:val="32"/>
          <w:szCs w:val="32"/>
        </w:rPr>
        <w:t>%</w:t>
      </w:r>
      <w:r>
        <w:rPr>
          <w:rFonts w:ascii="宋体" w:eastAsia="宋体" w:hAnsi="宋体" w:hint="eastAsia"/>
          <w:sz w:val="32"/>
          <w:szCs w:val="32"/>
        </w:rPr>
        <w:t>，决算数小于</w:t>
      </w:r>
      <w:r w:rsidRPr="004717A2">
        <w:rPr>
          <w:rFonts w:ascii="宋体" w:eastAsia="宋体" w:hAnsi="宋体" w:hint="eastAsia"/>
          <w:sz w:val="32"/>
          <w:szCs w:val="32"/>
        </w:rPr>
        <w:t>预算数的主要原因是</w:t>
      </w:r>
      <w:r>
        <w:rPr>
          <w:rFonts w:ascii="宋体" w:eastAsia="宋体" w:hAnsi="宋体" w:hint="eastAsia"/>
          <w:sz w:val="32"/>
          <w:szCs w:val="32"/>
        </w:rPr>
        <w:t>本单位公务车于本年上交公车办</w:t>
      </w:r>
      <w:r w:rsidRPr="004717A2">
        <w:rPr>
          <w:rFonts w:ascii="宋体" w:eastAsia="宋体" w:hAnsi="宋体" w:hint="eastAsia"/>
          <w:sz w:val="32"/>
          <w:szCs w:val="32"/>
        </w:rPr>
        <w:t>，与上年相比减少</w:t>
      </w:r>
      <w:r>
        <w:rPr>
          <w:rFonts w:ascii="宋体" w:eastAsia="宋体" w:hAnsi="宋体"/>
          <w:sz w:val="32"/>
          <w:szCs w:val="32"/>
        </w:rPr>
        <w:t>2.76</w:t>
      </w:r>
      <w:r w:rsidRPr="004717A2">
        <w:rPr>
          <w:rFonts w:ascii="宋体" w:eastAsia="宋体" w:hAnsi="宋体" w:hint="eastAsia"/>
          <w:sz w:val="32"/>
          <w:szCs w:val="32"/>
        </w:rPr>
        <w:t>万元，减少</w:t>
      </w:r>
      <w:r>
        <w:rPr>
          <w:rFonts w:ascii="宋体" w:eastAsia="宋体" w:hAnsi="宋体"/>
          <w:sz w:val="32"/>
          <w:szCs w:val="32"/>
        </w:rPr>
        <w:t>89</w:t>
      </w:r>
      <w:r w:rsidRPr="004717A2">
        <w:rPr>
          <w:rFonts w:ascii="宋体" w:eastAsia="宋体" w:hAnsi="宋体"/>
          <w:sz w:val="32"/>
          <w:szCs w:val="32"/>
        </w:rPr>
        <w:t>%,</w:t>
      </w:r>
      <w:r w:rsidRPr="004717A2">
        <w:rPr>
          <w:rFonts w:ascii="宋体" w:eastAsia="宋体" w:hAnsi="宋体" w:hint="eastAsia"/>
          <w:sz w:val="32"/>
          <w:szCs w:val="32"/>
        </w:rPr>
        <w:t>减少的主要原因是</w:t>
      </w:r>
      <w:r>
        <w:rPr>
          <w:rFonts w:ascii="宋体" w:eastAsia="宋体" w:hAnsi="宋体" w:hint="eastAsia"/>
          <w:sz w:val="32"/>
          <w:szCs w:val="32"/>
        </w:rPr>
        <w:t>本单位公务车于本年上交公车办</w:t>
      </w:r>
      <w:r w:rsidRPr="004717A2">
        <w:rPr>
          <w:rFonts w:ascii="宋体" w:eastAsia="宋体" w:hAnsi="宋体" w:hint="eastAsia"/>
          <w:sz w:val="32"/>
          <w:szCs w:val="32"/>
        </w:rPr>
        <w:t>。</w:t>
      </w:r>
    </w:p>
    <w:p w:rsidR="00EE4FF6" w:rsidRDefault="00EE4FF6" w:rsidP="00DD5FE9">
      <w:pPr>
        <w:pStyle w:val="Default"/>
        <w:rPr>
          <w:rFonts w:ascii="宋体" w:eastAsia="宋体" w:hAnsi="宋体"/>
          <w:b/>
          <w:sz w:val="32"/>
          <w:szCs w:val="32"/>
        </w:rPr>
      </w:pPr>
      <w:r w:rsidRPr="004717A2">
        <w:rPr>
          <w:rFonts w:ascii="宋体" w:eastAsia="宋体" w:hAnsi="宋体" w:hint="eastAsia"/>
          <w:b/>
          <w:sz w:val="32"/>
          <w:szCs w:val="32"/>
        </w:rPr>
        <w:t>（二）“三公”经费财政拨款支出决算具体情况说明</w:t>
      </w:r>
    </w:p>
    <w:p w:rsidR="00EE4FF6" w:rsidRPr="004717A2" w:rsidRDefault="00EE4FF6" w:rsidP="004717A2">
      <w:pPr>
        <w:pStyle w:val="Default"/>
        <w:ind w:firstLineChars="200" w:firstLine="640"/>
        <w:rPr>
          <w:rFonts w:ascii="宋体" w:eastAsia="宋体" w:hAnsi="宋体"/>
          <w:sz w:val="32"/>
          <w:szCs w:val="32"/>
        </w:rPr>
      </w:pPr>
      <w:r>
        <w:rPr>
          <w:rFonts w:ascii="宋体" w:eastAsia="宋体" w:hAnsi="宋体"/>
          <w:sz w:val="32"/>
          <w:szCs w:val="32"/>
        </w:rPr>
        <w:t>2020</w:t>
      </w:r>
      <w:r>
        <w:rPr>
          <w:rFonts w:ascii="宋体" w:eastAsia="宋体" w:hAnsi="宋体" w:hint="eastAsia"/>
          <w:sz w:val="32"/>
          <w:szCs w:val="32"/>
        </w:rPr>
        <w:t>年度</w:t>
      </w:r>
      <w:r w:rsidRPr="004717A2">
        <w:rPr>
          <w:rFonts w:ascii="宋体" w:eastAsia="宋体" w:hAnsi="宋体" w:hint="eastAsia"/>
          <w:sz w:val="32"/>
          <w:szCs w:val="32"/>
        </w:rPr>
        <w:t>“三公”经费财政拨款支出</w:t>
      </w:r>
      <w:r>
        <w:rPr>
          <w:rFonts w:ascii="宋体" w:eastAsia="宋体" w:hAnsi="宋体" w:hint="eastAsia"/>
          <w:sz w:val="32"/>
          <w:szCs w:val="32"/>
        </w:rPr>
        <w:t>决算中，</w:t>
      </w:r>
      <w:r w:rsidRPr="00590D9F">
        <w:rPr>
          <w:rFonts w:ascii="宋体" w:eastAsia="宋体" w:hAnsi="宋体" w:hint="eastAsia"/>
          <w:sz w:val="32"/>
          <w:szCs w:val="32"/>
        </w:rPr>
        <w:t>公务接待费</w:t>
      </w:r>
      <w:r w:rsidRPr="004717A2">
        <w:rPr>
          <w:rFonts w:ascii="宋体" w:eastAsia="宋体" w:hAnsi="宋体" w:hint="eastAsia"/>
          <w:sz w:val="32"/>
          <w:szCs w:val="32"/>
        </w:rPr>
        <w:t>支出</w:t>
      </w:r>
      <w:r>
        <w:rPr>
          <w:rFonts w:ascii="宋体" w:eastAsia="宋体" w:hAnsi="宋体" w:hint="eastAsia"/>
          <w:sz w:val="32"/>
          <w:szCs w:val="32"/>
        </w:rPr>
        <w:t>决算</w:t>
      </w:r>
      <w:r>
        <w:rPr>
          <w:rFonts w:ascii="宋体" w:eastAsia="宋体" w:hAnsi="宋体"/>
          <w:sz w:val="32"/>
          <w:szCs w:val="32"/>
        </w:rPr>
        <w:t>0</w:t>
      </w:r>
      <w:r>
        <w:rPr>
          <w:rFonts w:ascii="宋体" w:eastAsia="宋体" w:hAnsi="宋体" w:hint="eastAsia"/>
          <w:sz w:val="32"/>
          <w:szCs w:val="32"/>
        </w:rPr>
        <w:t>万元，占</w:t>
      </w:r>
      <w:r>
        <w:rPr>
          <w:rFonts w:ascii="宋体" w:eastAsia="宋体" w:hAnsi="宋体"/>
          <w:sz w:val="32"/>
          <w:szCs w:val="32"/>
        </w:rPr>
        <w:t>0%,</w:t>
      </w:r>
      <w:r w:rsidRPr="004717A2">
        <w:rPr>
          <w:rFonts w:ascii="宋体" w:eastAsia="宋体" w:hAnsi="宋体" w:hint="eastAsia"/>
          <w:sz w:val="32"/>
          <w:szCs w:val="32"/>
        </w:rPr>
        <w:t>因公出国（境）费支出</w:t>
      </w:r>
      <w:r>
        <w:rPr>
          <w:rFonts w:ascii="宋体" w:eastAsia="宋体" w:hAnsi="宋体" w:hint="eastAsia"/>
          <w:sz w:val="32"/>
          <w:szCs w:val="32"/>
        </w:rPr>
        <w:t>决算</w:t>
      </w:r>
      <w:r>
        <w:rPr>
          <w:rFonts w:ascii="宋体" w:eastAsia="宋体" w:hAnsi="宋体"/>
          <w:sz w:val="32"/>
          <w:szCs w:val="32"/>
        </w:rPr>
        <w:t>0</w:t>
      </w:r>
      <w:r>
        <w:rPr>
          <w:rFonts w:ascii="宋体" w:eastAsia="宋体" w:hAnsi="宋体" w:hint="eastAsia"/>
          <w:sz w:val="32"/>
          <w:szCs w:val="32"/>
        </w:rPr>
        <w:t>万元，占</w:t>
      </w:r>
      <w:r>
        <w:rPr>
          <w:rFonts w:ascii="宋体" w:eastAsia="宋体" w:hAnsi="宋体"/>
          <w:sz w:val="32"/>
          <w:szCs w:val="32"/>
        </w:rPr>
        <w:t>0%,</w:t>
      </w:r>
      <w:r w:rsidRPr="004717A2">
        <w:rPr>
          <w:rFonts w:ascii="宋体" w:eastAsia="宋体" w:hAnsi="宋体" w:hint="eastAsia"/>
          <w:sz w:val="32"/>
          <w:szCs w:val="32"/>
        </w:rPr>
        <w:t>公务用车购置费</w:t>
      </w:r>
      <w:r>
        <w:rPr>
          <w:rFonts w:ascii="宋体" w:eastAsia="宋体" w:hAnsi="宋体" w:hint="eastAsia"/>
          <w:sz w:val="32"/>
          <w:szCs w:val="32"/>
        </w:rPr>
        <w:t>及</w:t>
      </w:r>
      <w:r w:rsidRPr="004717A2">
        <w:rPr>
          <w:rFonts w:ascii="宋体" w:eastAsia="宋体" w:hAnsi="宋体" w:hint="eastAsia"/>
          <w:sz w:val="32"/>
          <w:szCs w:val="32"/>
        </w:rPr>
        <w:t>运行维护费支出</w:t>
      </w:r>
      <w:r>
        <w:rPr>
          <w:rFonts w:ascii="宋体" w:eastAsia="宋体" w:hAnsi="宋体" w:hint="eastAsia"/>
          <w:sz w:val="32"/>
          <w:szCs w:val="32"/>
        </w:rPr>
        <w:t>决算</w:t>
      </w:r>
      <w:r>
        <w:rPr>
          <w:rFonts w:ascii="宋体" w:eastAsia="宋体" w:hAnsi="宋体"/>
          <w:sz w:val="32"/>
          <w:szCs w:val="32"/>
        </w:rPr>
        <w:t>0.34</w:t>
      </w:r>
      <w:r>
        <w:rPr>
          <w:rFonts w:ascii="宋体" w:eastAsia="宋体" w:hAnsi="宋体" w:hint="eastAsia"/>
          <w:sz w:val="32"/>
          <w:szCs w:val="32"/>
        </w:rPr>
        <w:t>万元，占</w:t>
      </w:r>
      <w:r>
        <w:rPr>
          <w:rFonts w:ascii="宋体" w:eastAsia="宋体" w:hAnsi="宋体"/>
          <w:sz w:val="32"/>
          <w:szCs w:val="32"/>
        </w:rPr>
        <w:t>100%</w:t>
      </w:r>
      <w:r>
        <w:rPr>
          <w:rFonts w:ascii="宋体" w:eastAsia="宋体" w:hAnsi="宋体" w:hint="eastAsia"/>
          <w:sz w:val="32"/>
          <w:szCs w:val="32"/>
        </w:rPr>
        <w:t>。其中：</w:t>
      </w:r>
    </w:p>
    <w:p w:rsidR="00EE4FF6" w:rsidRDefault="00EE4FF6" w:rsidP="00C3049A">
      <w:pPr>
        <w:pStyle w:val="Default"/>
        <w:ind w:firstLineChars="200" w:firstLine="640"/>
        <w:rPr>
          <w:rFonts w:ascii="宋体" w:eastAsia="宋体" w:hAnsi="宋体"/>
          <w:b/>
          <w:sz w:val="32"/>
          <w:szCs w:val="32"/>
        </w:rPr>
      </w:pPr>
      <w:r w:rsidRPr="004717A2">
        <w:rPr>
          <w:rFonts w:ascii="宋体" w:eastAsia="宋体" w:hAnsi="宋体"/>
          <w:sz w:val="32"/>
          <w:szCs w:val="32"/>
        </w:rPr>
        <w:t>1</w:t>
      </w:r>
      <w:r>
        <w:rPr>
          <w:rFonts w:ascii="宋体" w:eastAsia="宋体" w:hAnsi="宋体" w:hint="eastAsia"/>
          <w:sz w:val="32"/>
          <w:szCs w:val="32"/>
        </w:rPr>
        <w:t>、</w:t>
      </w:r>
      <w:r w:rsidRPr="004717A2">
        <w:rPr>
          <w:rFonts w:ascii="宋体" w:eastAsia="宋体" w:hAnsi="宋体" w:hint="eastAsia"/>
          <w:sz w:val="32"/>
          <w:szCs w:val="32"/>
        </w:rPr>
        <w:t>因公出国（境）费</w:t>
      </w:r>
      <w:r>
        <w:rPr>
          <w:rFonts w:ascii="宋体" w:eastAsia="宋体" w:hAnsi="宋体" w:hint="eastAsia"/>
          <w:sz w:val="32"/>
          <w:szCs w:val="32"/>
        </w:rPr>
        <w:t>支出决算为</w:t>
      </w:r>
      <w:r>
        <w:rPr>
          <w:rFonts w:ascii="宋体" w:eastAsia="宋体" w:hAnsi="宋体"/>
          <w:sz w:val="32"/>
          <w:szCs w:val="32"/>
        </w:rPr>
        <w:t>0</w:t>
      </w:r>
      <w:r>
        <w:rPr>
          <w:rFonts w:ascii="宋体" w:eastAsia="宋体" w:hAnsi="宋体" w:hint="eastAsia"/>
          <w:sz w:val="32"/>
          <w:szCs w:val="32"/>
        </w:rPr>
        <w:t>万元，全年安排</w:t>
      </w:r>
      <w:r w:rsidRPr="00C3049A">
        <w:rPr>
          <w:rFonts w:ascii="宋体" w:eastAsia="宋体" w:hAnsi="宋体" w:hint="eastAsia"/>
          <w:sz w:val="32"/>
          <w:szCs w:val="32"/>
        </w:rPr>
        <w:t>因公出国（境）团组</w:t>
      </w:r>
      <w:r>
        <w:rPr>
          <w:rFonts w:ascii="宋体" w:eastAsia="宋体" w:hAnsi="宋体"/>
          <w:sz w:val="32"/>
          <w:szCs w:val="32"/>
        </w:rPr>
        <w:t>0</w:t>
      </w:r>
      <w:r w:rsidRPr="00C3049A">
        <w:rPr>
          <w:rFonts w:ascii="宋体" w:eastAsia="宋体" w:hAnsi="宋体" w:hint="eastAsia"/>
          <w:sz w:val="32"/>
          <w:szCs w:val="32"/>
        </w:rPr>
        <w:t>个，累计</w:t>
      </w:r>
      <w:r>
        <w:rPr>
          <w:rFonts w:ascii="宋体" w:eastAsia="宋体" w:hAnsi="宋体"/>
          <w:sz w:val="32"/>
          <w:szCs w:val="32"/>
        </w:rPr>
        <w:t>0</w:t>
      </w:r>
      <w:r w:rsidRPr="00C3049A">
        <w:rPr>
          <w:rFonts w:ascii="宋体" w:eastAsia="宋体" w:hAnsi="宋体" w:hint="eastAsia"/>
          <w:sz w:val="32"/>
          <w:szCs w:val="32"/>
        </w:rPr>
        <w:t>人次</w:t>
      </w:r>
    </w:p>
    <w:p w:rsidR="00EE4FF6" w:rsidRPr="00C3049A" w:rsidRDefault="00EE4FF6" w:rsidP="00C3049A">
      <w:pPr>
        <w:pStyle w:val="Default"/>
        <w:ind w:firstLineChars="250" w:firstLine="800"/>
        <w:rPr>
          <w:rFonts w:ascii="宋体" w:eastAsia="宋体" w:hAnsi="宋体"/>
          <w:sz w:val="32"/>
          <w:szCs w:val="32"/>
        </w:rPr>
      </w:pPr>
      <w:r>
        <w:rPr>
          <w:rFonts w:ascii="宋体" w:eastAsia="宋体" w:hAnsi="宋体"/>
          <w:sz w:val="32"/>
          <w:szCs w:val="32"/>
        </w:rPr>
        <w:t>2</w:t>
      </w:r>
      <w:r>
        <w:rPr>
          <w:rFonts w:ascii="宋体" w:eastAsia="宋体" w:hAnsi="宋体" w:hint="eastAsia"/>
          <w:sz w:val="32"/>
          <w:szCs w:val="32"/>
        </w:rPr>
        <w:t>、</w:t>
      </w:r>
      <w:r w:rsidRPr="00C3049A">
        <w:rPr>
          <w:rFonts w:ascii="宋体" w:eastAsia="宋体" w:hAnsi="宋体" w:hint="eastAsia"/>
          <w:sz w:val="32"/>
          <w:szCs w:val="32"/>
        </w:rPr>
        <w:t>公务接待费支出决算为</w:t>
      </w:r>
      <w:r>
        <w:rPr>
          <w:rFonts w:ascii="宋体" w:eastAsia="宋体" w:hAnsi="宋体"/>
          <w:sz w:val="32"/>
          <w:szCs w:val="32"/>
        </w:rPr>
        <w:t>0</w:t>
      </w:r>
      <w:r w:rsidRPr="00C3049A">
        <w:rPr>
          <w:rFonts w:ascii="宋体" w:eastAsia="宋体" w:hAnsi="宋体" w:hint="eastAsia"/>
          <w:sz w:val="32"/>
          <w:szCs w:val="32"/>
        </w:rPr>
        <w:t>万元，</w:t>
      </w:r>
      <w:r>
        <w:rPr>
          <w:rFonts w:ascii="宋体" w:eastAsia="宋体" w:hAnsi="宋体" w:hint="eastAsia"/>
          <w:sz w:val="32"/>
          <w:szCs w:val="32"/>
        </w:rPr>
        <w:t>全年</w:t>
      </w:r>
      <w:r w:rsidRPr="00C3049A">
        <w:rPr>
          <w:rFonts w:ascii="宋体" w:eastAsia="宋体" w:hAnsi="宋体" w:hint="eastAsia"/>
          <w:sz w:val="32"/>
          <w:szCs w:val="32"/>
        </w:rPr>
        <w:t>共接待来访团组</w:t>
      </w:r>
      <w:r>
        <w:rPr>
          <w:rFonts w:ascii="宋体" w:eastAsia="宋体" w:hAnsi="宋体"/>
          <w:sz w:val="32"/>
          <w:szCs w:val="32"/>
        </w:rPr>
        <w:t>0</w:t>
      </w:r>
      <w:r w:rsidRPr="00C3049A">
        <w:rPr>
          <w:rFonts w:ascii="宋体" w:eastAsia="宋体" w:hAnsi="宋体" w:hint="eastAsia"/>
          <w:sz w:val="32"/>
          <w:szCs w:val="32"/>
        </w:rPr>
        <w:t>个、来宾</w:t>
      </w:r>
      <w:r>
        <w:rPr>
          <w:rFonts w:ascii="宋体" w:eastAsia="宋体" w:hAnsi="宋体"/>
          <w:sz w:val="32"/>
          <w:szCs w:val="32"/>
        </w:rPr>
        <w:t>0</w:t>
      </w:r>
      <w:r w:rsidRPr="00C3049A">
        <w:rPr>
          <w:rFonts w:ascii="宋体" w:eastAsia="宋体" w:hAnsi="宋体" w:hint="eastAsia"/>
          <w:sz w:val="32"/>
          <w:szCs w:val="32"/>
        </w:rPr>
        <w:t>人次</w:t>
      </w:r>
      <w:r>
        <w:rPr>
          <w:rFonts w:ascii="宋体" w:eastAsia="宋体" w:hAnsi="宋体" w:hint="eastAsia"/>
          <w:sz w:val="32"/>
          <w:szCs w:val="32"/>
        </w:rPr>
        <w:t>。</w:t>
      </w:r>
    </w:p>
    <w:p w:rsidR="00EE4FF6" w:rsidRPr="005122EF" w:rsidRDefault="00EE4FF6" w:rsidP="00047619">
      <w:pPr>
        <w:ind w:firstLineChars="250" w:firstLine="800"/>
        <w:rPr>
          <w:rFonts w:ascii="宋体" w:cs="黑体"/>
          <w:color w:val="000000"/>
          <w:kern w:val="0"/>
          <w:sz w:val="32"/>
          <w:szCs w:val="32"/>
        </w:rPr>
      </w:pPr>
      <w:r w:rsidRPr="00047619">
        <w:rPr>
          <w:rFonts w:ascii="宋体" w:hAnsi="宋体"/>
          <w:sz w:val="32"/>
          <w:szCs w:val="32"/>
        </w:rPr>
        <w:t>3</w:t>
      </w:r>
      <w:r w:rsidRPr="00047619">
        <w:rPr>
          <w:rFonts w:ascii="宋体" w:hAnsi="宋体" w:hint="eastAsia"/>
          <w:sz w:val="32"/>
          <w:szCs w:val="32"/>
        </w:rPr>
        <w:t>、公务用车购置费及运行维护费支出决算为</w:t>
      </w:r>
      <w:r w:rsidRPr="00047619">
        <w:rPr>
          <w:rFonts w:ascii="宋体" w:hAnsi="宋体"/>
          <w:sz w:val="32"/>
          <w:szCs w:val="32"/>
        </w:rPr>
        <w:t>0.34</w:t>
      </w:r>
      <w:r w:rsidRPr="00047619">
        <w:rPr>
          <w:rFonts w:ascii="宋体" w:hAnsi="宋体" w:hint="eastAsia"/>
          <w:sz w:val="32"/>
          <w:szCs w:val="32"/>
        </w:rPr>
        <w:t>万元，其中：公务用车购置费</w:t>
      </w:r>
      <w:r w:rsidRPr="00047619">
        <w:rPr>
          <w:rFonts w:ascii="宋体"/>
          <w:sz w:val="32"/>
          <w:szCs w:val="32"/>
        </w:rPr>
        <w:t>0</w:t>
      </w:r>
      <w:r w:rsidRPr="00047619">
        <w:rPr>
          <w:rFonts w:ascii="宋体" w:hAnsi="宋体" w:hint="eastAsia"/>
          <w:sz w:val="32"/>
          <w:szCs w:val="32"/>
        </w:rPr>
        <w:t>万元，鹤城区交通运输局本级或二级机构更新公务用车</w:t>
      </w:r>
      <w:r w:rsidRPr="00047619">
        <w:rPr>
          <w:rFonts w:ascii="宋体"/>
          <w:sz w:val="32"/>
          <w:szCs w:val="32"/>
        </w:rPr>
        <w:t>0</w:t>
      </w:r>
      <w:r w:rsidRPr="00047619">
        <w:rPr>
          <w:rFonts w:ascii="宋体" w:hAnsi="宋体" w:hint="eastAsia"/>
          <w:sz w:val="32"/>
          <w:szCs w:val="32"/>
        </w:rPr>
        <w:t>辆，务用车运行维护费</w:t>
      </w:r>
      <w:r w:rsidRPr="00047619">
        <w:rPr>
          <w:rFonts w:ascii="宋体" w:hAnsi="宋体"/>
          <w:sz w:val="32"/>
          <w:szCs w:val="32"/>
        </w:rPr>
        <w:t>0.34</w:t>
      </w:r>
      <w:r>
        <w:rPr>
          <w:rFonts w:ascii="宋体" w:hAnsi="宋体" w:hint="eastAsia"/>
          <w:sz w:val="32"/>
          <w:szCs w:val="32"/>
        </w:rPr>
        <w:t>万元，主要是公务车燃油费用支出，截止</w:t>
      </w:r>
      <w:smartTag w:uri="urn:schemas-microsoft-com:office:smarttags" w:element="chsdate">
        <w:smartTagPr>
          <w:attr w:name="IsROCDate" w:val="False"/>
          <w:attr w:name="IsLunarDate" w:val="False"/>
          <w:attr w:name="Day" w:val="31"/>
          <w:attr w:name="Month" w:val="12"/>
          <w:attr w:name="Year" w:val="2019"/>
        </w:smartTagPr>
        <w:r>
          <w:rPr>
            <w:rFonts w:ascii="宋体" w:hAnsi="宋体"/>
            <w:sz w:val="32"/>
            <w:szCs w:val="32"/>
          </w:rPr>
          <w:t>2019</w:t>
        </w:r>
        <w:r>
          <w:rPr>
            <w:rFonts w:ascii="宋体" w:hAnsi="宋体" w:hint="eastAsia"/>
            <w:sz w:val="32"/>
            <w:szCs w:val="32"/>
          </w:rPr>
          <w:t>年</w:t>
        </w:r>
        <w:r>
          <w:rPr>
            <w:rFonts w:ascii="宋体" w:hAnsi="宋体"/>
            <w:sz w:val="32"/>
            <w:szCs w:val="32"/>
          </w:rPr>
          <w:t>12</w:t>
        </w:r>
        <w:r>
          <w:rPr>
            <w:rFonts w:ascii="宋体" w:hAnsi="宋体" w:hint="eastAsia"/>
            <w:sz w:val="32"/>
            <w:szCs w:val="32"/>
          </w:rPr>
          <w:t>月</w:t>
        </w:r>
        <w:r>
          <w:rPr>
            <w:rFonts w:ascii="宋体" w:hAnsi="宋体"/>
            <w:sz w:val="32"/>
            <w:szCs w:val="32"/>
          </w:rPr>
          <w:t>31</w:t>
        </w:r>
        <w:r>
          <w:rPr>
            <w:rFonts w:ascii="宋体" w:hAnsi="宋体" w:hint="eastAsia"/>
            <w:sz w:val="32"/>
            <w:szCs w:val="32"/>
          </w:rPr>
          <w:t>日</w:t>
        </w:r>
      </w:smartTag>
      <w:r>
        <w:rPr>
          <w:rFonts w:ascii="宋体" w:hAnsi="宋体" w:hint="eastAsia"/>
          <w:sz w:val="32"/>
          <w:szCs w:val="32"/>
        </w:rPr>
        <w:t>，我单位</w:t>
      </w:r>
      <w:r w:rsidRPr="006D7730">
        <w:rPr>
          <w:rFonts w:ascii="宋体" w:hAnsi="宋体" w:hint="eastAsia"/>
          <w:sz w:val="32"/>
          <w:szCs w:val="32"/>
        </w:rPr>
        <w:t>开支财政拨款的公务用车保有量为</w:t>
      </w:r>
      <w:r>
        <w:rPr>
          <w:rFonts w:ascii="宋体"/>
          <w:sz w:val="32"/>
          <w:szCs w:val="32"/>
        </w:rPr>
        <w:t>0</w:t>
      </w:r>
      <w:r w:rsidRPr="006D7730">
        <w:rPr>
          <w:rFonts w:ascii="宋体" w:hAnsi="宋体" w:hint="eastAsia"/>
          <w:sz w:val="32"/>
          <w:szCs w:val="32"/>
        </w:rPr>
        <w:t>辆</w:t>
      </w:r>
      <w:r>
        <w:rPr>
          <w:rFonts w:ascii="宋体" w:hAnsi="宋体" w:hint="eastAsia"/>
          <w:sz w:val="32"/>
          <w:szCs w:val="32"/>
        </w:rPr>
        <w:t>。</w:t>
      </w:r>
    </w:p>
    <w:p w:rsidR="00EE4FF6" w:rsidRPr="00047619" w:rsidRDefault="00EE4FF6" w:rsidP="00047619">
      <w:pPr>
        <w:ind w:firstLineChars="250" w:firstLine="803"/>
        <w:rPr>
          <w:rFonts w:ascii="黑体" w:eastAsia="黑体" w:hAnsi="黑体"/>
          <w:b/>
          <w:sz w:val="32"/>
          <w:szCs w:val="32"/>
        </w:rPr>
      </w:pPr>
      <w:r w:rsidRPr="00047619">
        <w:rPr>
          <w:rFonts w:ascii="黑体" w:eastAsia="黑体" w:hAnsi="黑体" w:hint="eastAsia"/>
          <w:b/>
          <w:sz w:val="32"/>
          <w:szCs w:val="32"/>
        </w:rPr>
        <w:t>八、政府性基金预算收入支出决算情况</w:t>
      </w:r>
    </w:p>
    <w:p w:rsidR="00EE4FF6" w:rsidRPr="00C77645" w:rsidRDefault="00EE4FF6" w:rsidP="00DD5FE9">
      <w:pPr>
        <w:pStyle w:val="Default"/>
        <w:rPr>
          <w:rFonts w:ascii="宋体" w:eastAsia="宋体" w:hAnsi="宋体"/>
          <w:i/>
          <w:color w:val="FF0000"/>
          <w:sz w:val="32"/>
          <w:szCs w:val="32"/>
        </w:rPr>
      </w:pPr>
      <w:r>
        <w:rPr>
          <w:rFonts w:ascii="宋体" w:eastAsia="宋体" w:hAnsi="宋体"/>
          <w:sz w:val="32"/>
          <w:szCs w:val="32"/>
        </w:rPr>
        <w:t xml:space="preserve">     2020</w:t>
      </w:r>
      <w:r>
        <w:rPr>
          <w:rFonts w:ascii="宋体" w:eastAsia="宋体" w:hAnsi="宋体" w:hint="eastAsia"/>
          <w:sz w:val="32"/>
          <w:szCs w:val="32"/>
        </w:rPr>
        <w:t>年度</w:t>
      </w:r>
      <w:r w:rsidRPr="00C77645">
        <w:rPr>
          <w:rFonts w:ascii="宋体" w:eastAsia="宋体" w:hAnsi="宋体" w:hint="eastAsia"/>
          <w:sz w:val="32"/>
          <w:szCs w:val="32"/>
        </w:rPr>
        <w:t>政府性基金预算财政拨款收入</w:t>
      </w:r>
      <w:r>
        <w:rPr>
          <w:rFonts w:ascii="宋体" w:eastAsia="宋体" w:hAnsi="宋体"/>
          <w:sz w:val="32"/>
          <w:szCs w:val="32"/>
        </w:rPr>
        <w:t>0</w:t>
      </w:r>
      <w:r>
        <w:rPr>
          <w:rFonts w:ascii="宋体" w:eastAsia="宋体" w:hAnsi="宋体" w:hint="eastAsia"/>
          <w:sz w:val="32"/>
          <w:szCs w:val="32"/>
        </w:rPr>
        <w:t>万元；</w:t>
      </w:r>
      <w:r w:rsidRPr="00C77645">
        <w:rPr>
          <w:rFonts w:ascii="宋体" w:eastAsia="宋体" w:hAnsi="宋体" w:hint="eastAsia"/>
          <w:sz w:val="32"/>
          <w:szCs w:val="32"/>
        </w:rPr>
        <w:t>年初结转和结余</w:t>
      </w:r>
      <w:r>
        <w:rPr>
          <w:rFonts w:ascii="宋体" w:eastAsia="宋体" w:hAnsi="宋体"/>
          <w:sz w:val="32"/>
          <w:szCs w:val="32"/>
        </w:rPr>
        <w:t>0</w:t>
      </w:r>
      <w:r>
        <w:rPr>
          <w:rFonts w:ascii="宋体" w:eastAsia="宋体" w:hAnsi="宋体" w:hint="eastAsia"/>
          <w:sz w:val="32"/>
          <w:szCs w:val="32"/>
        </w:rPr>
        <w:t>万元；支出</w:t>
      </w:r>
      <w:r>
        <w:rPr>
          <w:rFonts w:ascii="宋体" w:eastAsia="宋体" w:hAnsi="宋体"/>
          <w:sz w:val="32"/>
          <w:szCs w:val="32"/>
        </w:rPr>
        <w:t>0</w:t>
      </w:r>
      <w:r>
        <w:rPr>
          <w:rFonts w:ascii="宋体" w:eastAsia="宋体" w:hAnsi="宋体" w:hint="eastAsia"/>
          <w:sz w:val="32"/>
          <w:szCs w:val="32"/>
        </w:rPr>
        <w:t>万元，其中</w:t>
      </w:r>
      <w:r w:rsidRPr="00C77645">
        <w:rPr>
          <w:rFonts w:ascii="宋体" w:eastAsia="宋体" w:hAnsi="宋体" w:hint="eastAsia"/>
          <w:sz w:val="32"/>
          <w:szCs w:val="32"/>
        </w:rPr>
        <w:t>基本支出</w:t>
      </w:r>
      <w:r>
        <w:rPr>
          <w:rFonts w:ascii="宋体" w:eastAsia="宋体" w:hAnsi="宋体"/>
          <w:sz w:val="32"/>
          <w:szCs w:val="32"/>
        </w:rPr>
        <w:t>0</w:t>
      </w:r>
      <w:r>
        <w:rPr>
          <w:rFonts w:ascii="宋体" w:eastAsia="宋体" w:hAnsi="宋体" w:hint="eastAsia"/>
          <w:sz w:val="32"/>
          <w:szCs w:val="32"/>
        </w:rPr>
        <w:t>万元，项目支出</w:t>
      </w:r>
      <w:r>
        <w:rPr>
          <w:rFonts w:ascii="宋体" w:eastAsia="宋体" w:hAnsi="宋体"/>
          <w:sz w:val="32"/>
          <w:szCs w:val="32"/>
        </w:rPr>
        <w:t>0</w:t>
      </w:r>
      <w:r>
        <w:rPr>
          <w:rFonts w:ascii="宋体" w:eastAsia="宋体" w:hAnsi="宋体" w:hint="eastAsia"/>
          <w:sz w:val="32"/>
          <w:szCs w:val="32"/>
        </w:rPr>
        <w:t>万元；</w:t>
      </w:r>
      <w:r w:rsidRPr="00C77645">
        <w:rPr>
          <w:rFonts w:ascii="宋体" w:eastAsia="宋体" w:hAnsi="宋体" w:hint="eastAsia"/>
          <w:sz w:val="32"/>
          <w:szCs w:val="32"/>
        </w:rPr>
        <w:t>年末结转和结余</w:t>
      </w:r>
      <w:r>
        <w:rPr>
          <w:rFonts w:ascii="宋体" w:eastAsia="宋体" w:hAnsi="宋体"/>
          <w:sz w:val="32"/>
          <w:szCs w:val="32"/>
        </w:rPr>
        <w:t>0</w:t>
      </w:r>
      <w:r>
        <w:rPr>
          <w:rFonts w:ascii="宋体" w:eastAsia="宋体" w:hAnsi="宋体" w:hint="eastAsia"/>
          <w:sz w:val="32"/>
          <w:szCs w:val="32"/>
        </w:rPr>
        <w:t>万元。</w:t>
      </w:r>
    </w:p>
    <w:p w:rsidR="00EE4FF6" w:rsidRDefault="00EE4FF6" w:rsidP="00DD5FE9">
      <w:pPr>
        <w:pStyle w:val="Default"/>
        <w:rPr>
          <w:rFonts w:hAnsi="黑体"/>
          <w:b/>
          <w:sz w:val="32"/>
          <w:szCs w:val="32"/>
        </w:rPr>
      </w:pPr>
      <w:r w:rsidRPr="00C77645">
        <w:rPr>
          <w:rFonts w:hAnsi="黑体" w:hint="eastAsia"/>
          <w:b/>
          <w:sz w:val="32"/>
          <w:szCs w:val="32"/>
        </w:rPr>
        <w:t>九、</w:t>
      </w:r>
      <w:r w:rsidRPr="00A92E9F">
        <w:rPr>
          <w:rFonts w:hAnsi="黑体" w:hint="eastAsia"/>
          <w:b/>
          <w:sz w:val="32"/>
          <w:szCs w:val="32"/>
        </w:rPr>
        <w:t>关于机关运行经费支出说明</w:t>
      </w:r>
    </w:p>
    <w:p w:rsidR="00EE4FF6" w:rsidRDefault="00EE4FF6" w:rsidP="00A92E9F">
      <w:pPr>
        <w:pStyle w:val="Default"/>
        <w:ind w:firstLineChars="200" w:firstLine="640"/>
        <w:rPr>
          <w:rFonts w:ascii="宋体" w:eastAsia="宋体" w:hAnsi="宋体"/>
          <w:sz w:val="32"/>
          <w:szCs w:val="32"/>
        </w:rPr>
      </w:pPr>
      <w:r w:rsidRPr="00A92E9F">
        <w:rPr>
          <w:rFonts w:ascii="宋体" w:eastAsia="宋体" w:hAnsi="宋体" w:hint="eastAsia"/>
          <w:sz w:val="32"/>
          <w:szCs w:val="32"/>
        </w:rPr>
        <w:t>本部门</w:t>
      </w:r>
      <w:r>
        <w:rPr>
          <w:rFonts w:ascii="宋体" w:eastAsia="宋体" w:hAnsi="宋体"/>
          <w:sz w:val="32"/>
          <w:szCs w:val="32"/>
        </w:rPr>
        <w:t>2020</w:t>
      </w:r>
      <w:r w:rsidRPr="00A92E9F">
        <w:rPr>
          <w:rFonts w:ascii="宋体" w:eastAsia="宋体" w:hAnsi="宋体" w:hint="eastAsia"/>
          <w:sz w:val="32"/>
          <w:szCs w:val="32"/>
        </w:rPr>
        <w:t>年度机关运行经费支出</w:t>
      </w:r>
      <w:r>
        <w:rPr>
          <w:rFonts w:ascii="宋体" w:eastAsia="宋体" w:hAnsi="宋体"/>
          <w:sz w:val="32"/>
          <w:szCs w:val="32"/>
        </w:rPr>
        <w:t>51</w:t>
      </w:r>
      <w:r w:rsidRPr="00A92E9F">
        <w:rPr>
          <w:rFonts w:ascii="宋体" w:eastAsia="宋体" w:hAnsi="宋体" w:hint="eastAsia"/>
          <w:sz w:val="32"/>
          <w:szCs w:val="32"/>
        </w:rPr>
        <w:t>万元</w:t>
      </w:r>
      <w:r>
        <w:rPr>
          <w:rFonts w:ascii="宋体" w:eastAsia="宋体" w:hAnsi="宋体"/>
          <w:i/>
          <w:color w:val="FF0000"/>
          <w:sz w:val="32"/>
          <w:szCs w:val="32"/>
        </w:rPr>
        <w:t>,</w:t>
      </w:r>
      <w:r w:rsidRPr="00A92E9F">
        <w:rPr>
          <w:rFonts w:ascii="宋体" w:eastAsia="宋体" w:hAnsi="宋体" w:hint="eastAsia"/>
          <w:sz w:val="32"/>
          <w:szCs w:val="32"/>
        </w:rPr>
        <w:t>比上年决算数减少</w:t>
      </w:r>
      <w:r>
        <w:rPr>
          <w:rFonts w:ascii="宋体" w:eastAsia="宋体" w:hAnsi="宋体"/>
          <w:sz w:val="32"/>
          <w:szCs w:val="32"/>
        </w:rPr>
        <w:t>1</w:t>
      </w:r>
      <w:r w:rsidRPr="00A92E9F">
        <w:rPr>
          <w:rFonts w:ascii="宋体" w:eastAsia="宋体" w:hAnsi="宋体"/>
          <w:sz w:val="32"/>
          <w:szCs w:val="32"/>
        </w:rPr>
        <w:t xml:space="preserve"> </w:t>
      </w:r>
      <w:r w:rsidRPr="00A92E9F">
        <w:rPr>
          <w:rFonts w:ascii="宋体" w:eastAsia="宋体" w:hAnsi="宋体" w:hint="eastAsia"/>
          <w:sz w:val="32"/>
          <w:szCs w:val="32"/>
        </w:rPr>
        <w:t>万元，</w:t>
      </w:r>
      <w:r>
        <w:rPr>
          <w:rFonts w:ascii="宋体" w:eastAsia="宋体" w:hAnsi="宋体" w:hint="eastAsia"/>
          <w:sz w:val="32"/>
          <w:szCs w:val="32"/>
        </w:rPr>
        <w:t>降低</w:t>
      </w:r>
      <w:r>
        <w:rPr>
          <w:rFonts w:ascii="宋体" w:eastAsia="宋体" w:hAnsi="宋体"/>
          <w:sz w:val="32"/>
          <w:szCs w:val="32"/>
        </w:rPr>
        <w:t>2</w:t>
      </w:r>
      <w:r w:rsidRPr="00A92E9F">
        <w:rPr>
          <w:rFonts w:ascii="宋体" w:eastAsia="宋体" w:hAnsi="宋体"/>
          <w:sz w:val="32"/>
          <w:szCs w:val="32"/>
        </w:rPr>
        <w:t>%</w:t>
      </w:r>
      <w:r w:rsidRPr="00A92E9F">
        <w:rPr>
          <w:rFonts w:ascii="宋体" w:eastAsia="宋体" w:hAnsi="宋体" w:hint="eastAsia"/>
          <w:sz w:val="32"/>
          <w:szCs w:val="32"/>
        </w:rPr>
        <w:t>。主要原因是：</w:t>
      </w:r>
      <w:r w:rsidRPr="006201EB">
        <w:rPr>
          <w:rFonts w:ascii="宋体" w:eastAsia="宋体" w:hAnsi="宋体" w:cs="仿宋_GB2312" w:hint="eastAsia"/>
          <w:sz w:val="32"/>
          <w:szCs w:val="32"/>
        </w:rPr>
        <w:t>厉行节约反对浪费</w:t>
      </w:r>
      <w:r>
        <w:rPr>
          <w:rFonts w:ascii="宋体" w:eastAsia="宋体" w:hAnsi="宋体" w:cs="仿宋_GB2312" w:hint="eastAsia"/>
          <w:sz w:val="32"/>
          <w:szCs w:val="32"/>
        </w:rPr>
        <w:t>。</w:t>
      </w:r>
    </w:p>
    <w:p w:rsidR="00EE4FF6" w:rsidRDefault="00EE4FF6" w:rsidP="009E6E9A">
      <w:pPr>
        <w:pStyle w:val="Default"/>
        <w:rPr>
          <w:rFonts w:hAnsi="黑体"/>
          <w:b/>
          <w:sz w:val="32"/>
          <w:szCs w:val="32"/>
        </w:rPr>
      </w:pPr>
      <w:r w:rsidRPr="000273BD">
        <w:rPr>
          <w:rFonts w:hAnsi="黑体" w:hint="eastAsia"/>
          <w:b/>
          <w:sz w:val="32"/>
          <w:szCs w:val="32"/>
        </w:rPr>
        <w:t>十、</w:t>
      </w:r>
      <w:r w:rsidRPr="009E6E9A">
        <w:rPr>
          <w:rFonts w:hAnsi="黑体" w:hint="eastAsia"/>
          <w:b/>
          <w:sz w:val="32"/>
          <w:szCs w:val="32"/>
        </w:rPr>
        <w:t>一般性支出情况</w:t>
      </w:r>
    </w:p>
    <w:p w:rsidR="00EE4FF6" w:rsidRPr="009E6E9A" w:rsidRDefault="00EE4FF6" w:rsidP="009E6E9A">
      <w:pPr>
        <w:pStyle w:val="Default"/>
        <w:ind w:firstLineChars="200" w:firstLine="640"/>
        <w:rPr>
          <w:rFonts w:ascii="宋体" w:eastAsia="宋体" w:hAnsi="宋体"/>
          <w:sz w:val="32"/>
          <w:szCs w:val="32"/>
        </w:rPr>
      </w:pPr>
      <w:r w:rsidRPr="009E6E9A">
        <w:rPr>
          <w:rFonts w:ascii="宋体" w:eastAsia="宋体" w:hAnsi="宋体"/>
          <w:sz w:val="32"/>
          <w:szCs w:val="32"/>
        </w:rPr>
        <w:t>20</w:t>
      </w:r>
      <w:r>
        <w:rPr>
          <w:rFonts w:ascii="宋体" w:eastAsia="宋体" w:hAnsi="宋体"/>
          <w:sz w:val="32"/>
          <w:szCs w:val="32"/>
        </w:rPr>
        <w:t>20</w:t>
      </w:r>
      <w:r w:rsidRPr="009E6E9A">
        <w:rPr>
          <w:rFonts w:ascii="宋体" w:eastAsia="宋体" w:hAnsi="宋体" w:hint="eastAsia"/>
          <w:sz w:val="32"/>
          <w:szCs w:val="32"/>
        </w:rPr>
        <w:t>年本部门开支会议费</w:t>
      </w:r>
      <w:r>
        <w:rPr>
          <w:rFonts w:ascii="宋体" w:eastAsia="宋体" w:hAnsi="宋体" w:hint="eastAsia"/>
          <w:sz w:val="32"/>
          <w:szCs w:val="32"/>
        </w:rPr>
        <w:t>０</w:t>
      </w:r>
      <w:r w:rsidRPr="009E6E9A">
        <w:rPr>
          <w:rFonts w:ascii="宋体" w:eastAsia="宋体" w:hAnsi="宋体" w:hint="eastAsia"/>
          <w:sz w:val="32"/>
          <w:szCs w:val="32"/>
        </w:rPr>
        <w:t>万元，人数</w:t>
      </w:r>
      <w:r>
        <w:rPr>
          <w:rFonts w:ascii="宋体" w:eastAsia="宋体" w:hAnsi="宋体" w:hint="eastAsia"/>
          <w:sz w:val="32"/>
          <w:szCs w:val="32"/>
        </w:rPr>
        <w:t>０</w:t>
      </w:r>
      <w:r w:rsidRPr="009E6E9A">
        <w:rPr>
          <w:rFonts w:ascii="宋体" w:eastAsia="宋体" w:hAnsi="宋体" w:hint="eastAsia"/>
          <w:sz w:val="32"/>
          <w:szCs w:val="32"/>
        </w:rPr>
        <w:t>人；开支培训费</w:t>
      </w:r>
      <w:r>
        <w:rPr>
          <w:rFonts w:ascii="宋体" w:eastAsia="宋体" w:hAnsi="宋体" w:hint="eastAsia"/>
          <w:sz w:val="32"/>
          <w:szCs w:val="32"/>
        </w:rPr>
        <w:t>０</w:t>
      </w:r>
      <w:r w:rsidRPr="009E6E9A">
        <w:rPr>
          <w:rFonts w:ascii="宋体" w:eastAsia="宋体" w:hAnsi="宋体" w:hint="eastAsia"/>
          <w:sz w:val="32"/>
          <w:szCs w:val="32"/>
        </w:rPr>
        <w:t>万元，人数</w:t>
      </w:r>
      <w:r>
        <w:rPr>
          <w:rFonts w:ascii="宋体" w:eastAsia="宋体" w:hAnsi="宋体" w:hint="eastAsia"/>
          <w:sz w:val="32"/>
          <w:szCs w:val="32"/>
        </w:rPr>
        <w:t>０</w:t>
      </w:r>
      <w:r w:rsidRPr="009E6E9A">
        <w:rPr>
          <w:rFonts w:ascii="宋体" w:eastAsia="宋体" w:hAnsi="宋体" w:hint="eastAsia"/>
          <w:sz w:val="32"/>
          <w:szCs w:val="32"/>
        </w:rPr>
        <w:t>人；举办节庆、晚会、论坛、赛事活动，开支</w:t>
      </w:r>
      <w:r>
        <w:rPr>
          <w:rFonts w:ascii="宋体" w:eastAsia="宋体" w:hAnsi="宋体" w:hint="eastAsia"/>
          <w:sz w:val="32"/>
          <w:szCs w:val="32"/>
        </w:rPr>
        <w:t>０</w:t>
      </w:r>
      <w:r w:rsidRPr="009E6E9A">
        <w:rPr>
          <w:rFonts w:ascii="宋体" w:eastAsia="宋体" w:hAnsi="宋体" w:hint="eastAsia"/>
          <w:sz w:val="32"/>
          <w:szCs w:val="32"/>
        </w:rPr>
        <w:t>万元</w:t>
      </w:r>
      <w:r>
        <w:rPr>
          <w:rFonts w:ascii="宋体" w:eastAsia="宋体" w:hAnsi="宋体" w:hint="eastAsia"/>
          <w:sz w:val="32"/>
          <w:szCs w:val="32"/>
        </w:rPr>
        <w:t>。</w:t>
      </w:r>
    </w:p>
    <w:p w:rsidR="00EE4FF6" w:rsidRDefault="00EE4FF6" w:rsidP="00DD5FE9">
      <w:pPr>
        <w:pStyle w:val="Default"/>
        <w:rPr>
          <w:rFonts w:hAnsi="黑体"/>
          <w:b/>
          <w:sz w:val="32"/>
          <w:szCs w:val="32"/>
        </w:rPr>
      </w:pPr>
      <w:r w:rsidRPr="000273BD">
        <w:rPr>
          <w:rFonts w:hAnsi="黑体" w:hint="eastAsia"/>
          <w:b/>
          <w:sz w:val="32"/>
          <w:szCs w:val="32"/>
        </w:rPr>
        <w:t>十</w:t>
      </w:r>
      <w:r>
        <w:rPr>
          <w:rFonts w:hAnsi="黑体" w:hint="eastAsia"/>
          <w:b/>
          <w:sz w:val="32"/>
          <w:szCs w:val="32"/>
        </w:rPr>
        <w:t>一</w:t>
      </w:r>
      <w:r w:rsidRPr="000273BD">
        <w:rPr>
          <w:rFonts w:hAnsi="黑体" w:hint="eastAsia"/>
          <w:b/>
          <w:sz w:val="32"/>
          <w:szCs w:val="32"/>
        </w:rPr>
        <w:t>、</w:t>
      </w:r>
      <w:r w:rsidRPr="00A92E9F">
        <w:rPr>
          <w:rFonts w:hAnsi="黑体" w:hint="eastAsia"/>
          <w:b/>
          <w:sz w:val="32"/>
          <w:szCs w:val="32"/>
        </w:rPr>
        <w:t>关于政府采购支出说明</w:t>
      </w:r>
    </w:p>
    <w:p w:rsidR="00EE4FF6" w:rsidRPr="00A92E9F" w:rsidRDefault="00EE4FF6" w:rsidP="009E6E9A">
      <w:pPr>
        <w:pStyle w:val="Default"/>
        <w:ind w:firstLineChars="200" w:firstLine="640"/>
        <w:rPr>
          <w:rFonts w:ascii="宋体" w:eastAsia="宋体" w:hAnsi="宋体"/>
          <w:sz w:val="32"/>
          <w:szCs w:val="32"/>
        </w:rPr>
      </w:pPr>
      <w:r w:rsidRPr="00A92E9F">
        <w:rPr>
          <w:rFonts w:ascii="宋体" w:eastAsia="宋体" w:hAnsi="宋体" w:hint="eastAsia"/>
          <w:sz w:val="32"/>
          <w:szCs w:val="32"/>
        </w:rPr>
        <w:t>本部门</w:t>
      </w:r>
      <w:r>
        <w:rPr>
          <w:rFonts w:ascii="宋体" w:eastAsia="宋体" w:hAnsi="宋体"/>
          <w:sz w:val="32"/>
          <w:szCs w:val="32"/>
        </w:rPr>
        <w:t>2020</w:t>
      </w:r>
      <w:r w:rsidRPr="00A92E9F">
        <w:rPr>
          <w:rFonts w:ascii="宋体" w:eastAsia="宋体" w:hAnsi="宋体" w:hint="eastAsia"/>
          <w:sz w:val="32"/>
          <w:szCs w:val="32"/>
        </w:rPr>
        <w:t>年度政府采购支出总额</w:t>
      </w:r>
      <w:r>
        <w:rPr>
          <w:rFonts w:ascii="宋体" w:eastAsia="宋体" w:hAnsi="宋体"/>
          <w:sz w:val="32"/>
          <w:szCs w:val="32"/>
        </w:rPr>
        <w:t>0</w:t>
      </w:r>
      <w:r w:rsidRPr="00A92E9F">
        <w:rPr>
          <w:rFonts w:ascii="宋体" w:eastAsia="宋体" w:hAnsi="宋体" w:hint="eastAsia"/>
          <w:sz w:val="32"/>
          <w:szCs w:val="32"/>
        </w:rPr>
        <w:t>万元，其中：政府采购货物支出</w:t>
      </w:r>
      <w:r>
        <w:rPr>
          <w:rFonts w:ascii="宋体" w:eastAsia="宋体" w:hAnsi="宋体"/>
          <w:sz w:val="32"/>
          <w:szCs w:val="32"/>
        </w:rPr>
        <w:t>0</w:t>
      </w:r>
      <w:r w:rsidRPr="00A92E9F">
        <w:rPr>
          <w:rFonts w:ascii="宋体" w:eastAsia="宋体" w:hAnsi="宋体" w:hint="eastAsia"/>
          <w:sz w:val="32"/>
          <w:szCs w:val="32"/>
        </w:rPr>
        <w:t>万元、政府采购工程支出</w:t>
      </w:r>
      <w:r>
        <w:rPr>
          <w:rFonts w:ascii="宋体" w:eastAsia="宋体" w:hAnsi="宋体"/>
          <w:sz w:val="32"/>
          <w:szCs w:val="32"/>
        </w:rPr>
        <w:t>0</w:t>
      </w:r>
      <w:r w:rsidRPr="00A92E9F">
        <w:rPr>
          <w:rFonts w:ascii="宋体" w:eastAsia="宋体" w:hAnsi="宋体"/>
          <w:sz w:val="32"/>
          <w:szCs w:val="32"/>
        </w:rPr>
        <w:t xml:space="preserve"> </w:t>
      </w:r>
      <w:r w:rsidRPr="00A92E9F">
        <w:rPr>
          <w:rFonts w:ascii="宋体" w:eastAsia="宋体" w:hAnsi="宋体" w:hint="eastAsia"/>
          <w:sz w:val="32"/>
          <w:szCs w:val="32"/>
        </w:rPr>
        <w:t>万元、政府采购服务支出</w:t>
      </w:r>
      <w:r>
        <w:rPr>
          <w:rFonts w:ascii="宋体" w:eastAsia="宋体" w:hAnsi="宋体"/>
          <w:sz w:val="32"/>
          <w:szCs w:val="32"/>
        </w:rPr>
        <w:t>0</w:t>
      </w:r>
      <w:r w:rsidRPr="00A92E9F">
        <w:rPr>
          <w:rFonts w:ascii="宋体" w:eastAsia="宋体" w:hAnsi="宋体" w:hint="eastAsia"/>
          <w:sz w:val="32"/>
          <w:szCs w:val="32"/>
        </w:rPr>
        <w:t>万元。授予中小企业合同金额</w:t>
      </w:r>
      <w:r>
        <w:rPr>
          <w:rFonts w:ascii="宋体" w:eastAsia="宋体" w:hAnsi="宋体"/>
          <w:sz w:val="32"/>
          <w:szCs w:val="32"/>
        </w:rPr>
        <w:t>0</w:t>
      </w:r>
      <w:r w:rsidRPr="00A92E9F">
        <w:rPr>
          <w:rFonts w:ascii="宋体" w:eastAsia="宋体" w:hAnsi="宋体" w:hint="eastAsia"/>
          <w:sz w:val="32"/>
          <w:szCs w:val="32"/>
        </w:rPr>
        <w:t>万元，占政府采购支出总额的</w:t>
      </w:r>
      <w:r>
        <w:rPr>
          <w:rFonts w:ascii="宋体" w:eastAsia="宋体" w:hAnsi="宋体"/>
          <w:sz w:val="32"/>
          <w:szCs w:val="32"/>
        </w:rPr>
        <w:t>0</w:t>
      </w:r>
      <w:r w:rsidRPr="00A92E9F">
        <w:rPr>
          <w:rFonts w:ascii="宋体" w:eastAsia="宋体" w:hAnsi="宋体"/>
          <w:sz w:val="32"/>
          <w:szCs w:val="32"/>
        </w:rPr>
        <w:t>%</w:t>
      </w:r>
      <w:r w:rsidRPr="00A92E9F">
        <w:rPr>
          <w:rFonts w:ascii="宋体" w:eastAsia="宋体" w:hAnsi="宋体" w:hint="eastAsia"/>
          <w:sz w:val="32"/>
          <w:szCs w:val="32"/>
        </w:rPr>
        <w:t>，其中：授予小微企业合同金额</w:t>
      </w:r>
      <w:r>
        <w:rPr>
          <w:rFonts w:ascii="宋体" w:eastAsia="宋体" w:hAnsi="宋体"/>
          <w:sz w:val="32"/>
          <w:szCs w:val="32"/>
        </w:rPr>
        <w:t>0</w:t>
      </w:r>
      <w:r w:rsidRPr="00A92E9F">
        <w:rPr>
          <w:rFonts w:ascii="宋体" w:eastAsia="宋体" w:hAnsi="宋体" w:hint="eastAsia"/>
          <w:sz w:val="32"/>
          <w:szCs w:val="32"/>
        </w:rPr>
        <w:t>万元，占政府采购支出总额的</w:t>
      </w:r>
      <w:r>
        <w:rPr>
          <w:rFonts w:ascii="宋体" w:eastAsia="宋体" w:hAnsi="宋体"/>
          <w:sz w:val="32"/>
          <w:szCs w:val="32"/>
        </w:rPr>
        <w:t>0</w:t>
      </w:r>
      <w:r w:rsidRPr="00A92E9F">
        <w:rPr>
          <w:rFonts w:ascii="宋体" w:eastAsia="宋体" w:hAnsi="宋体"/>
          <w:sz w:val="32"/>
          <w:szCs w:val="32"/>
        </w:rPr>
        <w:t>%</w:t>
      </w:r>
      <w:r w:rsidRPr="00A92E9F">
        <w:rPr>
          <w:rFonts w:ascii="宋体" w:eastAsia="宋体" w:hAnsi="宋体" w:hint="eastAsia"/>
          <w:sz w:val="32"/>
          <w:szCs w:val="32"/>
        </w:rPr>
        <w:t>。</w:t>
      </w:r>
    </w:p>
    <w:p w:rsidR="00EE4FF6" w:rsidRPr="00A92E9F" w:rsidRDefault="00EE4FF6" w:rsidP="00DD5FE9">
      <w:pPr>
        <w:pStyle w:val="Default"/>
        <w:rPr>
          <w:rFonts w:hAnsi="黑体"/>
          <w:b/>
          <w:sz w:val="32"/>
          <w:szCs w:val="32"/>
        </w:rPr>
      </w:pPr>
      <w:r w:rsidRPr="000273BD">
        <w:rPr>
          <w:rFonts w:hAnsi="黑体" w:hint="eastAsia"/>
          <w:b/>
          <w:sz w:val="32"/>
          <w:szCs w:val="32"/>
        </w:rPr>
        <w:t>十</w:t>
      </w:r>
      <w:r>
        <w:rPr>
          <w:rFonts w:hAnsi="黑体" w:hint="eastAsia"/>
          <w:b/>
          <w:sz w:val="32"/>
          <w:szCs w:val="32"/>
        </w:rPr>
        <w:t>二</w:t>
      </w:r>
      <w:r w:rsidRPr="000273BD">
        <w:rPr>
          <w:rFonts w:hAnsi="黑体" w:hint="eastAsia"/>
          <w:b/>
          <w:sz w:val="32"/>
          <w:szCs w:val="32"/>
        </w:rPr>
        <w:t>、</w:t>
      </w:r>
      <w:r w:rsidRPr="00A92E9F">
        <w:rPr>
          <w:rFonts w:hAnsi="黑体" w:hint="eastAsia"/>
          <w:b/>
          <w:sz w:val="32"/>
          <w:szCs w:val="32"/>
        </w:rPr>
        <w:t>关于国有资产占用情况说明</w:t>
      </w:r>
    </w:p>
    <w:p w:rsidR="00EE4FF6" w:rsidRPr="00727A53" w:rsidRDefault="00EE4FF6" w:rsidP="00BB4A40">
      <w:pPr>
        <w:pStyle w:val="Default"/>
        <w:ind w:firstLineChars="200" w:firstLine="640"/>
        <w:rPr>
          <w:rFonts w:ascii="宋体" w:eastAsia="宋体" w:hAnsi="宋体"/>
          <w:sz w:val="32"/>
          <w:szCs w:val="32"/>
        </w:rPr>
      </w:pPr>
      <w:r w:rsidRPr="00727A53">
        <w:rPr>
          <w:rFonts w:ascii="宋体" w:eastAsia="宋体" w:hAnsi="宋体" w:hint="eastAsia"/>
          <w:sz w:val="32"/>
          <w:szCs w:val="32"/>
        </w:rPr>
        <w:t>截至</w:t>
      </w:r>
      <w:r>
        <w:rPr>
          <w:rFonts w:ascii="宋体" w:eastAsia="宋体" w:hAnsi="宋体"/>
          <w:sz w:val="32"/>
          <w:szCs w:val="32"/>
        </w:rPr>
        <w:t>2020</w:t>
      </w:r>
      <w:r w:rsidRPr="00727A53">
        <w:rPr>
          <w:rFonts w:ascii="宋体" w:eastAsia="宋体" w:hAnsi="宋体" w:hint="eastAsia"/>
          <w:sz w:val="32"/>
          <w:szCs w:val="32"/>
        </w:rPr>
        <w:t>年</w:t>
      </w:r>
      <w:r w:rsidRPr="00727A53">
        <w:rPr>
          <w:rFonts w:ascii="宋体" w:eastAsia="宋体" w:hAnsi="宋体"/>
          <w:sz w:val="32"/>
          <w:szCs w:val="32"/>
        </w:rPr>
        <w:t>12</w:t>
      </w:r>
      <w:r w:rsidRPr="00727A53">
        <w:rPr>
          <w:rFonts w:ascii="宋体" w:eastAsia="宋体" w:hAnsi="宋体" w:hint="eastAsia"/>
          <w:sz w:val="32"/>
          <w:szCs w:val="32"/>
        </w:rPr>
        <w:t>月</w:t>
      </w:r>
      <w:r w:rsidRPr="00727A53">
        <w:rPr>
          <w:rFonts w:ascii="宋体" w:eastAsia="宋体" w:hAnsi="宋体"/>
          <w:sz w:val="32"/>
          <w:szCs w:val="32"/>
        </w:rPr>
        <w:t>31</w:t>
      </w:r>
      <w:r w:rsidRPr="00727A53">
        <w:rPr>
          <w:rFonts w:ascii="宋体" w:eastAsia="宋体" w:hAnsi="宋体" w:hint="eastAsia"/>
          <w:sz w:val="32"/>
          <w:szCs w:val="32"/>
        </w:rPr>
        <w:t>日，本单位共有车辆</w:t>
      </w:r>
      <w:r>
        <w:rPr>
          <w:rFonts w:ascii="宋体" w:eastAsia="宋体" w:hAnsi="宋体" w:hint="eastAsia"/>
          <w:sz w:val="32"/>
          <w:szCs w:val="32"/>
        </w:rPr>
        <w:t>０</w:t>
      </w:r>
      <w:r w:rsidRPr="00727A53">
        <w:rPr>
          <w:rFonts w:ascii="宋体" w:eastAsia="宋体" w:hAnsi="宋体" w:hint="eastAsia"/>
          <w:sz w:val="32"/>
          <w:szCs w:val="32"/>
        </w:rPr>
        <w:t>辆，其中，</w:t>
      </w:r>
      <w:r>
        <w:rPr>
          <w:rFonts w:ascii="宋体" w:eastAsia="宋体" w:hAnsi="宋体" w:hint="eastAsia"/>
          <w:sz w:val="32"/>
          <w:szCs w:val="32"/>
        </w:rPr>
        <w:t>主要领导干部用车０辆，</w:t>
      </w:r>
      <w:r w:rsidRPr="00727A53">
        <w:rPr>
          <w:rFonts w:ascii="宋体" w:eastAsia="宋体" w:hAnsi="宋体" w:hint="eastAsia"/>
          <w:sz w:val="32"/>
          <w:szCs w:val="32"/>
        </w:rPr>
        <w:t>机要通信用车</w:t>
      </w:r>
      <w:r>
        <w:rPr>
          <w:rFonts w:ascii="宋体" w:eastAsia="宋体" w:hAnsi="宋体" w:hint="eastAsia"/>
          <w:sz w:val="32"/>
          <w:szCs w:val="32"/>
        </w:rPr>
        <w:t>０</w:t>
      </w:r>
      <w:r w:rsidRPr="00727A53">
        <w:rPr>
          <w:rFonts w:ascii="宋体" w:eastAsia="宋体" w:hAnsi="宋体" w:hint="eastAsia"/>
          <w:sz w:val="32"/>
          <w:szCs w:val="32"/>
        </w:rPr>
        <w:t>辆、应急保障用车</w:t>
      </w:r>
      <w:r>
        <w:rPr>
          <w:rFonts w:ascii="宋体" w:eastAsia="宋体" w:hAnsi="宋体" w:hint="eastAsia"/>
          <w:sz w:val="32"/>
          <w:szCs w:val="32"/>
        </w:rPr>
        <w:t>０</w:t>
      </w:r>
      <w:r w:rsidRPr="00727A53">
        <w:rPr>
          <w:rFonts w:ascii="宋体" w:eastAsia="宋体" w:hAnsi="宋体" w:hint="eastAsia"/>
          <w:sz w:val="32"/>
          <w:szCs w:val="32"/>
        </w:rPr>
        <w:t>辆、执法执勤用车</w:t>
      </w:r>
      <w:r>
        <w:rPr>
          <w:rFonts w:ascii="宋体" w:eastAsia="宋体" w:hAnsi="宋体" w:hint="eastAsia"/>
          <w:sz w:val="32"/>
          <w:szCs w:val="32"/>
        </w:rPr>
        <w:t>０</w:t>
      </w:r>
      <w:r w:rsidRPr="00727A53">
        <w:rPr>
          <w:rFonts w:ascii="宋体" w:eastAsia="宋体" w:hAnsi="宋体" w:hint="eastAsia"/>
          <w:sz w:val="32"/>
          <w:szCs w:val="32"/>
        </w:rPr>
        <w:t>辆、特种专业技术用车</w:t>
      </w:r>
      <w:r>
        <w:rPr>
          <w:rFonts w:ascii="宋体" w:eastAsia="宋体" w:hAnsi="宋体" w:hint="eastAsia"/>
          <w:sz w:val="32"/>
          <w:szCs w:val="32"/>
        </w:rPr>
        <w:t>０</w:t>
      </w:r>
      <w:r w:rsidRPr="00727A53">
        <w:rPr>
          <w:rFonts w:ascii="宋体" w:eastAsia="宋体" w:hAnsi="宋体" w:hint="eastAsia"/>
          <w:sz w:val="32"/>
          <w:szCs w:val="32"/>
        </w:rPr>
        <w:t>辆、其他用车</w:t>
      </w:r>
      <w:r>
        <w:rPr>
          <w:rFonts w:ascii="宋体" w:eastAsia="宋体" w:hAnsi="宋体" w:hint="eastAsia"/>
          <w:sz w:val="32"/>
          <w:szCs w:val="32"/>
        </w:rPr>
        <w:t>０</w:t>
      </w:r>
      <w:r w:rsidRPr="00727A53">
        <w:rPr>
          <w:rFonts w:ascii="宋体" w:eastAsia="宋体" w:hAnsi="宋体" w:hint="eastAsia"/>
          <w:sz w:val="32"/>
          <w:szCs w:val="32"/>
        </w:rPr>
        <w:t>辆；单位价值</w:t>
      </w:r>
      <w:r w:rsidRPr="00727A53">
        <w:rPr>
          <w:rFonts w:ascii="宋体" w:eastAsia="宋体" w:hAnsi="宋体"/>
          <w:sz w:val="32"/>
          <w:szCs w:val="32"/>
        </w:rPr>
        <w:t>50</w:t>
      </w:r>
      <w:r w:rsidRPr="00727A53">
        <w:rPr>
          <w:rFonts w:ascii="宋体" w:eastAsia="宋体" w:hAnsi="宋体" w:hint="eastAsia"/>
          <w:sz w:val="32"/>
          <w:szCs w:val="32"/>
        </w:rPr>
        <w:t>万元以上通用设备</w:t>
      </w:r>
      <w:r>
        <w:rPr>
          <w:rFonts w:ascii="宋体" w:eastAsia="宋体" w:hAnsi="宋体" w:hint="eastAsia"/>
          <w:sz w:val="32"/>
          <w:szCs w:val="32"/>
        </w:rPr>
        <w:t>０</w:t>
      </w:r>
      <w:r w:rsidRPr="00727A53">
        <w:rPr>
          <w:rFonts w:ascii="宋体" w:eastAsia="宋体" w:hAnsi="宋体" w:hint="eastAsia"/>
          <w:sz w:val="32"/>
          <w:szCs w:val="32"/>
        </w:rPr>
        <w:t>台（套）；单位价值</w:t>
      </w:r>
      <w:r>
        <w:rPr>
          <w:rFonts w:ascii="宋体" w:eastAsia="宋体" w:hAnsi="宋体"/>
          <w:sz w:val="32"/>
          <w:szCs w:val="32"/>
        </w:rPr>
        <w:t>100</w:t>
      </w:r>
      <w:r w:rsidRPr="00727A53">
        <w:rPr>
          <w:rFonts w:ascii="宋体" w:eastAsia="宋体" w:hAnsi="宋体" w:hint="eastAsia"/>
          <w:sz w:val="32"/>
          <w:szCs w:val="32"/>
        </w:rPr>
        <w:t>万元以上专用设备</w:t>
      </w:r>
      <w:r>
        <w:rPr>
          <w:rFonts w:ascii="宋体" w:eastAsia="宋体" w:hAnsi="宋体" w:hint="eastAsia"/>
          <w:sz w:val="32"/>
          <w:szCs w:val="32"/>
        </w:rPr>
        <w:t>０</w:t>
      </w:r>
      <w:r w:rsidRPr="00727A53">
        <w:rPr>
          <w:rFonts w:ascii="宋体" w:eastAsia="宋体" w:hAnsi="宋体" w:hint="eastAsia"/>
          <w:sz w:val="32"/>
          <w:szCs w:val="32"/>
        </w:rPr>
        <w:t>台（套）。</w:t>
      </w:r>
    </w:p>
    <w:p w:rsidR="00EE4FF6" w:rsidRPr="00A92E9F" w:rsidRDefault="00EE4FF6" w:rsidP="009E6E9A">
      <w:pPr>
        <w:pStyle w:val="Default"/>
        <w:rPr>
          <w:rFonts w:hAnsi="黑体"/>
          <w:b/>
          <w:sz w:val="32"/>
          <w:szCs w:val="32"/>
        </w:rPr>
      </w:pPr>
      <w:r w:rsidRPr="000273BD">
        <w:rPr>
          <w:rFonts w:hAnsi="黑体" w:hint="eastAsia"/>
          <w:b/>
          <w:sz w:val="32"/>
          <w:szCs w:val="32"/>
        </w:rPr>
        <w:t>十</w:t>
      </w:r>
      <w:r>
        <w:rPr>
          <w:rFonts w:hAnsi="黑体" w:hint="eastAsia"/>
          <w:b/>
          <w:sz w:val="32"/>
          <w:szCs w:val="32"/>
        </w:rPr>
        <w:t>三</w:t>
      </w:r>
      <w:r w:rsidRPr="000273BD">
        <w:rPr>
          <w:rFonts w:hAnsi="黑体" w:hint="eastAsia"/>
          <w:b/>
          <w:sz w:val="32"/>
          <w:szCs w:val="32"/>
        </w:rPr>
        <w:t>、</w:t>
      </w:r>
      <w:r w:rsidRPr="009E6E9A">
        <w:rPr>
          <w:rFonts w:hAnsi="黑体" w:hint="eastAsia"/>
          <w:b/>
          <w:sz w:val="32"/>
          <w:szCs w:val="32"/>
        </w:rPr>
        <w:t>关于</w:t>
      </w:r>
      <w:r>
        <w:rPr>
          <w:rFonts w:hAnsi="黑体"/>
          <w:b/>
          <w:sz w:val="32"/>
          <w:szCs w:val="32"/>
        </w:rPr>
        <w:t>2020</w:t>
      </w:r>
      <w:r w:rsidRPr="009E6E9A">
        <w:rPr>
          <w:rFonts w:hAnsi="黑体" w:hint="eastAsia"/>
          <w:b/>
          <w:sz w:val="32"/>
          <w:szCs w:val="32"/>
        </w:rPr>
        <w:t>年度预算绩效情况的说明</w:t>
      </w:r>
    </w:p>
    <w:p w:rsidR="00EE4FF6" w:rsidRPr="00E67BE6" w:rsidRDefault="00EE4FF6" w:rsidP="00E67BE6">
      <w:pPr>
        <w:pStyle w:val="Default"/>
        <w:rPr>
          <w:rFonts w:ascii="宋体" w:eastAsia="宋体" w:hAnsi="宋体"/>
          <w:sz w:val="32"/>
          <w:szCs w:val="32"/>
        </w:rPr>
      </w:pPr>
      <w:r w:rsidRPr="00E67BE6">
        <w:rPr>
          <w:rFonts w:ascii="宋体" w:eastAsia="宋体" w:hAnsi="宋体" w:hint="eastAsia"/>
          <w:sz w:val="32"/>
          <w:szCs w:val="32"/>
        </w:rPr>
        <w:t>本部门预算绩效管理开展情况、绩效目标和绩效评价报告</w:t>
      </w:r>
      <w:r>
        <w:rPr>
          <w:rFonts w:ascii="宋体" w:eastAsia="宋体" w:hAnsi="宋体" w:hint="eastAsia"/>
          <w:sz w:val="32"/>
          <w:szCs w:val="32"/>
        </w:rPr>
        <w:t>附后</w:t>
      </w:r>
    </w:p>
    <w:p w:rsidR="00EE4FF6" w:rsidRDefault="00EE4FF6" w:rsidP="00DD5FE9">
      <w:pPr>
        <w:pStyle w:val="Default"/>
        <w:rPr>
          <w:rFonts w:hAnsi="黑体"/>
          <w:b/>
          <w:sz w:val="32"/>
          <w:szCs w:val="32"/>
        </w:rPr>
      </w:pPr>
    </w:p>
    <w:p w:rsidR="00EE4FF6" w:rsidRPr="009237C4" w:rsidRDefault="00EE4FF6" w:rsidP="00214427">
      <w:pPr>
        <w:pStyle w:val="Default"/>
        <w:jc w:val="center"/>
        <w:rPr>
          <w:sz w:val="72"/>
          <w:szCs w:val="72"/>
        </w:rPr>
      </w:pPr>
    </w:p>
    <w:p w:rsidR="00EE4FF6" w:rsidRDefault="00EE4FF6" w:rsidP="00214427">
      <w:pPr>
        <w:pStyle w:val="Default"/>
        <w:jc w:val="center"/>
        <w:rPr>
          <w:sz w:val="72"/>
          <w:szCs w:val="72"/>
        </w:rPr>
      </w:pPr>
    </w:p>
    <w:p w:rsidR="00EE4FF6" w:rsidRDefault="00EE4FF6" w:rsidP="00214427">
      <w:pPr>
        <w:pStyle w:val="Default"/>
        <w:jc w:val="center"/>
        <w:rPr>
          <w:sz w:val="72"/>
          <w:szCs w:val="72"/>
        </w:rPr>
      </w:pPr>
    </w:p>
    <w:p w:rsidR="00EE4FF6" w:rsidRDefault="00EE4FF6" w:rsidP="00214427">
      <w:pPr>
        <w:pStyle w:val="Default"/>
        <w:jc w:val="center"/>
        <w:rPr>
          <w:sz w:val="72"/>
          <w:szCs w:val="72"/>
        </w:rPr>
      </w:pPr>
    </w:p>
    <w:p w:rsidR="00EE4FF6" w:rsidRDefault="00EE4FF6" w:rsidP="00214427">
      <w:pPr>
        <w:pStyle w:val="Default"/>
        <w:jc w:val="center"/>
        <w:rPr>
          <w:sz w:val="72"/>
          <w:szCs w:val="72"/>
        </w:rPr>
      </w:pPr>
    </w:p>
    <w:p w:rsidR="00EE4FF6" w:rsidRDefault="00EE4FF6" w:rsidP="00214427">
      <w:pPr>
        <w:pStyle w:val="Default"/>
        <w:jc w:val="center"/>
        <w:rPr>
          <w:sz w:val="72"/>
          <w:szCs w:val="72"/>
        </w:rPr>
      </w:pPr>
    </w:p>
    <w:p w:rsidR="00EE4FF6" w:rsidRDefault="00EE4FF6" w:rsidP="00214427">
      <w:pPr>
        <w:pStyle w:val="Default"/>
        <w:jc w:val="center"/>
        <w:rPr>
          <w:sz w:val="72"/>
          <w:szCs w:val="72"/>
        </w:rPr>
      </w:pPr>
    </w:p>
    <w:p w:rsidR="00EE4FF6" w:rsidRDefault="00EE4FF6" w:rsidP="00214427">
      <w:pPr>
        <w:pStyle w:val="Default"/>
        <w:jc w:val="center"/>
        <w:rPr>
          <w:sz w:val="72"/>
          <w:szCs w:val="72"/>
        </w:rPr>
      </w:pPr>
    </w:p>
    <w:p w:rsidR="00EE4FF6" w:rsidRDefault="00EE4FF6" w:rsidP="00214427">
      <w:pPr>
        <w:pStyle w:val="Default"/>
        <w:jc w:val="center"/>
        <w:rPr>
          <w:sz w:val="72"/>
          <w:szCs w:val="72"/>
        </w:rPr>
      </w:pPr>
    </w:p>
    <w:p w:rsidR="00EE4FF6" w:rsidRDefault="00EE4FF6" w:rsidP="00214427">
      <w:pPr>
        <w:pStyle w:val="Default"/>
        <w:jc w:val="center"/>
        <w:rPr>
          <w:sz w:val="72"/>
          <w:szCs w:val="72"/>
        </w:rPr>
      </w:pPr>
    </w:p>
    <w:p w:rsidR="00EE4FF6" w:rsidRDefault="00EE4FF6" w:rsidP="00214427">
      <w:pPr>
        <w:pStyle w:val="Default"/>
        <w:jc w:val="center"/>
        <w:rPr>
          <w:sz w:val="72"/>
          <w:szCs w:val="72"/>
        </w:rPr>
      </w:pPr>
    </w:p>
    <w:p w:rsidR="00EE4FF6" w:rsidRDefault="00EE4FF6" w:rsidP="00214427">
      <w:pPr>
        <w:pStyle w:val="Default"/>
        <w:jc w:val="center"/>
        <w:rPr>
          <w:sz w:val="72"/>
          <w:szCs w:val="72"/>
        </w:rPr>
      </w:pPr>
    </w:p>
    <w:p w:rsidR="00EE4FF6" w:rsidRDefault="00EE4FF6" w:rsidP="00214427">
      <w:pPr>
        <w:pStyle w:val="Default"/>
        <w:jc w:val="center"/>
        <w:rPr>
          <w:sz w:val="72"/>
          <w:szCs w:val="72"/>
        </w:rPr>
      </w:pPr>
    </w:p>
    <w:p w:rsidR="00EE4FF6" w:rsidRDefault="00EE4FF6" w:rsidP="00214427">
      <w:pPr>
        <w:pStyle w:val="Default"/>
        <w:jc w:val="center"/>
        <w:rPr>
          <w:sz w:val="72"/>
          <w:szCs w:val="72"/>
        </w:rPr>
      </w:pPr>
    </w:p>
    <w:p w:rsidR="00EE4FF6" w:rsidRDefault="00EE4FF6" w:rsidP="00214427">
      <w:pPr>
        <w:pStyle w:val="Default"/>
        <w:jc w:val="center"/>
        <w:rPr>
          <w:sz w:val="72"/>
          <w:szCs w:val="72"/>
        </w:rPr>
      </w:pPr>
    </w:p>
    <w:p w:rsidR="00EE4FF6" w:rsidRDefault="00EE4FF6" w:rsidP="00214427">
      <w:pPr>
        <w:pStyle w:val="Default"/>
        <w:jc w:val="center"/>
        <w:rPr>
          <w:sz w:val="72"/>
          <w:szCs w:val="72"/>
        </w:rPr>
      </w:pPr>
    </w:p>
    <w:p w:rsidR="00EE4FF6" w:rsidRDefault="00EE4FF6" w:rsidP="00214427">
      <w:pPr>
        <w:pStyle w:val="Default"/>
        <w:jc w:val="center"/>
        <w:rPr>
          <w:sz w:val="72"/>
          <w:szCs w:val="72"/>
        </w:rPr>
      </w:pPr>
    </w:p>
    <w:p w:rsidR="00EE4FF6" w:rsidRDefault="00EE4FF6" w:rsidP="00214427">
      <w:pPr>
        <w:pStyle w:val="Default"/>
        <w:jc w:val="center"/>
        <w:rPr>
          <w:sz w:val="72"/>
          <w:szCs w:val="72"/>
        </w:rPr>
      </w:pPr>
      <w:r>
        <w:rPr>
          <w:rFonts w:hint="eastAsia"/>
          <w:sz w:val="72"/>
          <w:szCs w:val="72"/>
        </w:rPr>
        <w:t>第</w:t>
      </w:r>
      <w:r w:rsidRPr="00214427">
        <w:rPr>
          <w:rFonts w:hint="eastAsia"/>
          <w:sz w:val="72"/>
          <w:szCs w:val="72"/>
        </w:rPr>
        <w:t>四</w:t>
      </w:r>
      <w:r>
        <w:rPr>
          <w:rFonts w:hint="eastAsia"/>
          <w:sz w:val="72"/>
          <w:szCs w:val="72"/>
        </w:rPr>
        <w:t>部分</w:t>
      </w:r>
    </w:p>
    <w:p w:rsidR="00EE4FF6" w:rsidRDefault="00EE4FF6" w:rsidP="00214427">
      <w:pPr>
        <w:jc w:val="center"/>
        <w:rPr>
          <w:rFonts w:ascii="黑体" w:eastAsia="黑体" w:cs="黑体"/>
          <w:color w:val="000000"/>
          <w:kern w:val="0"/>
          <w:sz w:val="70"/>
          <w:szCs w:val="70"/>
        </w:rPr>
      </w:pPr>
    </w:p>
    <w:p w:rsidR="00EE4FF6" w:rsidRDefault="00EE4FF6" w:rsidP="00704395">
      <w:pPr>
        <w:jc w:val="center"/>
        <w:rPr>
          <w:rFonts w:ascii="黑体" w:eastAsia="黑体" w:cs="黑体"/>
          <w:color w:val="000000"/>
          <w:kern w:val="0"/>
          <w:sz w:val="70"/>
          <w:szCs w:val="70"/>
        </w:rPr>
      </w:pPr>
      <w:r w:rsidRPr="00214427">
        <w:rPr>
          <w:rFonts w:ascii="黑体" w:eastAsia="黑体" w:cs="黑体" w:hint="eastAsia"/>
          <w:color w:val="000000"/>
          <w:kern w:val="0"/>
          <w:sz w:val="70"/>
          <w:szCs w:val="70"/>
        </w:rPr>
        <w:t>名词解释</w:t>
      </w:r>
    </w:p>
    <w:p w:rsidR="00EE4FF6" w:rsidRDefault="00EE4FF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EE4FF6" w:rsidRDefault="00EE4FF6" w:rsidP="00704395">
      <w:pPr>
        <w:ind w:firstLineChars="200" w:firstLine="640"/>
        <w:jc w:val="left"/>
        <w:rPr>
          <w:rFonts w:ascii="宋体" w:cs="黑体"/>
          <w:color w:val="000000"/>
          <w:kern w:val="0"/>
          <w:sz w:val="32"/>
          <w:szCs w:val="32"/>
        </w:rPr>
      </w:pPr>
    </w:p>
    <w:p w:rsidR="00EE4FF6" w:rsidRDefault="00EE4FF6" w:rsidP="00A841DF">
      <w:pPr>
        <w:spacing w:line="600" w:lineRule="exact"/>
        <w:ind w:firstLineChars="200" w:firstLine="640"/>
        <w:rPr>
          <w:rFonts w:eastAsia="仿宋_GB2312"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EE4FF6" w:rsidRDefault="00EE4FF6" w:rsidP="00A841DF">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EE4FF6" w:rsidRPr="00A841DF" w:rsidRDefault="00EE4FF6" w:rsidP="00E67BE6">
      <w:pPr>
        <w:pStyle w:val="Default"/>
        <w:jc w:val="center"/>
        <w:rPr>
          <w:sz w:val="72"/>
          <w:szCs w:val="72"/>
        </w:rPr>
      </w:pPr>
    </w:p>
    <w:p w:rsidR="00EE4FF6" w:rsidRDefault="00EE4FF6" w:rsidP="00E67BE6">
      <w:pPr>
        <w:pStyle w:val="Default"/>
        <w:jc w:val="center"/>
        <w:rPr>
          <w:sz w:val="72"/>
          <w:szCs w:val="72"/>
        </w:rPr>
      </w:pPr>
    </w:p>
    <w:p w:rsidR="00EE4FF6" w:rsidRDefault="00EE4FF6" w:rsidP="00E67BE6">
      <w:pPr>
        <w:pStyle w:val="Default"/>
        <w:jc w:val="center"/>
        <w:rPr>
          <w:sz w:val="72"/>
          <w:szCs w:val="72"/>
        </w:rPr>
      </w:pPr>
    </w:p>
    <w:p w:rsidR="00EE4FF6" w:rsidRDefault="00EE4FF6" w:rsidP="00E67BE6">
      <w:pPr>
        <w:pStyle w:val="Default"/>
        <w:jc w:val="center"/>
        <w:rPr>
          <w:sz w:val="72"/>
          <w:szCs w:val="72"/>
        </w:rPr>
      </w:pPr>
    </w:p>
    <w:p w:rsidR="00EE4FF6" w:rsidRDefault="00EE4FF6" w:rsidP="00E67BE6">
      <w:pPr>
        <w:pStyle w:val="Default"/>
        <w:jc w:val="center"/>
        <w:rPr>
          <w:sz w:val="72"/>
          <w:szCs w:val="72"/>
        </w:rPr>
      </w:pPr>
    </w:p>
    <w:p w:rsidR="00EE4FF6" w:rsidRDefault="00EE4FF6" w:rsidP="00E67BE6">
      <w:pPr>
        <w:pStyle w:val="Default"/>
        <w:jc w:val="center"/>
        <w:rPr>
          <w:sz w:val="72"/>
          <w:szCs w:val="72"/>
        </w:rPr>
      </w:pPr>
    </w:p>
    <w:p w:rsidR="00EE4FF6" w:rsidRDefault="00EE4FF6" w:rsidP="00E67BE6">
      <w:pPr>
        <w:pStyle w:val="Default"/>
        <w:jc w:val="center"/>
        <w:rPr>
          <w:sz w:val="72"/>
          <w:szCs w:val="72"/>
        </w:rPr>
      </w:pPr>
    </w:p>
    <w:p w:rsidR="00EE4FF6" w:rsidRDefault="00EE4FF6" w:rsidP="00E67BE6">
      <w:pPr>
        <w:pStyle w:val="Default"/>
        <w:jc w:val="center"/>
        <w:rPr>
          <w:sz w:val="72"/>
          <w:szCs w:val="72"/>
        </w:rPr>
      </w:pPr>
    </w:p>
    <w:p w:rsidR="00EE4FF6" w:rsidRDefault="00EE4FF6" w:rsidP="00E67BE6">
      <w:pPr>
        <w:pStyle w:val="Default"/>
        <w:jc w:val="center"/>
        <w:rPr>
          <w:sz w:val="72"/>
          <w:szCs w:val="72"/>
        </w:rPr>
      </w:pPr>
    </w:p>
    <w:p w:rsidR="00EE4FF6" w:rsidRDefault="00EE4FF6" w:rsidP="00E67BE6">
      <w:pPr>
        <w:pStyle w:val="Default"/>
        <w:jc w:val="center"/>
        <w:rPr>
          <w:sz w:val="72"/>
          <w:szCs w:val="72"/>
        </w:rPr>
      </w:pPr>
    </w:p>
    <w:p w:rsidR="00EE4FF6" w:rsidRDefault="00EE4FF6" w:rsidP="00E67BE6">
      <w:pPr>
        <w:pStyle w:val="Default"/>
        <w:jc w:val="center"/>
        <w:rPr>
          <w:sz w:val="72"/>
          <w:szCs w:val="72"/>
        </w:rPr>
      </w:pPr>
    </w:p>
    <w:p w:rsidR="00EE4FF6" w:rsidRDefault="00EE4FF6" w:rsidP="00E67BE6">
      <w:pPr>
        <w:pStyle w:val="Default"/>
        <w:jc w:val="center"/>
        <w:rPr>
          <w:sz w:val="72"/>
          <w:szCs w:val="72"/>
        </w:rPr>
      </w:pPr>
    </w:p>
    <w:p w:rsidR="00EE4FF6" w:rsidRDefault="00EE4FF6" w:rsidP="00E67BE6">
      <w:pPr>
        <w:pStyle w:val="Default"/>
        <w:jc w:val="center"/>
        <w:rPr>
          <w:sz w:val="72"/>
          <w:szCs w:val="72"/>
        </w:rPr>
      </w:pPr>
    </w:p>
    <w:p w:rsidR="00EE4FF6" w:rsidRPr="007C4539" w:rsidRDefault="00EE4FF6" w:rsidP="00E67BE6">
      <w:pPr>
        <w:pStyle w:val="Default"/>
        <w:jc w:val="center"/>
        <w:rPr>
          <w:sz w:val="72"/>
          <w:szCs w:val="72"/>
        </w:rPr>
      </w:pPr>
    </w:p>
    <w:p w:rsidR="00EE4FF6" w:rsidRDefault="00EE4FF6" w:rsidP="00E67BE6">
      <w:pPr>
        <w:pStyle w:val="Default"/>
        <w:jc w:val="center"/>
        <w:rPr>
          <w:sz w:val="72"/>
          <w:szCs w:val="72"/>
        </w:rPr>
      </w:pPr>
    </w:p>
    <w:p w:rsidR="00EE4FF6" w:rsidRDefault="00EE4FF6" w:rsidP="00E67BE6">
      <w:pPr>
        <w:pStyle w:val="Default"/>
        <w:jc w:val="center"/>
        <w:rPr>
          <w:sz w:val="72"/>
          <w:szCs w:val="72"/>
        </w:rPr>
      </w:pPr>
    </w:p>
    <w:p w:rsidR="00EE4FF6" w:rsidRDefault="00EE4FF6" w:rsidP="00E67BE6">
      <w:pPr>
        <w:pStyle w:val="Default"/>
        <w:jc w:val="center"/>
        <w:rPr>
          <w:sz w:val="72"/>
          <w:szCs w:val="72"/>
        </w:rPr>
      </w:pPr>
    </w:p>
    <w:p w:rsidR="00EE4FF6" w:rsidRDefault="00EE4FF6" w:rsidP="00E67BE6">
      <w:pPr>
        <w:pStyle w:val="Default"/>
        <w:jc w:val="center"/>
        <w:rPr>
          <w:sz w:val="72"/>
          <w:szCs w:val="72"/>
        </w:rPr>
      </w:pPr>
    </w:p>
    <w:p w:rsidR="00EE4FF6" w:rsidRDefault="00EE4FF6" w:rsidP="00E67BE6">
      <w:pPr>
        <w:pStyle w:val="Default"/>
        <w:jc w:val="center"/>
        <w:rPr>
          <w:sz w:val="72"/>
          <w:szCs w:val="72"/>
        </w:rPr>
      </w:pPr>
      <w:r>
        <w:rPr>
          <w:rFonts w:hint="eastAsia"/>
          <w:sz w:val="72"/>
          <w:szCs w:val="72"/>
        </w:rPr>
        <w:t>第五部分</w:t>
      </w:r>
    </w:p>
    <w:p w:rsidR="00EE4FF6" w:rsidRDefault="00EE4FF6" w:rsidP="00E67BE6">
      <w:pPr>
        <w:jc w:val="center"/>
        <w:rPr>
          <w:rFonts w:ascii="黑体" w:eastAsia="黑体" w:cs="黑体"/>
          <w:color w:val="000000"/>
          <w:kern w:val="0"/>
          <w:sz w:val="70"/>
          <w:szCs w:val="70"/>
        </w:rPr>
      </w:pPr>
    </w:p>
    <w:p w:rsidR="00EE4FF6" w:rsidRDefault="00EE4FF6" w:rsidP="00E67BE6">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EE4FF6" w:rsidRDefault="00EE4FF6" w:rsidP="00E67BE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EE4FF6" w:rsidRDefault="00EE4FF6" w:rsidP="00E67BE6">
      <w:pPr>
        <w:jc w:val="center"/>
        <w:rPr>
          <w:rFonts w:ascii="黑体" w:eastAsia="黑体" w:cs="黑体"/>
          <w:color w:val="000000"/>
          <w:kern w:val="0"/>
          <w:sz w:val="70"/>
          <w:szCs w:val="70"/>
        </w:rPr>
      </w:pPr>
    </w:p>
    <w:p w:rsidR="00EE4FF6" w:rsidRDefault="00EE4FF6" w:rsidP="00E67BE6">
      <w:pPr>
        <w:ind w:firstLineChars="200" w:firstLine="643"/>
        <w:jc w:val="center"/>
        <w:rPr>
          <w:rFonts w:ascii="宋体" w:cs="黑体"/>
          <w:b/>
          <w:color w:val="000000"/>
          <w:kern w:val="0"/>
          <w:sz w:val="32"/>
          <w:szCs w:val="32"/>
        </w:rPr>
      </w:pPr>
      <w:r w:rsidRPr="00A42218">
        <w:rPr>
          <w:rFonts w:ascii="宋体" w:hAnsi="宋体" w:cs="黑体"/>
          <w:b/>
          <w:color w:val="000000"/>
          <w:kern w:val="0"/>
          <w:sz w:val="32"/>
          <w:szCs w:val="32"/>
        </w:rPr>
        <w:t>20</w:t>
      </w:r>
      <w:r>
        <w:rPr>
          <w:rFonts w:ascii="宋体" w:hAnsi="宋体" w:cs="黑体"/>
          <w:b/>
          <w:color w:val="000000"/>
          <w:kern w:val="0"/>
          <w:sz w:val="32"/>
          <w:szCs w:val="32"/>
        </w:rPr>
        <w:t>20</w:t>
      </w:r>
      <w:r w:rsidRPr="00A42218">
        <w:rPr>
          <w:rFonts w:ascii="宋体" w:hAnsi="宋体" w:cs="黑体" w:hint="eastAsia"/>
          <w:b/>
          <w:color w:val="000000"/>
          <w:kern w:val="0"/>
          <w:sz w:val="32"/>
          <w:szCs w:val="32"/>
        </w:rPr>
        <w:t>年度部门整体支出绩效评价报告</w:t>
      </w:r>
    </w:p>
    <w:p w:rsidR="00EE4FF6" w:rsidRDefault="00EE4FF6" w:rsidP="00143E65">
      <w:pPr>
        <w:pStyle w:val="a"/>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一、一般公共预算支出情况</w:t>
      </w:r>
    </w:p>
    <w:p w:rsidR="00EE4FF6" w:rsidRDefault="00EE4FF6" w:rsidP="00143E65">
      <w:pPr>
        <w:pStyle w:val="a"/>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（一）基本支出情况</w:t>
      </w:r>
    </w:p>
    <w:p w:rsidR="00EE4FF6" w:rsidRPr="00215DB5" w:rsidRDefault="00EE4FF6" w:rsidP="00143E65">
      <w:pPr>
        <w:pStyle w:val="a"/>
        <w:widowControl/>
        <w:spacing w:line="600" w:lineRule="exact"/>
        <w:ind w:firstLine="640"/>
        <w:rPr>
          <w:rFonts w:ascii="宋体"/>
          <w:sz w:val="32"/>
          <w:szCs w:val="32"/>
        </w:rPr>
      </w:pPr>
      <w:r w:rsidRPr="00215DB5">
        <w:rPr>
          <w:rFonts w:ascii="宋体" w:hAnsi="宋体"/>
          <w:sz w:val="32"/>
          <w:szCs w:val="32"/>
        </w:rPr>
        <w:t>2020</w:t>
      </w:r>
      <w:r w:rsidRPr="00215DB5">
        <w:rPr>
          <w:rFonts w:ascii="宋体" w:hAnsi="宋体" w:hint="eastAsia"/>
          <w:sz w:val="32"/>
          <w:szCs w:val="32"/>
        </w:rPr>
        <w:t>年度一般公共预算财政拨款基本支出</w:t>
      </w:r>
      <w:r w:rsidRPr="00215DB5">
        <w:rPr>
          <w:rFonts w:ascii="宋体" w:hAnsi="宋体"/>
          <w:sz w:val="32"/>
          <w:szCs w:val="32"/>
        </w:rPr>
        <w:t>560</w:t>
      </w:r>
      <w:r w:rsidRPr="00215DB5">
        <w:rPr>
          <w:rFonts w:ascii="宋体" w:hAnsi="宋体" w:hint="eastAsia"/>
          <w:sz w:val="32"/>
          <w:szCs w:val="32"/>
        </w:rPr>
        <w:t>万元，其中：交通运输支出</w:t>
      </w:r>
      <w:r w:rsidRPr="00215DB5">
        <w:rPr>
          <w:rFonts w:ascii="宋体" w:hAnsi="宋体"/>
          <w:sz w:val="32"/>
          <w:szCs w:val="32"/>
        </w:rPr>
        <w:t>465</w:t>
      </w:r>
      <w:r w:rsidRPr="00215DB5">
        <w:rPr>
          <w:rFonts w:ascii="宋体" w:hAnsi="宋体" w:hint="eastAsia"/>
          <w:sz w:val="32"/>
          <w:szCs w:val="32"/>
        </w:rPr>
        <w:t>万元，社会保障和就业支出</w:t>
      </w:r>
      <w:r w:rsidRPr="00215DB5">
        <w:rPr>
          <w:rFonts w:ascii="宋体" w:hAnsi="宋体"/>
          <w:sz w:val="32"/>
          <w:szCs w:val="32"/>
        </w:rPr>
        <w:t>66</w:t>
      </w:r>
      <w:r w:rsidRPr="00215DB5">
        <w:rPr>
          <w:rFonts w:ascii="宋体" w:hAnsi="宋体" w:hint="eastAsia"/>
          <w:sz w:val="32"/>
          <w:szCs w:val="32"/>
        </w:rPr>
        <w:t>万元，卫生健康支出</w:t>
      </w:r>
      <w:r w:rsidRPr="00215DB5">
        <w:rPr>
          <w:rFonts w:ascii="宋体" w:hAnsi="宋体"/>
          <w:sz w:val="32"/>
          <w:szCs w:val="32"/>
        </w:rPr>
        <w:t>29</w:t>
      </w:r>
      <w:r w:rsidRPr="00215DB5">
        <w:rPr>
          <w:rFonts w:ascii="宋体" w:hAnsi="宋体" w:hint="eastAsia"/>
          <w:sz w:val="32"/>
          <w:szCs w:val="32"/>
        </w:rPr>
        <w:t>万元。</w:t>
      </w:r>
    </w:p>
    <w:p w:rsidR="00EE4FF6" w:rsidRDefault="00EE4FF6" w:rsidP="00143E65">
      <w:pPr>
        <w:pStyle w:val="a"/>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（二）项目支出情况</w:t>
      </w:r>
    </w:p>
    <w:p w:rsidR="00EE4FF6" w:rsidRPr="00215DB5" w:rsidRDefault="00EE4FF6" w:rsidP="00143E65">
      <w:pPr>
        <w:widowControl/>
        <w:spacing w:line="600" w:lineRule="exact"/>
        <w:ind w:firstLineChars="200" w:firstLine="640"/>
        <w:jc w:val="left"/>
        <w:rPr>
          <w:rFonts w:ascii="宋体"/>
          <w:sz w:val="32"/>
          <w:szCs w:val="32"/>
        </w:rPr>
      </w:pPr>
      <w:r w:rsidRPr="00215DB5">
        <w:rPr>
          <w:rFonts w:ascii="宋体" w:hAnsi="宋体"/>
          <w:sz w:val="32"/>
          <w:szCs w:val="32"/>
        </w:rPr>
        <w:t>2020</w:t>
      </w:r>
      <w:r w:rsidRPr="00215DB5">
        <w:rPr>
          <w:rFonts w:ascii="宋体" w:hAnsi="宋体" w:hint="eastAsia"/>
          <w:sz w:val="32"/>
          <w:szCs w:val="32"/>
        </w:rPr>
        <w:t>年度一般公共预算财政拨款项目资金安排</w:t>
      </w:r>
      <w:r w:rsidRPr="00215DB5">
        <w:rPr>
          <w:rFonts w:ascii="宋体" w:hAnsi="宋体"/>
          <w:sz w:val="32"/>
          <w:szCs w:val="32"/>
        </w:rPr>
        <w:t>4118</w:t>
      </w:r>
      <w:r w:rsidRPr="00215DB5">
        <w:rPr>
          <w:rFonts w:ascii="宋体" w:hAnsi="宋体" w:hint="eastAsia"/>
          <w:sz w:val="32"/>
          <w:szCs w:val="32"/>
        </w:rPr>
        <w:t>万元，一般公共预算财政拨款项目支出决算数为</w:t>
      </w:r>
      <w:r w:rsidRPr="00215DB5">
        <w:rPr>
          <w:rFonts w:ascii="宋体" w:hAnsi="宋体"/>
          <w:sz w:val="32"/>
          <w:szCs w:val="32"/>
        </w:rPr>
        <w:t>4036</w:t>
      </w:r>
      <w:r w:rsidRPr="00215DB5">
        <w:rPr>
          <w:rFonts w:ascii="宋体" w:hAnsi="宋体" w:hint="eastAsia"/>
          <w:sz w:val="32"/>
          <w:szCs w:val="32"/>
        </w:rPr>
        <w:t>万元，结余</w:t>
      </w:r>
      <w:r w:rsidRPr="00215DB5">
        <w:rPr>
          <w:rFonts w:ascii="宋体" w:hAnsi="宋体"/>
          <w:sz w:val="32"/>
          <w:szCs w:val="32"/>
        </w:rPr>
        <w:t>82</w:t>
      </w:r>
      <w:r w:rsidRPr="00215DB5">
        <w:rPr>
          <w:rFonts w:ascii="宋体" w:hAnsi="宋体" w:hint="eastAsia"/>
          <w:sz w:val="32"/>
          <w:szCs w:val="32"/>
        </w:rPr>
        <w:t>万元。其中</w:t>
      </w:r>
      <w:r w:rsidRPr="00215DB5">
        <w:rPr>
          <w:rFonts w:ascii="宋体" w:hAnsi="宋体"/>
          <w:sz w:val="32"/>
          <w:szCs w:val="32"/>
        </w:rPr>
        <w:t>1</w:t>
      </w:r>
      <w:r w:rsidRPr="00215DB5">
        <w:rPr>
          <w:rFonts w:ascii="宋体" w:hAnsi="宋体" w:hint="eastAsia"/>
          <w:sz w:val="32"/>
          <w:szCs w:val="32"/>
        </w:rPr>
        <w:t>、社会保障和就业支出</w:t>
      </w:r>
      <w:r w:rsidRPr="00215DB5">
        <w:rPr>
          <w:rFonts w:ascii="宋体" w:hAnsi="宋体"/>
          <w:sz w:val="32"/>
          <w:szCs w:val="32"/>
        </w:rPr>
        <w:t>6</w:t>
      </w:r>
      <w:r w:rsidRPr="00215DB5">
        <w:rPr>
          <w:rFonts w:ascii="宋体" w:hAnsi="宋体" w:hint="eastAsia"/>
          <w:sz w:val="32"/>
          <w:szCs w:val="32"/>
        </w:rPr>
        <w:t>万元，</w:t>
      </w:r>
      <w:r w:rsidRPr="00215DB5">
        <w:rPr>
          <w:rFonts w:ascii="宋体" w:hAnsi="宋体"/>
          <w:sz w:val="32"/>
          <w:szCs w:val="32"/>
        </w:rPr>
        <w:t>2</w:t>
      </w:r>
      <w:r w:rsidRPr="00215DB5">
        <w:rPr>
          <w:rFonts w:ascii="宋体" w:hAnsi="宋体" w:hint="eastAsia"/>
          <w:sz w:val="32"/>
          <w:szCs w:val="32"/>
        </w:rPr>
        <w:t>、农林水支出</w:t>
      </w:r>
      <w:r w:rsidRPr="00215DB5">
        <w:rPr>
          <w:rFonts w:ascii="宋体" w:hAnsi="宋体"/>
          <w:sz w:val="32"/>
          <w:szCs w:val="32"/>
        </w:rPr>
        <w:t>3371</w:t>
      </w:r>
      <w:r w:rsidRPr="00215DB5">
        <w:rPr>
          <w:rFonts w:ascii="宋体" w:hAnsi="宋体" w:hint="eastAsia"/>
          <w:sz w:val="32"/>
          <w:szCs w:val="32"/>
        </w:rPr>
        <w:t>万元，</w:t>
      </w:r>
      <w:r w:rsidRPr="00215DB5">
        <w:rPr>
          <w:rFonts w:ascii="宋体" w:hAnsi="宋体"/>
          <w:sz w:val="32"/>
          <w:szCs w:val="32"/>
        </w:rPr>
        <w:t>3</w:t>
      </w:r>
      <w:r w:rsidRPr="00215DB5">
        <w:rPr>
          <w:rFonts w:ascii="宋体" w:hAnsi="宋体" w:hint="eastAsia"/>
          <w:sz w:val="32"/>
          <w:szCs w:val="32"/>
        </w:rPr>
        <w:t>、交通运输支出</w:t>
      </w:r>
      <w:r w:rsidRPr="00215DB5">
        <w:rPr>
          <w:rFonts w:ascii="宋体" w:hAnsi="宋体"/>
          <w:sz w:val="32"/>
          <w:szCs w:val="32"/>
        </w:rPr>
        <w:t>550</w:t>
      </w:r>
      <w:r w:rsidRPr="00215DB5">
        <w:rPr>
          <w:rFonts w:ascii="宋体" w:hAnsi="宋体" w:hint="eastAsia"/>
          <w:sz w:val="32"/>
          <w:szCs w:val="32"/>
        </w:rPr>
        <w:t>万元</w:t>
      </w:r>
      <w:r w:rsidRPr="00215DB5">
        <w:rPr>
          <w:rFonts w:ascii="宋体" w:hAnsi="宋体"/>
          <w:sz w:val="32"/>
          <w:szCs w:val="32"/>
        </w:rPr>
        <w:t>,4</w:t>
      </w:r>
      <w:r w:rsidRPr="00215DB5">
        <w:rPr>
          <w:rFonts w:ascii="宋体" w:hAnsi="宋体" w:hint="eastAsia"/>
          <w:sz w:val="32"/>
          <w:szCs w:val="32"/>
        </w:rPr>
        <w:t>、卫生健康支出</w:t>
      </w:r>
      <w:r w:rsidRPr="00215DB5">
        <w:rPr>
          <w:rFonts w:ascii="宋体" w:hAnsi="宋体"/>
          <w:sz w:val="32"/>
          <w:szCs w:val="32"/>
        </w:rPr>
        <w:t>108</w:t>
      </w:r>
      <w:r w:rsidRPr="00215DB5">
        <w:rPr>
          <w:rFonts w:ascii="宋体" w:hAnsi="宋体" w:hint="eastAsia"/>
          <w:sz w:val="32"/>
          <w:szCs w:val="32"/>
        </w:rPr>
        <w:t>万元，</w:t>
      </w:r>
      <w:r w:rsidRPr="00215DB5">
        <w:rPr>
          <w:rFonts w:ascii="宋体" w:hAnsi="宋体"/>
          <w:sz w:val="32"/>
          <w:szCs w:val="32"/>
        </w:rPr>
        <w:t xml:space="preserve"> 6</w:t>
      </w:r>
      <w:r w:rsidRPr="00215DB5">
        <w:rPr>
          <w:rFonts w:ascii="宋体" w:hAnsi="宋体" w:hint="eastAsia"/>
          <w:sz w:val="32"/>
          <w:szCs w:val="32"/>
        </w:rPr>
        <w:t>、公共安全支出</w:t>
      </w:r>
      <w:r w:rsidRPr="00215DB5">
        <w:rPr>
          <w:rFonts w:ascii="宋体" w:hAnsi="宋体"/>
          <w:sz w:val="32"/>
          <w:szCs w:val="32"/>
        </w:rPr>
        <w:t>1</w:t>
      </w:r>
      <w:r w:rsidRPr="00215DB5">
        <w:rPr>
          <w:rFonts w:ascii="宋体" w:hAnsi="宋体" w:hint="eastAsia"/>
          <w:sz w:val="32"/>
          <w:szCs w:val="32"/>
        </w:rPr>
        <w:t>万元。无专项资金以外的其他项目支出情况。</w:t>
      </w:r>
    </w:p>
    <w:p w:rsidR="00EE4FF6" w:rsidRDefault="00EE4FF6" w:rsidP="00B17A6C">
      <w:pPr>
        <w:pStyle w:val="a"/>
        <w:widowControl/>
        <w:spacing w:line="600" w:lineRule="exact"/>
        <w:ind w:left="525" w:firstLineChars="0" w:firstLine="0"/>
        <w:jc w:val="left"/>
        <w:rPr>
          <w:rFonts w:ascii="Times New Roman" w:eastAsia="黑体" w:hAnsi="Times New Roman"/>
          <w:sz w:val="32"/>
          <w:szCs w:val="32"/>
        </w:rPr>
      </w:pPr>
      <w:r>
        <w:rPr>
          <w:rFonts w:ascii="Times New Roman" w:eastAsia="黑体" w:hAnsi="Times New Roman" w:hint="eastAsia"/>
          <w:sz w:val="32"/>
          <w:szCs w:val="32"/>
        </w:rPr>
        <w:t>二、政府性基金预算支出情况</w:t>
      </w:r>
    </w:p>
    <w:p w:rsidR="00EE4FF6" w:rsidRPr="00215DB5" w:rsidRDefault="00EE4FF6" w:rsidP="00143E65">
      <w:pPr>
        <w:pStyle w:val="a"/>
        <w:widowControl/>
        <w:spacing w:line="600" w:lineRule="exact"/>
        <w:ind w:left="567" w:firstLineChars="0" w:firstLine="0"/>
        <w:jc w:val="left"/>
        <w:rPr>
          <w:rFonts w:ascii="宋体"/>
          <w:sz w:val="32"/>
          <w:szCs w:val="32"/>
        </w:rPr>
      </w:pPr>
      <w:r w:rsidRPr="00215DB5">
        <w:rPr>
          <w:rFonts w:ascii="宋体" w:hAnsi="宋体" w:hint="eastAsia"/>
          <w:sz w:val="32"/>
          <w:szCs w:val="32"/>
        </w:rPr>
        <w:t>无政府性其他预算支出</w:t>
      </w:r>
    </w:p>
    <w:p w:rsidR="00EE4FF6" w:rsidRDefault="00EE4FF6" w:rsidP="00B17A6C">
      <w:pPr>
        <w:pStyle w:val="a"/>
        <w:widowControl/>
        <w:numPr>
          <w:ilvl w:val="0"/>
          <w:numId w:val="9"/>
        </w:numPr>
        <w:spacing w:line="600" w:lineRule="exact"/>
        <w:ind w:firstLineChars="0"/>
        <w:jc w:val="left"/>
        <w:rPr>
          <w:rFonts w:ascii="Times New Roman" w:eastAsia="黑体" w:hAnsi="Times New Roman"/>
          <w:sz w:val="32"/>
          <w:szCs w:val="32"/>
        </w:rPr>
      </w:pPr>
      <w:r>
        <w:rPr>
          <w:rFonts w:ascii="Times New Roman" w:eastAsia="黑体" w:hAnsi="Times New Roman" w:hint="eastAsia"/>
          <w:sz w:val="32"/>
          <w:szCs w:val="32"/>
        </w:rPr>
        <w:t>国有资本经营预算支出情况</w:t>
      </w:r>
    </w:p>
    <w:p w:rsidR="00EE4FF6" w:rsidRPr="00215DB5" w:rsidRDefault="00EE4FF6" w:rsidP="00143E65">
      <w:pPr>
        <w:pStyle w:val="a"/>
        <w:widowControl/>
        <w:spacing w:line="600" w:lineRule="exact"/>
        <w:ind w:left="567" w:firstLineChars="0" w:firstLine="0"/>
        <w:jc w:val="left"/>
        <w:rPr>
          <w:rFonts w:ascii="宋体"/>
          <w:sz w:val="32"/>
          <w:szCs w:val="32"/>
        </w:rPr>
      </w:pPr>
      <w:r w:rsidRPr="00215DB5">
        <w:rPr>
          <w:rFonts w:ascii="宋体" w:hAnsi="宋体" w:hint="eastAsia"/>
          <w:sz w:val="32"/>
          <w:szCs w:val="32"/>
        </w:rPr>
        <w:t>无国有资本经营预算支出</w:t>
      </w:r>
    </w:p>
    <w:p w:rsidR="00EE4FF6" w:rsidRDefault="00EE4FF6" w:rsidP="00B17A6C">
      <w:pPr>
        <w:pStyle w:val="a"/>
        <w:widowControl/>
        <w:numPr>
          <w:ilvl w:val="0"/>
          <w:numId w:val="9"/>
        </w:numPr>
        <w:spacing w:line="600" w:lineRule="exact"/>
        <w:ind w:firstLineChars="0"/>
        <w:jc w:val="left"/>
        <w:rPr>
          <w:rFonts w:ascii="Times New Roman" w:eastAsia="黑体" w:hAnsi="Times New Roman"/>
          <w:sz w:val="32"/>
          <w:szCs w:val="32"/>
        </w:rPr>
      </w:pPr>
      <w:r>
        <w:rPr>
          <w:rFonts w:ascii="Times New Roman" w:eastAsia="黑体" w:hAnsi="Times New Roman" w:hint="eastAsia"/>
          <w:sz w:val="32"/>
          <w:szCs w:val="32"/>
        </w:rPr>
        <w:t>社会保险基金预算支出情况</w:t>
      </w:r>
    </w:p>
    <w:p w:rsidR="00EE4FF6" w:rsidRPr="00215DB5" w:rsidRDefault="00EE4FF6" w:rsidP="00143E65">
      <w:pPr>
        <w:pStyle w:val="a"/>
        <w:widowControl/>
        <w:spacing w:line="600" w:lineRule="exact"/>
        <w:ind w:firstLineChars="0"/>
        <w:jc w:val="left"/>
        <w:rPr>
          <w:rFonts w:ascii="宋体"/>
          <w:sz w:val="32"/>
          <w:szCs w:val="32"/>
        </w:rPr>
      </w:pPr>
      <w:r w:rsidRPr="00215DB5">
        <w:rPr>
          <w:rFonts w:ascii="宋体" w:hAnsi="宋体"/>
          <w:sz w:val="32"/>
          <w:szCs w:val="32"/>
        </w:rPr>
        <w:t xml:space="preserve"> </w:t>
      </w:r>
      <w:r w:rsidRPr="00215DB5">
        <w:rPr>
          <w:rFonts w:ascii="宋体" w:hAnsi="宋体" w:hint="eastAsia"/>
          <w:sz w:val="32"/>
          <w:szCs w:val="32"/>
        </w:rPr>
        <w:t>无社会保险基金预算支出</w:t>
      </w:r>
    </w:p>
    <w:p w:rsidR="00EE4FF6" w:rsidRDefault="00EE4FF6" w:rsidP="00143E65">
      <w:pPr>
        <w:widowControl/>
        <w:spacing w:line="600" w:lineRule="exact"/>
        <w:ind w:firstLine="645"/>
        <w:jc w:val="left"/>
        <w:rPr>
          <w:rFonts w:eastAsia="黑体"/>
          <w:sz w:val="32"/>
          <w:szCs w:val="32"/>
        </w:rPr>
      </w:pPr>
      <w:r>
        <w:rPr>
          <w:rFonts w:eastAsia="黑体" w:hint="eastAsia"/>
          <w:sz w:val="32"/>
          <w:szCs w:val="32"/>
        </w:rPr>
        <w:t>五、部门整体支出绩效情况</w:t>
      </w:r>
    </w:p>
    <w:p w:rsidR="00EE4FF6" w:rsidRPr="00215DB5" w:rsidRDefault="00EE4FF6" w:rsidP="00143E65">
      <w:pPr>
        <w:pStyle w:val="NormalWeb"/>
        <w:shd w:val="clear" w:color="auto" w:fill="FFFFFF"/>
        <w:spacing w:before="0" w:beforeAutospacing="0" w:after="0" w:afterAutospacing="0" w:line="480" w:lineRule="auto"/>
        <w:ind w:firstLine="480"/>
        <w:jc w:val="both"/>
        <w:rPr>
          <w:color w:val="333333"/>
          <w:sz w:val="32"/>
          <w:szCs w:val="32"/>
        </w:rPr>
      </w:pPr>
      <w:r w:rsidRPr="00215DB5">
        <w:rPr>
          <w:color w:val="333333"/>
          <w:sz w:val="32"/>
          <w:szCs w:val="32"/>
        </w:rPr>
        <w:t>2020</w:t>
      </w:r>
      <w:r w:rsidRPr="00215DB5">
        <w:rPr>
          <w:rFonts w:hint="eastAsia"/>
          <w:color w:val="333333"/>
          <w:sz w:val="32"/>
          <w:szCs w:val="32"/>
        </w:rPr>
        <w:t>年我局实际完成总收入</w:t>
      </w:r>
      <w:r w:rsidRPr="00215DB5">
        <w:rPr>
          <w:color w:val="333333"/>
          <w:sz w:val="32"/>
          <w:szCs w:val="32"/>
        </w:rPr>
        <w:t>4782</w:t>
      </w:r>
      <w:r w:rsidRPr="00215DB5">
        <w:rPr>
          <w:rFonts w:hint="eastAsia"/>
          <w:color w:val="333333"/>
          <w:sz w:val="32"/>
          <w:szCs w:val="32"/>
        </w:rPr>
        <w:t>万元，实际发生支出</w:t>
      </w:r>
      <w:r w:rsidRPr="00215DB5">
        <w:rPr>
          <w:color w:val="333333"/>
          <w:sz w:val="32"/>
          <w:szCs w:val="32"/>
        </w:rPr>
        <w:t>4856</w:t>
      </w:r>
      <w:r w:rsidRPr="00215DB5">
        <w:rPr>
          <w:rFonts w:hint="eastAsia"/>
          <w:color w:val="333333"/>
          <w:sz w:val="32"/>
          <w:szCs w:val="32"/>
        </w:rPr>
        <w:t>万元，上年结余</w:t>
      </w:r>
      <w:r w:rsidRPr="00215DB5">
        <w:rPr>
          <w:color w:val="333333"/>
          <w:sz w:val="32"/>
          <w:szCs w:val="32"/>
        </w:rPr>
        <w:t>159</w:t>
      </w:r>
      <w:r w:rsidRPr="00215DB5">
        <w:rPr>
          <w:rFonts w:hint="eastAsia"/>
          <w:color w:val="333333"/>
          <w:sz w:val="32"/>
          <w:szCs w:val="32"/>
        </w:rPr>
        <w:t>万元，年度总结余</w:t>
      </w:r>
      <w:r w:rsidRPr="00215DB5">
        <w:rPr>
          <w:color w:val="333333"/>
          <w:sz w:val="32"/>
          <w:szCs w:val="32"/>
        </w:rPr>
        <w:t>84</w:t>
      </w:r>
      <w:r w:rsidRPr="00215DB5">
        <w:rPr>
          <w:rFonts w:hint="eastAsia"/>
          <w:color w:val="333333"/>
          <w:sz w:val="32"/>
          <w:szCs w:val="32"/>
        </w:rPr>
        <w:t>万元。其中基本支出</w:t>
      </w:r>
      <w:r w:rsidRPr="00215DB5">
        <w:rPr>
          <w:color w:val="333333"/>
          <w:sz w:val="32"/>
          <w:szCs w:val="32"/>
        </w:rPr>
        <w:t>560</w:t>
      </w:r>
      <w:r w:rsidRPr="00215DB5">
        <w:rPr>
          <w:rFonts w:hint="eastAsia"/>
          <w:color w:val="333333"/>
          <w:sz w:val="32"/>
          <w:szCs w:val="32"/>
        </w:rPr>
        <w:t>万元，项目支出</w:t>
      </w:r>
      <w:r w:rsidRPr="00215DB5">
        <w:rPr>
          <w:color w:val="333333"/>
          <w:sz w:val="32"/>
          <w:szCs w:val="32"/>
        </w:rPr>
        <w:t>4296</w:t>
      </w:r>
      <w:r w:rsidRPr="00215DB5">
        <w:rPr>
          <w:rFonts w:hint="eastAsia"/>
          <w:color w:val="333333"/>
          <w:sz w:val="32"/>
          <w:szCs w:val="32"/>
        </w:rPr>
        <w:t>万元</w:t>
      </w:r>
      <w:r w:rsidRPr="00215DB5">
        <w:rPr>
          <w:color w:val="333333"/>
          <w:sz w:val="32"/>
          <w:szCs w:val="32"/>
        </w:rPr>
        <w:t xml:space="preserve"> </w:t>
      </w:r>
      <w:r w:rsidRPr="00215DB5">
        <w:rPr>
          <w:rFonts w:hint="eastAsia"/>
          <w:color w:val="333333"/>
          <w:sz w:val="32"/>
          <w:szCs w:val="32"/>
        </w:rPr>
        <w:t>。</w:t>
      </w:r>
    </w:p>
    <w:p w:rsidR="00EE4FF6" w:rsidRPr="00215DB5" w:rsidRDefault="00EE4FF6" w:rsidP="00143E65">
      <w:pPr>
        <w:pStyle w:val="NormalWeb"/>
        <w:shd w:val="clear" w:color="auto" w:fill="FFFFFF"/>
        <w:spacing w:before="0" w:beforeAutospacing="0" w:after="0" w:afterAutospacing="0" w:line="480" w:lineRule="auto"/>
        <w:ind w:firstLine="480"/>
        <w:jc w:val="both"/>
        <w:rPr>
          <w:color w:val="333333"/>
          <w:sz w:val="32"/>
          <w:szCs w:val="32"/>
        </w:rPr>
      </w:pPr>
      <w:r w:rsidRPr="00215DB5">
        <w:rPr>
          <w:rFonts w:hint="eastAsia"/>
          <w:color w:val="333333"/>
          <w:sz w:val="32"/>
          <w:szCs w:val="32"/>
        </w:rPr>
        <w:t>按科目分类工资福利支出</w:t>
      </w:r>
      <w:r w:rsidRPr="00215DB5">
        <w:rPr>
          <w:color w:val="333333"/>
          <w:sz w:val="32"/>
          <w:szCs w:val="32"/>
        </w:rPr>
        <w:t>521</w:t>
      </w:r>
      <w:r w:rsidRPr="00215DB5">
        <w:rPr>
          <w:rFonts w:hint="eastAsia"/>
          <w:color w:val="333333"/>
          <w:sz w:val="32"/>
          <w:szCs w:val="32"/>
        </w:rPr>
        <w:t>万元，商品服务支出</w:t>
      </w:r>
      <w:r w:rsidRPr="00215DB5">
        <w:rPr>
          <w:color w:val="333333"/>
          <w:sz w:val="32"/>
          <w:szCs w:val="32"/>
        </w:rPr>
        <w:t>755</w:t>
      </w:r>
      <w:r w:rsidRPr="00215DB5">
        <w:rPr>
          <w:rFonts w:hint="eastAsia"/>
          <w:color w:val="333333"/>
          <w:sz w:val="32"/>
          <w:szCs w:val="32"/>
        </w:rPr>
        <w:t>万元，对个人与家庭补助支出</w:t>
      </w:r>
      <w:r w:rsidRPr="00215DB5">
        <w:rPr>
          <w:color w:val="333333"/>
          <w:sz w:val="32"/>
          <w:szCs w:val="32"/>
        </w:rPr>
        <w:t>12</w:t>
      </w:r>
      <w:r w:rsidRPr="00215DB5">
        <w:rPr>
          <w:rFonts w:hint="eastAsia"/>
          <w:color w:val="333333"/>
          <w:sz w:val="32"/>
          <w:szCs w:val="32"/>
        </w:rPr>
        <w:t>万元</w:t>
      </w:r>
      <w:r w:rsidRPr="00215DB5">
        <w:rPr>
          <w:color w:val="333333"/>
          <w:sz w:val="32"/>
          <w:szCs w:val="32"/>
        </w:rPr>
        <w:t xml:space="preserve"> </w:t>
      </w:r>
      <w:r w:rsidRPr="00215DB5">
        <w:rPr>
          <w:rFonts w:hint="eastAsia"/>
          <w:color w:val="333333"/>
          <w:sz w:val="32"/>
          <w:szCs w:val="32"/>
        </w:rPr>
        <w:t>，资本性支出</w:t>
      </w:r>
      <w:r w:rsidRPr="00215DB5">
        <w:rPr>
          <w:color w:val="333333"/>
          <w:sz w:val="32"/>
          <w:szCs w:val="32"/>
        </w:rPr>
        <w:t>3568</w:t>
      </w:r>
      <w:r w:rsidRPr="00215DB5">
        <w:rPr>
          <w:rFonts w:hint="eastAsia"/>
          <w:color w:val="333333"/>
          <w:sz w:val="32"/>
          <w:szCs w:val="32"/>
        </w:rPr>
        <w:t>万元。</w:t>
      </w:r>
    </w:p>
    <w:p w:rsidR="00EE4FF6" w:rsidRPr="00215DB5" w:rsidRDefault="00EE4FF6" w:rsidP="00143E65">
      <w:pPr>
        <w:pStyle w:val="NormalWeb"/>
        <w:shd w:val="clear" w:color="auto" w:fill="FFFFFF"/>
        <w:spacing w:before="0" w:beforeAutospacing="0" w:after="0" w:afterAutospacing="0" w:line="480" w:lineRule="auto"/>
        <w:ind w:firstLineChars="200" w:firstLine="640"/>
        <w:jc w:val="both"/>
        <w:rPr>
          <w:color w:val="333333"/>
          <w:sz w:val="32"/>
          <w:szCs w:val="32"/>
        </w:rPr>
      </w:pPr>
      <w:r w:rsidRPr="00215DB5">
        <w:rPr>
          <w:rFonts w:hint="eastAsia"/>
          <w:sz w:val="32"/>
          <w:szCs w:val="32"/>
        </w:rPr>
        <w:t>机关运行公用经费支出是</w:t>
      </w:r>
      <w:r w:rsidRPr="00215DB5">
        <w:rPr>
          <w:sz w:val="32"/>
          <w:szCs w:val="32"/>
        </w:rPr>
        <w:t>51</w:t>
      </w:r>
      <w:r w:rsidRPr="00215DB5">
        <w:rPr>
          <w:rFonts w:hint="eastAsia"/>
          <w:sz w:val="32"/>
          <w:szCs w:val="32"/>
        </w:rPr>
        <w:t>万元，（其中办公经费实际支出</w:t>
      </w:r>
      <w:r w:rsidRPr="00215DB5">
        <w:rPr>
          <w:sz w:val="32"/>
          <w:szCs w:val="32"/>
        </w:rPr>
        <w:t>6</w:t>
      </w:r>
      <w:r w:rsidRPr="00215DB5">
        <w:rPr>
          <w:rFonts w:hint="eastAsia"/>
          <w:sz w:val="32"/>
          <w:szCs w:val="32"/>
        </w:rPr>
        <w:t>万元、印刷费</w:t>
      </w:r>
      <w:r w:rsidRPr="00215DB5">
        <w:rPr>
          <w:sz w:val="32"/>
          <w:szCs w:val="32"/>
        </w:rPr>
        <w:t>6</w:t>
      </w:r>
      <w:r w:rsidRPr="00215DB5">
        <w:rPr>
          <w:rFonts w:hint="eastAsia"/>
          <w:sz w:val="32"/>
          <w:szCs w:val="32"/>
        </w:rPr>
        <w:t>万元、电费</w:t>
      </w:r>
      <w:r w:rsidRPr="00215DB5">
        <w:rPr>
          <w:sz w:val="32"/>
          <w:szCs w:val="32"/>
        </w:rPr>
        <w:t>1</w:t>
      </w:r>
      <w:r w:rsidRPr="00215DB5">
        <w:rPr>
          <w:rFonts w:hint="eastAsia"/>
          <w:sz w:val="32"/>
          <w:szCs w:val="32"/>
        </w:rPr>
        <w:t>万元、差旅费</w:t>
      </w:r>
      <w:r w:rsidRPr="00215DB5">
        <w:rPr>
          <w:sz w:val="32"/>
          <w:szCs w:val="32"/>
        </w:rPr>
        <w:t>1</w:t>
      </w:r>
      <w:r w:rsidRPr="00215DB5">
        <w:rPr>
          <w:rFonts w:hint="eastAsia"/>
          <w:sz w:val="32"/>
          <w:szCs w:val="32"/>
        </w:rPr>
        <w:t>万元、维修维护费</w:t>
      </w:r>
      <w:r w:rsidRPr="00215DB5">
        <w:rPr>
          <w:sz w:val="32"/>
          <w:szCs w:val="32"/>
        </w:rPr>
        <w:t>2</w:t>
      </w:r>
      <w:r w:rsidRPr="00215DB5">
        <w:rPr>
          <w:rFonts w:hint="eastAsia"/>
          <w:sz w:val="32"/>
          <w:szCs w:val="32"/>
        </w:rPr>
        <w:t>万元、工会经费</w:t>
      </w:r>
      <w:r w:rsidRPr="00215DB5">
        <w:rPr>
          <w:sz w:val="32"/>
          <w:szCs w:val="32"/>
        </w:rPr>
        <w:t>12</w:t>
      </w:r>
      <w:r w:rsidRPr="00215DB5">
        <w:rPr>
          <w:rFonts w:hint="eastAsia"/>
          <w:sz w:val="32"/>
          <w:szCs w:val="32"/>
        </w:rPr>
        <w:t>万元、其他交通费用</w:t>
      </w:r>
      <w:r w:rsidRPr="00215DB5">
        <w:rPr>
          <w:sz w:val="32"/>
          <w:szCs w:val="32"/>
        </w:rPr>
        <w:t>16</w:t>
      </w:r>
      <w:r w:rsidRPr="00215DB5">
        <w:rPr>
          <w:rFonts w:hint="eastAsia"/>
          <w:sz w:val="32"/>
          <w:szCs w:val="32"/>
        </w:rPr>
        <w:t>万元、其他商品服务支出</w:t>
      </w:r>
      <w:r w:rsidRPr="00215DB5">
        <w:rPr>
          <w:sz w:val="32"/>
          <w:szCs w:val="32"/>
        </w:rPr>
        <w:t>7</w:t>
      </w:r>
      <w:r w:rsidRPr="00215DB5">
        <w:rPr>
          <w:rFonts w:hint="eastAsia"/>
          <w:sz w:val="32"/>
          <w:szCs w:val="32"/>
        </w:rPr>
        <w:t>万元。）</w:t>
      </w:r>
    </w:p>
    <w:p w:rsidR="00EE4FF6" w:rsidRPr="00215DB5" w:rsidRDefault="00EE4FF6" w:rsidP="00143E65">
      <w:pPr>
        <w:ind w:firstLineChars="200" w:firstLine="640"/>
        <w:jc w:val="left"/>
        <w:rPr>
          <w:rFonts w:ascii="宋体" w:cs="黑体"/>
          <w:color w:val="000000"/>
          <w:kern w:val="0"/>
          <w:sz w:val="32"/>
          <w:szCs w:val="32"/>
        </w:rPr>
      </w:pPr>
      <w:r w:rsidRPr="00215DB5">
        <w:rPr>
          <w:rFonts w:ascii="宋体" w:hAnsi="宋体" w:hint="eastAsia"/>
          <w:color w:val="333333"/>
          <w:sz w:val="32"/>
          <w:szCs w:val="32"/>
          <w:shd w:val="clear" w:color="auto" w:fill="FFFFFF"/>
        </w:rPr>
        <w:t>在本次绩效评价中发现我局</w:t>
      </w:r>
      <w:r w:rsidRPr="00215DB5">
        <w:rPr>
          <w:rFonts w:ascii="宋体" w:hAnsi="宋体"/>
          <w:color w:val="333333"/>
          <w:sz w:val="32"/>
          <w:szCs w:val="32"/>
          <w:shd w:val="clear" w:color="auto" w:fill="FFFFFF"/>
        </w:rPr>
        <w:t>2020</w:t>
      </w:r>
      <w:r w:rsidRPr="00215DB5">
        <w:rPr>
          <w:rFonts w:ascii="宋体" w:hAnsi="宋体" w:hint="eastAsia"/>
          <w:color w:val="333333"/>
          <w:sz w:val="32"/>
          <w:szCs w:val="32"/>
          <w:shd w:val="clear" w:color="auto" w:fill="FFFFFF"/>
        </w:rPr>
        <w:t>年度支出符合国家财经法规、财务管理制度以及有关专项资金管理办法的规定，</w:t>
      </w:r>
    </w:p>
    <w:sectPr w:rsidR="00EE4FF6" w:rsidRPr="00215DB5" w:rsidSect="00DD5FE9">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FF6" w:rsidRDefault="00EE4FF6" w:rsidP="009B3ADF">
      <w:r>
        <w:separator/>
      </w:r>
    </w:p>
  </w:endnote>
  <w:endnote w:type="continuationSeparator" w:id="0">
    <w:p w:rsidR="00EE4FF6" w:rsidRDefault="00EE4FF6" w:rsidP="009B3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FF6" w:rsidRDefault="00EE4FF6" w:rsidP="009B3ADF">
      <w:r>
        <w:separator/>
      </w:r>
    </w:p>
  </w:footnote>
  <w:footnote w:type="continuationSeparator" w:id="0">
    <w:p w:rsidR="00EE4FF6" w:rsidRDefault="00EE4FF6" w:rsidP="009B3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E34E7"/>
    <w:multiLevelType w:val="hybridMultilevel"/>
    <w:tmpl w:val="1FFA0FF0"/>
    <w:lvl w:ilvl="0" w:tplc="6158C47A">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8365F3F"/>
    <w:multiLevelType w:val="multilevel"/>
    <w:tmpl w:val="315F49FD"/>
    <w:lvl w:ilvl="0">
      <w:start w:val="1"/>
      <w:numFmt w:val="japaneseCounting"/>
      <w:lvlText w:val="%1、"/>
      <w:lvlJc w:val="left"/>
      <w:pPr>
        <w:ind w:left="1245" w:hanging="720"/>
      </w:pPr>
      <w:rPr>
        <w:rFonts w:cs="Times New Roman" w:hint="default"/>
      </w:rPr>
    </w:lvl>
    <w:lvl w:ilvl="1">
      <w:start w:val="1"/>
      <w:numFmt w:val="lowerLetter"/>
      <w:lvlText w:val="%2)"/>
      <w:lvlJc w:val="left"/>
      <w:pPr>
        <w:ind w:left="1438" w:hanging="420"/>
      </w:pPr>
      <w:rPr>
        <w:rFonts w:cs="Times New Roman"/>
      </w:rPr>
    </w:lvl>
    <w:lvl w:ilvl="2">
      <w:start w:val="1"/>
      <w:numFmt w:val="lowerRoman"/>
      <w:lvlText w:val="%3."/>
      <w:lvlJc w:val="right"/>
      <w:pPr>
        <w:ind w:left="1858" w:hanging="420"/>
      </w:pPr>
      <w:rPr>
        <w:rFonts w:cs="Times New Roman"/>
      </w:rPr>
    </w:lvl>
    <w:lvl w:ilvl="3">
      <w:start w:val="1"/>
      <w:numFmt w:val="decimal"/>
      <w:lvlText w:val="%4."/>
      <w:lvlJc w:val="left"/>
      <w:pPr>
        <w:ind w:left="2278" w:hanging="420"/>
      </w:pPr>
      <w:rPr>
        <w:rFonts w:cs="Times New Roman"/>
      </w:rPr>
    </w:lvl>
    <w:lvl w:ilvl="4">
      <w:start w:val="1"/>
      <w:numFmt w:val="lowerLetter"/>
      <w:lvlText w:val="%5)"/>
      <w:lvlJc w:val="left"/>
      <w:pPr>
        <w:ind w:left="2698" w:hanging="420"/>
      </w:pPr>
      <w:rPr>
        <w:rFonts w:cs="Times New Roman"/>
      </w:rPr>
    </w:lvl>
    <w:lvl w:ilvl="5">
      <w:start w:val="1"/>
      <w:numFmt w:val="lowerRoman"/>
      <w:lvlText w:val="%6."/>
      <w:lvlJc w:val="right"/>
      <w:pPr>
        <w:ind w:left="3118" w:hanging="420"/>
      </w:pPr>
      <w:rPr>
        <w:rFonts w:cs="Times New Roman"/>
      </w:rPr>
    </w:lvl>
    <w:lvl w:ilvl="6">
      <w:start w:val="1"/>
      <w:numFmt w:val="decimal"/>
      <w:lvlText w:val="%7."/>
      <w:lvlJc w:val="left"/>
      <w:pPr>
        <w:ind w:left="3538" w:hanging="420"/>
      </w:pPr>
      <w:rPr>
        <w:rFonts w:cs="Times New Roman"/>
      </w:rPr>
    </w:lvl>
    <w:lvl w:ilvl="7">
      <w:start w:val="1"/>
      <w:numFmt w:val="lowerLetter"/>
      <w:lvlText w:val="%8)"/>
      <w:lvlJc w:val="left"/>
      <w:pPr>
        <w:ind w:left="3958" w:hanging="420"/>
      </w:pPr>
      <w:rPr>
        <w:rFonts w:cs="Times New Roman"/>
      </w:rPr>
    </w:lvl>
    <w:lvl w:ilvl="8">
      <w:start w:val="1"/>
      <w:numFmt w:val="lowerRoman"/>
      <w:lvlText w:val="%9."/>
      <w:lvlJc w:val="right"/>
      <w:pPr>
        <w:ind w:left="4378" w:hanging="420"/>
      </w:pPr>
      <w:rPr>
        <w:rFonts w:cs="Times New Roman"/>
      </w:rPr>
    </w:lvl>
  </w:abstractNum>
  <w:abstractNum w:abstractNumId="2">
    <w:nsid w:val="2A786E70"/>
    <w:multiLevelType w:val="hybridMultilevel"/>
    <w:tmpl w:val="9E34B1AA"/>
    <w:lvl w:ilvl="0" w:tplc="0150C922">
      <w:start w:val="1"/>
      <w:numFmt w:val="decimal"/>
      <w:lvlText w:val="（%1）"/>
      <w:lvlJc w:val="left"/>
      <w:pPr>
        <w:ind w:left="1080" w:hanging="10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2EF943BC"/>
    <w:multiLevelType w:val="hybridMultilevel"/>
    <w:tmpl w:val="9BB02CDA"/>
    <w:lvl w:ilvl="0" w:tplc="B81CBF5A">
      <w:start w:val="1"/>
      <w:numFmt w:val="japaneseCounting"/>
      <w:lvlText w:val="%1、"/>
      <w:lvlJc w:val="left"/>
      <w:pPr>
        <w:ind w:left="1080" w:hanging="10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315F49FD"/>
    <w:multiLevelType w:val="multilevel"/>
    <w:tmpl w:val="315F49FD"/>
    <w:lvl w:ilvl="0">
      <w:start w:val="1"/>
      <w:numFmt w:val="japaneseCounting"/>
      <w:lvlText w:val="%1、"/>
      <w:lvlJc w:val="left"/>
      <w:pPr>
        <w:ind w:left="1245" w:hanging="720"/>
      </w:pPr>
      <w:rPr>
        <w:rFonts w:cs="Times New Roman" w:hint="default"/>
      </w:rPr>
    </w:lvl>
    <w:lvl w:ilvl="1">
      <w:start w:val="1"/>
      <w:numFmt w:val="lowerLetter"/>
      <w:lvlText w:val="%2)"/>
      <w:lvlJc w:val="left"/>
      <w:pPr>
        <w:ind w:left="1438" w:hanging="420"/>
      </w:pPr>
      <w:rPr>
        <w:rFonts w:cs="Times New Roman"/>
      </w:rPr>
    </w:lvl>
    <w:lvl w:ilvl="2">
      <w:start w:val="1"/>
      <w:numFmt w:val="lowerRoman"/>
      <w:lvlText w:val="%3."/>
      <w:lvlJc w:val="right"/>
      <w:pPr>
        <w:ind w:left="1858" w:hanging="420"/>
      </w:pPr>
      <w:rPr>
        <w:rFonts w:cs="Times New Roman"/>
      </w:rPr>
    </w:lvl>
    <w:lvl w:ilvl="3">
      <w:start w:val="1"/>
      <w:numFmt w:val="decimal"/>
      <w:lvlText w:val="%4."/>
      <w:lvlJc w:val="left"/>
      <w:pPr>
        <w:ind w:left="2278" w:hanging="420"/>
      </w:pPr>
      <w:rPr>
        <w:rFonts w:cs="Times New Roman"/>
      </w:rPr>
    </w:lvl>
    <w:lvl w:ilvl="4">
      <w:start w:val="1"/>
      <w:numFmt w:val="lowerLetter"/>
      <w:lvlText w:val="%5)"/>
      <w:lvlJc w:val="left"/>
      <w:pPr>
        <w:ind w:left="2698" w:hanging="420"/>
      </w:pPr>
      <w:rPr>
        <w:rFonts w:cs="Times New Roman"/>
      </w:rPr>
    </w:lvl>
    <w:lvl w:ilvl="5">
      <w:start w:val="1"/>
      <w:numFmt w:val="lowerRoman"/>
      <w:lvlText w:val="%6."/>
      <w:lvlJc w:val="right"/>
      <w:pPr>
        <w:ind w:left="3118" w:hanging="420"/>
      </w:pPr>
      <w:rPr>
        <w:rFonts w:cs="Times New Roman"/>
      </w:rPr>
    </w:lvl>
    <w:lvl w:ilvl="6">
      <w:start w:val="1"/>
      <w:numFmt w:val="decimal"/>
      <w:lvlText w:val="%7."/>
      <w:lvlJc w:val="left"/>
      <w:pPr>
        <w:ind w:left="3538" w:hanging="420"/>
      </w:pPr>
      <w:rPr>
        <w:rFonts w:cs="Times New Roman"/>
      </w:rPr>
    </w:lvl>
    <w:lvl w:ilvl="7">
      <w:start w:val="1"/>
      <w:numFmt w:val="lowerLetter"/>
      <w:lvlText w:val="%8)"/>
      <w:lvlJc w:val="left"/>
      <w:pPr>
        <w:ind w:left="3958" w:hanging="420"/>
      </w:pPr>
      <w:rPr>
        <w:rFonts w:cs="Times New Roman"/>
      </w:rPr>
    </w:lvl>
    <w:lvl w:ilvl="8">
      <w:start w:val="1"/>
      <w:numFmt w:val="lowerRoman"/>
      <w:lvlText w:val="%9."/>
      <w:lvlJc w:val="right"/>
      <w:pPr>
        <w:ind w:left="4378" w:hanging="420"/>
      </w:pPr>
      <w:rPr>
        <w:rFonts w:cs="Times New Roman"/>
      </w:rPr>
    </w:lvl>
  </w:abstractNum>
  <w:abstractNum w:abstractNumId="5">
    <w:nsid w:val="373518C1"/>
    <w:multiLevelType w:val="hybridMultilevel"/>
    <w:tmpl w:val="C756DA68"/>
    <w:lvl w:ilvl="0" w:tplc="5E3226EE">
      <w:start w:val="1"/>
      <w:numFmt w:val="none"/>
      <w:lvlText w:val="一、"/>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47EC7C98"/>
    <w:multiLevelType w:val="hybridMultilevel"/>
    <w:tmpl w:val="2D7C427A"/>
    <w:lvl w:ilvl="0" w:tplc="D11258CE">
      <w:start w:val="1"/>
      <w:numFmt w:val="japaneseCounting"/>
      <w:lvlText w:val="%1、"/>
      <w:lvlJc w:val="left"/>
      <w:pPr>
        <w:ind w:left="1440" w:hanging="72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7">
    <w:nsid w:val="49FD2C35"/>
    <w:multiLevelType w:val="hybridMultilevel"/>
    <w:tmpl w:val="47DAF422"/>
    <w:lvl w:ilvl="0" w:tplc="E1806E20">
      <w:start w:val="3"/>
      <w:numFmt w:val="japaneseCounting"/>
      <w:lvlText w:val="%1、"/>
      <w:lvlJc w:val="left"/>
      <w:pPr>
        <w:tabs>
          <w:tab w:val="num" w:pos="1245"/>
        </w:tabs>
        <w:ind w:left="1245" w:hanging="720"/>
      </w:pPr>
      <w:rPr>
        <w:rFonts w:cs="Times New Roman" w:hint="default"/>
      </w:rPr>
    </w:lvl>
    <w:lvl w:ilvl="1" w:tplc="04090019" w:tentative="1">
      <w:start w:val="1"/>
      <w:numFmt w:val="lowerLetter"/>
      <w:lvlText w:val="%2)"/>
      <w:lvlJc w:val="left"/>
      <w:pPr>
        <w:tabs>
          <w:tab w:val="num" w:pos="1365"/>
        </w:tabs>
        <w:ind w:left="1365" w:hanging="420"/>
      </w:pPr>
      <w:rPr>
        <w:rFonts w:cs="Times New Roman"/>
      </w:rPr>
    </w:lvl>
    <w:lvl w:ilvl="2" w:tplc="0409001B" w:tentative="1">
      <w:start w:val="1"/>
      <w:numFmt w:val="lowerRoman"/>
      <w:lvlText w:val="%3."/>
      <w:lvlJc w:val="right"/>
      <w:pPr>
        <w:tabs>
          <w:tab w:val="num" w:pos="1785"/>
        </w:tabs>
        <w:ind w:left="1785" w:hanging="420"/>
      </w:pPr>
      <w:rPr>
        <w:rFonts w:cs="Times New Roman"/>
      </w:rPr>
    </w:lvl>
    <w:lvl w:ilvl="3" w:tplc="0409000F" w:tentative="1">
      <w:start w:val="1"/>
      <w:numFmt w:val="decimal"/>
      <w:lvlText w:val="%4."/>
      <w:lvlJc w:val="left"/>
      <w:pPr>
        <w:tabs>
          <w:tab w:val="num" w:pos="2205"/>
        </w:tabs>
        <w:ind w:left="2205" w:hanging="420"/>
      </w:pPr>
      <w:rPr>
        <w:rFonts w:cs="Times New Roman"/>
      </w:rPr>
    </w:lvl>
    <w:lvl w:ilvl="4" w:tplc="04090019" w:tentative="1">
      <w:start w:val="1"/>
      <w:numFmt w:val="lowerLetter"/>
      <w:lvlText w:val="%5)"/>
      <w:lvlJc w:val="left"/>
      <w:pPr>
        <w:tabs>
          <w:tab w:val="num" w:pos="2625"/>
        </w:tabs>
        <w:ind w:left="2625" w:hanging="420"/>
      </w:pPr>
      <w:rPr>
        <w:rFonts w:cs="Times New Roman"/>
      </w:rPr>
    </w:lvl>
    <w:lvl w:ilvl="5" w:tplc="0409001B" w:tentative="1">
      <w:start w:val="1"/>
      <w:numFmt w:val="lowerRoman"/>
      <w:lvlText w:val="%6."/>
      <w:lvlJc w:val="right"/>
      <w:pPr>
        <w:tabs>
          <w:tab w:val="num" w:pos="3045"/>
        </w:tabs>
        <w:ind w:left="3045" w:hanging="420"/>
      </w:pPr>
      <w:rPr>
        <w:rFonts w:cs="Times New Roman"/>
      </w:rPr>
    </w:lvl>
    <w:lvl w:ilvl="6" w:tplc="0409000F" w:tentative="1">
      <w:start w:val="1"/>
      <w:numFmt w:val="decimal"/>
      <w:lvlText w:val="%7."/>
      <w:lvlJc w:val="left"/>
      <w:pPr>
        <w:tabs>
          <w:tab w:val="num" w:pos="3465"/>
        </w:tabs>
        <w:ind w:left="3465" w:hanging="420"/>
      </w:pPr>
      <w:rPr>
        <w:rFonts w:cs="Times New Roman"/>
      </w:rPr>
    </w:lvl>
    <w:lvl w:ilvl="7" w:tplc="04090019" w:tentative="1">
      <w:start w:val="1"/>
      <w:numFmt w:val="lowerLetter"/>
      <w:lvlText w:val="%8)"/>
      <w:lvlJc w:val="left"/>
      <w:pPr>
        <w:tabs>
          <w:tab w:val="num" w:pos="3885"/>
        </w:tabs>
        <w:ind w:left="3885" w:hanging="420"/>
      </w:pPr>
      <w:rPr>
        <w:rFonts w:cs="Times New Roman"/>
      </w:rPr>
    </w:lvl>
    <w:lvl w:ilvl="8" w:tplc="0409001B" w:tentative="1">
      <w:start w:val="1"/>
      <w:numFmt w:val="lowerRoman"/>
      <w:lvlText w:val="%9."/>
      <w:lvlJc w:val="right"/>
      <w:pPr>
        <w:tabs>
          <w:tab w:val="num" w:pos="4305"/>
        </w:tabs>
        <w:ind w:left="4305" w:hanging="420"/>
      </w:pPr>
      <w:rPr>
        <w:rFonts w:cs="Times New Roman"/>
      </w:rPr>
    </w:lvl>
  </w:abstractNum>
  <w:abstractNum w:abstractNumId="8">
    <w:nsid w:val="54AC1694"/>
    <w:multiLevelType w:val="hybridMultilevel"/>
    <w:tmpl w:val="C4F0B468"/>
    <w:lvl w:ilvl="0" w:tplc="68AE797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3"/>
  </w:num>
  <w:num w:numId="2">
    <w:abstractNumId w:val="0"/>
  </w:num>
  <w:num w:numId="3">
    <w:abstractNumId w:val="6"/>
  </w:num>
  <w:num w:numId="4">
    <w:abstractNumId w:val="5"/>
  </w:num>
  <w:num w:numId="5">
    <w:abstractNumId w:val="2"/>
  </w:num>
  <w:num w:numId="6">
    <w:abstractNumId w:val="8"/>
  </w:num>
  <w:num w:numId="7">
    <w:abstractNumId w:val="4"/>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06F9"/>
    <w:rsid w:val="0002229B"/>
    <w:rsid w:val="000273BD"/>
    <w:rsid w:val="000344FA"/>
    <w:rsid w:val="000415B7"/>
    <w:rsid w:val="00041E3F"/>
    <w:rsid w:val="00047619"/>
    <w:rsid w:val="00055DAA"/>
    <w:rsid w:val="00056A40"/>
    <w:rsid w:val="00061F7B"/>
    <w:rsid w:val="00065618"/>
    <w:rsid w:val="000658A3"/>
    <w:rsid w:val="00074155"/>
    <w:rsid w:val="00075419"/>
    <w:rsid w:val="000A3F69"/>
    <w:rsid w:val="000B3458"/>
    <w:rsid w:val="00103957"/>
    <w:rsid w:val="00143E65"/>
    <w:rsid w:val="00152C6D"/>
    <w:rsid w:val="00162D39"/>
    <w:rsid w:val="001678BD"/>
    <w:rsid w:val="001A1A99"/>
    <w:rsid w:val="001A67DB"/>
    <w:rsid w:val="001C1700"/>
    <w:rsid w:val="001C3C29"/>
    <w:rsid w:val="001D51E5"/>
    <w:rsid w:val="001E080D"/>
    <w:rsid w:val="001E5016"/>
    <w:rsid w:val="001E53D0"/>
    <w:rsid w:val="001F0C3B"/>
    <w:rsid w:val="001F729D"/>
    <w:rsid w:val="00202C82"/>
    <w:rsid w:val="00214427"/>
    <w:rsid w:val="0021546B"/>
    <w:rsid w:val="00215DB5"/>
    <w:rsid w:val="002223A4"/>
    <w:rsid w:val="00226CB7"/>
    <w:rsid w:val="00264552"/>
    <w:rsid w:val="00264EF9"/>
    <w:rsid w:val="00265724"/>
    <w:rsid w:val="00273A6F"/>
    <w:rsid w:val="0027426B"/>
    <w:rsid w:val="002C19A5"/>
    <w:rsid w:val="002C24CE"/>
    <w:rsid w:val="002D5591"/>
    <w:rsid w:val="002E0A30"/>
    <w:rsid w:val="003130C4"/>
    <w:rsid w:val="00316C4B"/>
    <w:rsid w:val="0032192B"/>
    <w:rsid w:val="00324597"/>
    <w:rsid w:val="00331D05"/>
    <w:rsid w:val="003479BD"/>
    <w:rsid w:val="003500DD"/>
    <w:rsid w:val="0037197D"/>
    <w:rsid w:val="003768D5"/>
    <w:rsid w:val="003838D5"/>
    <w:rsid w:val="003857CE"/>
    <w:rsid w:val="003C0274"/>
    <w:rsid w:val="003C47E6"/>
    <w:rsid w:val="003C4FC2"/>
    <w:rsid w:val="00410E6B"/>
    <w:rsid w:val="00416E61"/>
    <w:rsid w:val="0042790C"/>
    <w:rsid w:val="004506F9"/>
    <w:rsid w:val="00450ED9"/>
    <w:rsid w:val="00451BDD"/>
    <w:rsid w:val="004717A2"/>
    <w:rsid w:val="00473DF3"/>
    <w:rsid w:val="00487911"/>
    <w:rsid w:val="00490232"/>
    <w:rsid w:val="00491741"/>
    <w:rsid w:val="00492D0C"/>
    <w:rsid w:val="004B4BB0"/>
    <w:rsid w:val="004C7EFB"/>
    <w:rsid w:val="004D05EB"/>
    <w:rsid w:val="004E783B"/>
    <w:rsid w:val="00500E5F"/>
    <w:rsid w:val="005122EF"/>
    <w:rsid w:val="0051441A"/>
    <w:rsid w:val="00517C33"/>
    <w:rsid w:val="00523644"/>
    <w:rsid w:val="0054069E"/>
    <w:rsid w:val="00544866"/>
    <w:rsid w:val="0056496C"/>
    <w:rsid w:val="005767CC"/>
    <w:rsid w:val="0058730C"/>
    <w:rsid w:val="00590D9F"/>
    <w:rsid w:val="00595D26"/>
    <w:rsid w:val="005A74E6"/>
    <w:rsid w:val="005B404E"/>
    <w:rsid w:val="005D4D55"/>
    <w:rsid w:val="005D7FDC"/>
    <w:rsid w:val="005E2CFB"/>
    <w:rsid w:val="005F3D1C"/>
    <w:rsid w:val="00605DD8"/>
    <w:rsid w:val="00615753"/>
    <w:rsid w:val="006201EB"/>
    <w:rsid w:val="0062378F"/>
    <w:rsid w:val="006245A3"/>
    <w:rsid w:val="00641842"/>
    <w:rsid w:val="00651EEC"/>
    <w:rsid w:val="00665E3E"/>
    <w:rsid w:val="00671EBF"/>
    <w:rsid w:val="00691E8C"/>
    <w:rsid w:val="006A22C4"/>
    <w:rsid w:val="006A351B"/>
    <w:rsid w:val="006B0422"/>
    <w:rsid w:val="006C1B53"/>
    <w:rsid w:val="006D7730"/>
    <w:rsid w:val="006E5284"/>
    <w:rsid w:val="006F3EB5"/>
    <w:rsid w:val="00702BA0"/>
    <w:rsid w:val="00702E34"/>
    <w:rsid w:val="00704395"/>
    <w:rsid w:val="00712D99"/>
    <w:rsid w:val="00717621"/>
    <w:rsid w:val="00720FF1"/>
    <w:rsid w:val="00727A53"/>
    <w:rsid w:val="0076306C"/>
    <w:rsid w:val="007771C9"/>
    <w:rsid w:val="00787B42"/>
    <w:rsid w:val="007C4539"/>
    <w:rsid w:val="007F3657"/>
    <w:rsid w:val="007F4C96"/>
    <w:rsid w:val="00812787"/>
    <w:rsid w:val="00812ED5"/>
    <w:rsid w:val="008277D9"/>
    <w:rsid w:val="0084478C"/>
    <w:rsid w:val="008475A1"/>
    <w:rsid w:val="0086638C"/>
    <w:rsid w:val="008A3E8D"/>
    <w:rsid w:val="008B3CAB"/>
    <w:rsid w:val="009237C4"/>
    <w:rsid w:val="00944C48"/>
    <w:rsid w:val="00950252"/>
    <w:rsid w:val="00967F5D"/>
    <w:rsid w:val="009935D2"/>
    <w:rsid w:val="009A0F95"/>
    <w:rsid w:val="009A37AA"/>
    <w:rsid w:val="009B3ADF"/>
    <w:rsid w:val="009C3B52"/>
    <w:rsid w:val="009E6817"/>
    <w:rsid w:val="009E6E9A"/>
    <w:rsid w:val="00A01D2B"/>
    <w:rsid w:val="00A03281"/>
    <w:rsid w:val="00A42218"/>
    <w:rsid w:val="00A70249"/>
    <w:rsid w:val="00A70B02"/>
    <w:rsid w:val="00A71D9F"/>
    <w:rsid w:val="00A841DF"/>
    <w:rsid w:val="00A92E9F"/>
    <w:rsid w:val="00AC3A8F"/>
    <w:rsid w:val="00B151E2"/>
    <w:rsid w:val="00B17A6C"/>
    <w:rsid w:val="00B33BEA"/>
    <w:rsid w:val="00B57C9F"/>
    <w:rsid w:val="00B63572"/>
    <w:rsid w:val="00B845B3"/>
    <w:rsid w:val="00B85D8B"/>
    <w:rsid w:val="00B93910"/>
    <w:rsid w:val="00BB4A40"/>
    <w:rsid w:val="00BD6C3E"/>
    <w:rsid w:val="00BE3674"/>
    <w:rsid w:val="00C10681"/>
    <w:rsid w:val="00C13C2C"/>
    <w:rsid w:val="00C3049A"/>
    <w:rsid w:val="00C31B1E"/>
    <w:rsid w:val="00C372DA"/>
    <w:rsid w:val="00C77645"/>
    <w:rsid w:val="00C86829"/>
    <w:rsid w:val="00CB59E8"/>
    <w:rsid w:val="00CE04C3"/>
    <w:rsid w:val="00CE76A0"/>
    <w:rsid w:val="00CF3A9A"/>
    <w:rsid w:val="00CF5591"/>
    <w:rsid w:val="00D0242F"/>
    <w:rsid w:val="00D148C6"/>
    <w:rsid w:val="00D17A8A"/>
    <w:rsid w:val="00D2100E"/>
    <w:rsid w:val="00D30DAC"/>
    <w:rsid w:val="00D415BA"/>
    <w:rsid w:val="00D51F2C"/>
    <w:rsid w:val="00D644EE"/>
    <w:rsid w:val="00D91DC4"/>
    <w:rsid w:val="00DD06FF"/>
    <w:rsid w:val="00DD5FE9"/>
    <w:rsid w:val="00DF0756"/>
    <w:rsid w:val="00E00C7A"/>
    <w:rsid w:val="00E37D6C"/>
    <w:rsid w:val="00E55B68"/>
    <w:rsid w:val="00E67BE6"/>
    <w:rsid w:val="00E8683C"/>
    <w:rsid w:val="00EA2B72"/>
    <w:rsid w:val="00EE4FF6"/>
    <w:rsid w:val="00EF29AD"/>
    <w:rsid w:val="00F42FE4"/>
    <w:rsid w:val="00F74360"/>
    <w:rsid w:val="00F822BB"/>
    <w:rsid w:val="00FA3235"/>
    <w:rsid w:val="00FB462F"/>
    <w:rsid w:val="00FE16FA"/>
    <w:rsid w:val="00FE328A"/>
    <w:rsid w:val="00FE626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8D5"/>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B3AD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B3ADF"/>
    <w:rPr>
      <w:rFonts w:cs="Times New Roman"/>
      <w:sz w:val="18"/>
      <w:szCs w:val="18"/>
    </w:rPr>
  </w:style>
  <w:style w:type="paragraph" w:styleId="Footer">
    <w:name w:val="footer"/>
    <w:basedOn w:val="Normal"/>
    <w:link w:val="FooterChar"/>
    <w:uiPriority w:val="99"/>
    <w:rsid w:val="009B3AD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B3ADF"/>
    <w:rPr>
      <w:rFonts w:cs="Times New Roman"/>
      <w:sz w:val="18"/>
      <w:szCs w:val="18"/>
    </w:rPr>
  </w:style>
  <w:style w:type="paragraph" w:customStyle="1" w:styleId="Default">
    <w:name w:val="Default"/>
    <w:uiPriority w:val="99"/>
    <w:rsid w:val="009B3ADF"/>
    <w:pPr>
      <w:widowControl w:val="0"/>
      <w:autoSpaceDE w:val="0"/>
      <w:autoSpaceDN w:val="0"/>
      <w:adjustRightInd w:val="0"/>
    </w:pPr>
    <w:rPr>
      <w:rFonts w:ascii="黑体" w:eastAsia="黑体" w:cs="黑体"/>
      <w:color w:val="000000"/>
      <w:kern w:val="0"/>
      <w:sz w:val="24"/>
      <w:szCs w:val="24"/>
    </w:rPr>
  </w:style>
  <w:style w:type="paragraph" w:styleId="ListParagraph">
    <w:name w:val="List Paragraph"/>
    <w:basedOn w:val="Normal"/>
    <w:uiPriority w:val="99"/>
    <w:qFormat/>
    <w:rsid w:val="009B3ADF"/>
    <w:pPr>
      <w:ind w:firstLineChars="200" w:firstLine="420"/>
    </w:pPr>
  </w:style>
  <w:style w:type="paragraph" w:styleId="BalloonText">
    <w:name w:val="Balloon Text"/>
    <w:basedOn w:val="Normal"/>
    <w:link w:val="BalloonTextChar"/>
    <w:uiPriority w:val="99"/>
    <w:semiHidden/>
    <w:rsid w:val="00E00C7A"/>
    <w:rPr>
      <w:sz w:val="18"/>
      <w:szCs w:val="18"/>
    </w:rPr>
  </w:style>
  <w:style w:type="character" w:customStyle="1" w:styleId="BalloonTextChar">
    <w:name w:val="Balloon Text Char"/>
    <w:basedOn w:val="DefaultParagraphFont"/>
    <w:link w:val="BalloonText"/>
    <w:uiPriority w:val="99"/>
    <w:semiHidden/>
    <w:locked/>
    <w:rsid w:val="00E00C7A"/>
    <w:rPr>
      <w:rFonts w:cs="Times New Roman"/>
      <w:sz w:val="18"/>
      <w:szCs w:val="18"/>
    </w:rPr>
  </w:style>
  <w:style w:type="paragraph" w:customStyle="1" w:styleId="a">
    <w:name w:val="列出段落"/>
    <w:basedOn w:val="Normal"/>
    <w:uiPriority w:val="99"/>
    <w:rsid w:val="00143E65"/>
    <w:pPr>
      <w:ind w:firstLineChars="200" w:firstLine="420"/>
    </w:pPr>
  </w:style>
  <w:style w:type="paragraph" w:styleId="NormalWeb">
    <w:name w:val="Normal (Web)"/>
    <w:basedOn w:val="Normal"/>
    <w:uiPriority w:val="99"/>
    <w:rsid w:val="00143E65"/>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94007595">
      <w:marLeft w:val="0"/>
      <w:marRight w:val="0"/>
      <w:marTop w:val="0"/>
      <w:marBottom w:val="0"/>
      <w:divBdr>
        <w:top w:val="none" w:sz="0" w:space="0" w:color="auto"/>
        <w:left w:val="none" w:sz="0" w:space="0" w:color="auto"/>
        <w:bottom w:val="none" w:sz="0" w:space="0" w:color="auto"/>
        <w:right w:val="none" w:sz="0" w:space="0" w:color="auto"/>
      </w:divBdr>
    </w:div>
    <w:div w:id="394007596">
      <w:marLeft w:val="0"/>
      <w:marRight w:val="0"/>
      <w:marTop w:val="0"/>
      <w:marBottom w:val="0"/>
      <w:divBdr>
        <w:top w:val="none" w:sz="0" w:space="0" w:color="auto"/>
        <w:left w:val="none" w:sz="0" w:space="0" w:color="auto"/>
        <w:bottom w:val="none" w:sz="0" w:space="0" w:color="auto"/>
        <w:right w:val="none" w:sz="0" w:space="0" w:color="auto"/>
      </w:divBdr>
    </w:div>
    <w:div w:id="394007597">
      <w:marLeft w:val="0"/>
      <w:marRight w:val="0"/>
      <w:marTop w:val="0"/>
      <w:marBottom w:val="0"/>
      <w:divBdr>
        <w:top w:val="none" w:sz="0" w:space="0" w:color="auto"/>
        <w:left w:val="none" w:sz="0" w:space="0" w:color="auto"/>
        <w:bottom w:val="none" w:sz="0" w:space="0" w:color="auto"/>
        <w:right w:val="none" w:sz="0" w:space="0" w:color="auto"/>
      </w:divBdr>
    </w:div>
    <w:div w:id="394007598">
      <w:marLeft w:val="0"/>
      <w:marRight w:val="0"/>
      <w:marTop w:val="0"/>
      <w:marBottom w:val="0"/>
      <w:divBdr>
        <w:top w:val="none" w:sz="0" w:space="0" w:color="auto"/>
        <w:left w:val="none" w:sz="0" w:space="0" w:color="auto"/>
        <w:bottom w:val="none" w:sz="0" w:space="0" w:color="auto"/>
        <w:right w:val="none" w:sz="0" w:space="0" w:color="auto"/>
      </w:divBdr>
    </w:div>
    <w:div w:id="394007599">
      <w:marLeft w:val="0"/>
      <w:marRight w:val="0"/>
      <w:marTop w:val="0"/>
      <w:marBottom w:val="0"/>
      <w:divBdr>
        <w:top w:val="none" w:sz="0" w:space="0" w:color="auto"/>
        <w:left w:val="none" w:sz="0" w:space="0" w:color="auto"/>
        <w:bottom w:val="none" w:sz="0" w:space="0" w:color="auto"/>
        <w:right w:val="none" w:sz="0" w:space="0" w:color="auto"/>
      </w:divBdr>
    </w:div>
    <w:div w:id="394007600">
      <w:marLeft w:val="0"/>
      <w:marRight w:val="0"/>
      <w:marTop w:val="0"/>
      <w:marBottom w:val="0"/>
      <w:divBdr>
        <w:top w:val="none" w:sz="0" w:space="0" w:color="auto"/>
        <w:left w:val="none" w:sz="0" w:space="0" w:color="auto"/>
        <w:bottom w:val="none" w:sz="0" w:space="0" w:color="auto"/>
        <w:right w:val="none" w:sz="0" w:space="0" w:color="auto"/>
      </w:divBdr>
    </w:div>
    <w:div w:id="394007601">
      <w:marLeft w:val="0"/>
      <w:marRight w:val="0"/>
      <w:marTop w:val="0"/>
      <w:marBottom w:val="0"/>
      <w:divBdr>
        <w:top w:val="none" w:sz="0" w:space="0" w:color="auto"/>
        <w:left w:val="none" w:sz="0" w:space="0" w:color="auto"/>
        <w:bottom w:val="none" w:sz="0" w:space="0" w:color="auto"/>
        <w:right w:val="none" w:sz="0" w:space="0" w:color="auto"/>
      </w:divBdr>
    </w:div>
    <w:div w:id="394007602">
      <w:marLeft w:val="0"/>
      <w:marRight w:val="0"/>
      <w:marTop w:val="0"/>
      <w:marBottom w:val="0"/>
      <w:divBdr>
        <w:top w:val="none" w:sz="0" w:space="0" w:color="auto"/>
        <w:left w:val="none" w:sz="0" w:space="0" w:color="auto"/>
        <w:bottom w:val="none" w:sz="0" w:space="0" w:color="auto"/>
        <w:right w:val="none" w:sz="0" w:space="0" w:color="auto"/>
      </w:divBdr>
    </w:div>
    <w:div w:id="394007603">
      <w:marLeft w:val="0"/>
      <w:marRight w:val="0"/>
      <w:marTop w:val="0"/>
      <w:marBottom w:val="0"/>
      <w:divBdr>
        <w:top w:val="none" w:sz="0" w:space="0" w:color="auto"/>
        <w:left w:val="none" w:sz="0" w:space="0" w:color="auto"/>
        <w:bottom w:val="none" w:sz="0" w:space="0" w:color="auto"/>
        <w:right w:val="none" w:sz="0" w:space="0" w:color="auto"/>
      </w:divBdr>
    </w:div>
    <w:div w:id="394007604">
      <w:marLeft w:val="0"/>
      <w:marRight w:val="0"/>
      <w:marTop w:val="0"/>
      <w:marBottom w:val="0"/>
      <w:divBdr>
        <w:top w:val="none" w:sz="0" w:space="0" w:color="auto"/>
        <w:left w:val="none" w:sz="0" w:space="0" w:color="auto"/>
        <w:bottom w:val="none" w:sz="0" w:space="0" w:color="auto"/>
        <w:right w:val="none" w:sz="0" w:space="0" w:color="auto"/>
      </w:divBdr>
    </w:div>
    <w:div w:id="3940076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TotalTime>
  <Pages>18</Pages>
  <Words>915</Words>
  <Characters>5220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李航 null</dc:creator>
  <cp:keywords/>
  <dc:description/>
  <cp:lastModifiedBy>Microsoft</cp:lastModifiedBy>
  <cp:revision>7</cp:revision>
  <cp:lastPrinted>2021-09-07T03:30:00Z</cp:lastPrinted>
  <dcterms:created xsi:type="dcterms:W3CDTF">2021-10-26T00:22:00Z</dcterms:created>
  <dcterms:modified xsi:type="dcterms:W3CDTF">2022-09-05T02:04:00Z</dcterms:modified>
</cp:coreProperties>
</file>