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2DE" w:rsidRDefault="009072DE" w:rsidP="009B3ADF">
      <w:pPr>
        <w:pStyle w:val="Default"/>
        <w:jc w:val="center"/>
        <w:rPr>
          <w:sz w:val="56"/>
          <w:szCs w:val="56"/>
        </w:rPr>
      </w:pPr>
    </w:p>
    <w:p w:rsidR="009072DE" w:rsidRDefault="009072DE" w:rsidP="009B3ADF">
      <w:pPr>
        <w:pStyle w:val="Default"/>
        <w:jc w:val="center"/>
        <w:rPr>
          <w:sz w:val="56"/>
          <w:szCs w:val="56"/>
        </w:rPr>
      </w:pPr>
    </w:p>
    <w:p w:rsidR="009072DE" w:rsidRDefault="009072DE" w:rsidP="009B3ADF">
      <w:pPr>
        <w:pStyle w:val="Default"/>
        <w:jc w:val="center"/>
        <w:rPr>
          <w:sz w:val="84"/>
          <w:szCs w:val="84"/>
        </w:rPr>
      </w:pPr>
    </w:p>
    <w:p w:rsidR="009072DE" w:rsidRPr="009B3ADF" w:rsidRDefault="009072DE" w:rsidP="009B3ADF">
      <w:pPr>
        <w:pStyle w:val="Default"/>
        <w:jc w:val="center"/>
        <w:rPr>
          <w:sz w:val="84"/>
          <w:szCs w:val="84"/>
        </w:rPr>
      </w:pPr>
    </w:p>
    <w:p w:rsidR="009072DE" w:rsidRPr="009B3ADF" w:rsidRDefault="009072DE" w:rsidP="009B3ADF">
      <w:pPr>
        <w:pStyle w:val="Default"/>
        <w:jc w:val="center"/>
        <w:rPr>
          <w:sz w:val="84"/>
          <w:szCs w:val="84"/>
        </w:rPr>
      </w:pPr>
      <w:r w:rsidRPr="009B3ADF">
        <w:rPr>
          <w:sz w:val="84"/>
          <w:szCs w:val="84"/>
        </w:rPr>
        <w:t>20</w:t>
      </w:r>
      <w:r>
        <w:rPr>
          <w:sz w:val="84"/>
          <w:szCs w:val="84"/>
        </w:rPr>
        <w:t>20</w:t>
      </w:r>
      <w:r w:rsidRPr="009B3ADF">
        <w:rPr>
          <w:rFonts w:hint="eastAsia"/>
          <w:sz w:val="84"/>
          <w:szCs w:val="84"/>
        </w:rPr>
        <w:t>年度</w:t>
      </w:r>
    </w:p>
    <w:p w:rsidR="009072DE" w:rsidRPr="00E33E78" w:rsidRDefault="009072DE" w:rsidP="00E33E78">
      <w:pPr>
        <w:pStyle w:val="Default"/>
        <w:jc w:val="center"/>
        <w:rPr>
          <w:sz w:val="84"/>
          <w:szCs w:val="84"/>
        </w:rPr>
      </w:pPr>
      <w:r>
        <w:rPr>
          <w:rFonts w:hint="eastAsia"/>
          <w:sz w:val="84"/>
          <w:szCs w:val="84"/>
        </w:rPr>
        <w:t>区工伤保险单位</w:t>
      </w:r>
      <w:r w:rsidRPr="009B3ADF">
        <w:rPr>
          <w:rFonts w:hint="eastAsia"/>
          <w:sz w:val="84"/>
          <w:szCs w:val="84"/>
        </w:rPr>
        <w:t>部门决算</w:t>
      </w:r>
    </w:p>
    <w:p w:rsidR="009072DE" w:rsidRDefault="009072DE" w:rsidP="00FE6269">
      <w:pPr>
        <w:pStyle w:val="Default"/>
        <w:jc w:val="center"/>
        <w:rPr>
          <w:sz w:val="32"/>
          <w:szCs w:val="32"/>
        </w:rPr>
      </w:pPr>
    </w:p>
    <w:p w:rsidR="009072DE" w:rsidRDefault="009072DE" w:rsidP="00FE6269">
      <w:pPr>
        <w:pStyle w:val="Default"/>
        <w:jc w:val="center"/>
        <w:rPr>
          <w:sz w:val="32"/>
          <w:szCs w:val="32"/>
        </w:rPr>
      </w:pPr>
    </w:p>
    <w:p w:rsidR="009072DE" w:rsidRPr="009E6817" w:rsidRDefault="009072DE" w:rsidP="00FE6269">
      <w:pPr>
        <w:pStyle w:val="Default"/>
        <w:jc w:val="center"/>
        <w:rPr>
          <w:sz w:val="32"/>
          <w:szCs w:val="32"/>
        </w:rPr>
      </w:pPr>
    </w:p>
    <w:p w:rsidR="009072DE" w:rsidRPr="0037197D" w:rsidRDefault="009072DE" w:rsidP="009B3ADF">
      <w:pPr>
        <w:pStyle w:val="Default"/>
        <w:spacing w:line="540" w:lineRule="exact"/>
        <w:jc w:val="center"/>
        <w:rPr>
          <w:sz w:val="56"/>
          <w:szCs w:val="56"/>
        </w:rPr>
      </w:pPr>
    </w:p>
    <w:p w:rsidR="009072DE" w:rsidRDefault="009072DE" w:rsidP="0032192B">
      <w:pPr>
        <w:pStyle w:val="Default"/>
        <w:spacing w:line="500" w:lineRule="exact"/>
        <w:jc w:val="center"/>
        <w:rPr>
          <w:b/>
          <w:sz w:val="36"/>
          <w:szCs w:val="28"/>
        </w:rPr>
      </w:pPr>
    </w:p>
    <w:p w:rsidR="009072DE" w:rsidRDefault="009072DE" w:rsidP="0032192B">
      <w:pPr>
        <w:pStyle w:val="Default"/>
        <w:spacing w:line="500" w:lineRule="exact"/>
        <w:jc w:val="center"/>
        <w:rPr>
          <w:b/>
          <w:sz w:val="36"/>
          <w:szCs w:val="28"/>
        </w:rPr>
      </w:pPr>
    </w:p>
    <w:p w:rsidR="009072DE" w:rsidRPr="0032192B" w:rsidRDefault="009072DE" w:rsidP="0032192B">
      <w:pPr>
        <w:pStyle w:val="Default"/>
        <w:spacing w:line="500" w:lineRule="exact"/>
        <w:jc w:val="center"/>
        <w:rPr>
          <w:b/>
          <w:sz w:val="36"/>
          <w:szCs w:val="28"/>
        </w:rPr>
      </w:pPr>
      <w:r w:rsidRPr="0032192B">
        <w:rPr>
          <w:rFonts w:hint="eastAsia"/>
          <w:b/>
          <w:sz w:val="36"/>
          <w:szCs w:val="28"/>
        </w:rPr>
        <w:t>目录</w:t>
      </w:r>
    </w:p>
    <w:p w:rsidR="009072DE" w:rsidRPr="00B63572" w:rsidRDefault="009072DE" w:rsidP="00E8683C">
      <w:pPr>
        <w:pStyle w:val="Default"/>
        <w:spacing w:line="500" w:lineRule="exact"/>
        <w:rPr>
          <w:rFonts w:ascii="仿宋_GB2312" w:eastAsia="仿宋_GB2312" w:cs="仿宋_GB2312"/>
          <w:b/>
          <w:sz w:val="28"/>
          <w:szCs w:val="28"/>
        </w:rPr>
      </w:pPr>
      <w:r w:rsidRPr="00B63572">
        <w:rPr>
          <w:rFonts w:hint="eastAsia"/>
          <w:b/>
          <w:sz w:val="28"/>
          <w:szCs w:val="28"/>
        </w:rPr>
        <w:t>第一部分单位概况</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一、部门职责</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二、机构设置</w:t>
      </w:r>
    </w:p>
    <w:p w:rsidR="009072DE" w:rsidRPr="00B63572" w:rsidRDefault="009072DE" w:rsidP="00E8683C">
      <w:pPr>
        <w:pStyle w:val="Default"/>
        <w:spacing w:line="500" w:lineRule="exact"/>
        <w:rPr>
          <w:rFonts w:ascii="仿宋_GB2312" w:eastAsia="仿宋_GB2312" w:cs="仿宋_GB2312"/>
          <w:b/>
          <w:sz w:val="28"/>
          <w:szCs w:val="28"/>
        </w:rPr>
      </w:pPr>
      <w:r w:rsidRPr="00B63572">
        <w:rPr>
          <w:rFonts w:hAnsi="仿宋_GB2312" w:hint="eastAsia"/>
          <w:b/>
          <w:sz w:val="28"/>
          <w:szCs w:val="28"/>
        </w:rPr>
        <w:t>第二部分</w:t>
      </w:r>
      <w:r w:rsidRPr="00B63572">
        <w:rPr>
          <w:rFonts w:hAnsi="仿宋_GB2312"/>
          <w:b/>
          <w:sz w:val="28"/>
          <w:szCs w:val="28"/>
        </w:rPr>
        <w:t>2020</w:t>
      </w:r>
      <w:r w:rsidRPr="00B63572">
        <w:rPr>
          <w:rFonts w:hAnsi="仿宋_GB2312" w:hint="eastAsia"/>
          <w:b/>
          <w:sz w:val="28"/>
          <w:szCs w:val="28"/>
        </w:rPr>
        <w:t>年度部门决算表</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一、收入支出决算总表</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二、收入决算表</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三、支出决算表</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四、财政拨款收入支出决算总表</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五、一般公共预算财政拨款支出决算表</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lastRenderedPageBreak/>
        <w:t>六、一般公共预算财政拨款基本支出决算表</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七、一般公共预算财政拨款“三公”经费支出决算表</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八、政府性基金预算财政拨款收入支出决算表</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九、国有资本经营预算财政拨款支出决算表</w:t>
      </w:r>
    </w:p>
    <w:p w:rsidR="009072DE" w:rsidRPr="00B63572" w:rsidRDefault="009072DE" w:rsidP="00E8683C">
      <w:pPr>
        <w:pStyle w:val="Default"/>
        <w:spacing w:line="500" w:lineRule="exact"/>
        <w:rPr>
          <w:rFonts w:ascii="仿宋_GB2312" w:eastAsia="仿宋_GB2312" w:cs="仿宋_GB2312"/>
          <w:b/>
          <w:sz w:val="28"/>
          <w:szCs w:val="28"/>
        </w:rPr>
      </w:pPr>
      <w:r w:rsidRPr="00B63572">
        <w:rPr>
          <w:rFonts w:hAnsi="仿宋_GB2312" w:hint="eastAsia"/>
          <w:b/>
          <w:sz w:val="28"/>
          <w:szCs w:val="28"/>
        </w:rPr>
        <w:t>第三部分</w:t>
      </w:r>
      <w:r w:rsidRPr="00B63572">
        <w:rPr>
          <w:rFonts w:hAnsi="仿宋_GB2312"/>
          <w:b/>
          <w:sz w:val="28"/>
          <w:szCs w:val="28"/>
        </w:rPr>
        <w:t>2020</w:t>
      </w:r>
      <w:r w:rsidRPr="00B63572">
        <w:rPr>
          <w:rFonts w:hAnsi="仿宋_GB2312" w:hint="eastAsia"/>
          <w:b/>
          <w:sz w:val="28"/>
          <w:szCs w:val="28"/>
        </w:rPr>
        <w:t>年度部门决算情况说明</w:t>
      </w:r>
    </w:p>
    <w:p w:rsidR="009072DE" w:rsidRPr="00B63572" w:rsidRDefault="009072DE" w:rsidP="009B1198">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一、收入支出决算总体情况说明</w:t>
      </w:r>
    </w:p>
    <w:p w:rsidR="009072DE" w:rsidRPr="00B63572" w:rsidRDefault="009072DE" w:rsidP="009B1198">
      <w:pPr>
        <w:spacing w:line="500" w:lineRule="exact"/>
        <w:ind w:firstLineChars="250" w:firstLine="700"/>
        <w:jc w:val="left"/>
        <w:rPr>
          <w:rFonts w:ascii="仿宋_GB2312" w:eastAsia="仿宋_GB2312" w:cs="仿宋_GB2312"/>
          <w:sz w:val="28"/>
          <w:szCs w:val="28"/>
        </w:rPr>
      </w:pPr>
      <w:r w:rsidRPr="00B63572">
        <w:rPr>
          <w:rFonts w:ascii="仿宋_GB2312" w:hAnsi="仿宋_GB2312" w:cs="仿宋_GB2312" w:hint="eastAsia"/>
          <w:sz w:val="28"/>
          <w:szCs w:val="28"/>
        </w:rPr>
        <w:t>二、收入决算情况说明</w:t>
      </w:r>
    </w:p>
    <w:p w:rsidR="009072DE" w:rsidRPr="00B63572" w:rsidRDefault="009072DE" w:rsidP="009B1198">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三、支出决算情况说明</w:t>
      </w:r>
    </w:p>
    <w:p w:rsidR="009072DE" w:rsidRPr="00B63572" w:rsidRDefault="009072DE" w:rsidP="009B1198">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四、财政拨款收入支出决算总体情况说明</w:t>
      </w:r>
    </w:p>
    <w:p w:rsidR="009072DE" w:rsidRPr="00B63572" w:rsidRDefault="009072DE" w:rsidP="009B1198">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五、一般公共预算财政拨款支出决算情况说明</w:t>
      </w:r>
    </w:p>
    <w:p w:rsidR="009072DE" w:rsidRPr="00B63572" w:rsidRDefault="009072DE" w:rsidP="009B1198">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六、一般公共预算财政拨款基本支出决算情况说明</w:t>
      </w:r>
    </w:p>
    <w:p w:rsidR="009072DE" w:rsidRPr="00B63572" w:rsidRDefault="009072DE" w:rsidP="009B1198">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七、一般公共预算财政拨款三公经费支出决算情况说明</w:t>
      </w:r>
    </w:p>
    <w:p w:rsidR="009072DE" w:rsidRPr="00B63572" w:rsidRDefault="009072DE" w:rsidP="009B1198">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八、政府性基金预算收入支出决算情况</w:t>
      </w:r>
    </w:p>
    <w:p w:rsidR="009072DE" w:rsidRPr="00B63572" w:rsidRDefault="009072DE" w:rsidP="009B1198">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九、关于机关运行经费支出说明</w:t>
      </w:r>
    </w:p>
    <w:p w:rsidR="009072DE" w:rsidRPr="00B63572" w:rsidRDefault="009072DE" w:rsidP="009B1198">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9072DE" w:rsidRPr="00B63572" w:rsidRDefault="009072DE" w:rsidP="009B1198">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9072DE" w:rsidRPr="00202C82" w:rsidRDefault="009072DE" w:rsidP="009B1198">
      <w:pPr>
        <w:pStyle w:val="Default"/>
        <w:spacing w:line="500" w:lineRule="exact"/>
        <w:ind w:firstLineChars="250" w:firstLine="700"/>
        <w:rPr>
          <w:rFonts w:ascii="仿宋_GB2312" w:eastAsia="宋体" w:hAnsi="仿宋_GB2312" w:cs="仿宋_GB2312"/>
          <w:sz w:val="28"/>
          <w:szCs w:val="28"/>
        </w:rPr>
      </w:pPr>
      <w:r w:rsidRPr="00B63572">
        <w:rPr>
          <w:rFonts w:ascii="仿宋_GB2312" w:eastAsia="宋体" w:hAnsi="仿宋_GB2312" w:cs="仿宋_GB2312" w:hint="eastAsia"/>
          <w:sz w:val="28"/>
          <w:szCs w:val="28"/>
        </w:rPr>
        <w:t>十二、</w:t>
      </w:r>
      <w:r w:rsidRPr="00202C82">
        <w:rPr>
          <w:rFonts w:ascii="仿宋_GB2312" w:eastAsia="宋体" w:hAnsi="仿宋_GB2312" w:cs="仿宋_GB2312" w:hint="eastAsia"/>
          <w:sz w:val="28"/>
          <w:szCs w:val="28"/>
        </w:rPr>
        <w:t>关于国有资产占用情况说明</w:t>
      </w:r>
    </w:p>
    <w:p w:rsidR="009072DE" w:rsidRPr="00B63572" w:rsidRDefault="009072DE" w:rsidP="009B1198">
      <w:pPr>
        <w:pStyle w:val="Default"/>
        <w:spacing w:line="500" w:lineRule="exact"/>
        <w:ind w:firstLineChars="250" w:firstLine="700"/>
        <w:rPr>
          <w:rFonts w:ascii="仿宋_GB2312" w:eastAsia="宋体" w:hAnsi="仿宋_GB2312" w:cs="仿宋_GB2312"/>
          <w:sz w:val="28"/>
          <w:szCs w:val="28"/>
        </w:rPr>
      </w:pPr>
      <w:r w:rsidRPr="00202C82">
        <w:rPr>
          <w:rFonts w:ascii="仿宋_GB2312" w:eastAsia="宋体" w:hAnsi="仿宋_GB2312" w:cs="仿宋_GB2312" w:hint="eastAsia"/>
          <w:sz w:val="28"/>
          <w:szCs w:val="28"/>
        </w:rPr>
        <w:t>十三、关</w:t>
      </w:r>
      <w:r w:rsidRPr="00FE6269">
        <w:rPr>
          <w:rFonts w:ascii="宋体" w:eastAsia="宋体" w:hAnsi="宋体" w:cs="仿宋_GB2312" w:hint="eastAsia"/>
          <w:sz w:val="28"/>
          <w:szCs w:val="28"/>
        </w:rPr>
        <w:t>于</w:t>
      </w:r>
      <w:r w:rsidRPr="00FE6269">
        <w:rPr>
          <w:rFonts w:ascii="宋体" w:eastAsia="宋体" w:hAnsi="宋体" w:cs="仿宋_GB2312"/>
          <w:sz w:val="28"/>
          <w:szCs w:val="28"/>
        </w:rPr>
        <w:t>2020</w:t>
      </w:r>
      <w:r w:rsidRPr="00FE6269">
        <w:rPr>
          <w:rFonts w:ascii="宋体" w:eastAsia="宋体" w:hAnsi="宋体" w:cs="仿宋_GB2312" w:hint="eastAsia"/>
          <w:sz w:val="28"/>
          <w:szCs w:val="28"/>
        </w:rPr>
        <w:t>年</w:t>
      </w:r>
      <w:r w:rsidRPr="00202C82">
        <w:rPr>
          <w:rFonts w:ascii="仿宋_GB2312" w:eastAsia="宋体" w:hAnsi="仿宋_GB2312" w:cs="仿宋_GB2312" w:hint="eastAsia"/>
          <w:sz w:val="28"/>
          <w:szCs w:val="28"/>
        </w:rPr>
        <w:t>度预算绩效情况的说明</w:t>
      </w:r>
    </w:p>
    <w:p w:rsidR="009072DE" w:rsidRPr="00B63572" w:rsidRDefault="009072DE"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hint="eastAsia"/>
          <w:b/>
          <w:color w:val="000000"/>
          <w:kern w:val="0"/>
          <w:sz w:val="28"/>
          <w:szCs w:val="28"/>
        </w:rPr>
        <w:t>第四部分名词解释</w:t>
      </w:r>
    </w:p>
    <w:p w:rsidR="009072DE" w:rsidRPr="00B63572" w:rsidRDefault="009072DE"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E00C7A">
      <w:pPr>
        <w:rPr>
          <w:sz w:val="72"/>
          <w:szCs w:val="72"/>
        </w:rPr>
      </w:pPr>
    </w:p>
    <w:p w:rsidR="009072DE" w:rsidRPr="00E00C7A" w:rsidRDefault="009072DE" w:rsidP="00E00C7A">
      <w:pPr>
        <w:pStyle w:val="Default"/>
        <w:jc w:val="center"/>
        <w:rPr>
          <w:sz w:val="84"/>
          <w:szCs w:val="84"/>
        </w:rPr>
      </w:pPr>
      <w:r w:rsidRPr="00E00C7A">
        <w:rPr>
          <w:rFonts w:hint="eastAsia"/>
          <w:sz w:val="84"/>
          <w:szCs w:val="84"/>
        </w:rPr>
        <w:lastRenderedPageBreak/>
        <w:t>第一部分</w:t>
      </w:r>
    </w:p>
    <w:p w:rsidR="009072DE" w:rsidRPr="00E00C7A" w:rsidRDefault="009072DE" w:rsidP="00E00C7A">
      <w:pPr>
        <w:pStyle w:val="Default"/>
        <w:jc w:val="center"/>
        <w:rPr>
          <w:sz w:val="84"/>
          <w:szCs w:val="84"/>
        </w:rPr>
      </w:pPr>
    </w:p>
    <w:p w:rsidR="009072DE" w:rsidRPr="00E00C7A" w:rsidRDefault="009072DE" w:rsidP="00E00C7A">
      <w:pPr>
        <w:pStyle w:val="Default"/>
        <w:jc w:val="center"/>
        <w:rPr>
          <w:sz w:val="84"/>
          <w:szCs w:val="84"/>
        </w:rPr>
      </w:pPr>
      <w:r>
        <w:rPr>
          <w:rFonts w:hint="eastAsia"/>
          <w:sz w:val="84"/>
          <w:szCs w:val="84"/>
        </w:rPr>
        <w:t>区工伤保险</w:t>
      </w:r>
      <w:r w:rsidRPr="00E00C7A">
        <w:rPr>
          <w:rFonts w:hint="eastAsia"/>
          <w:sz w:val="84"/>
          <w:szCs w:val="84"/>
        </w:rPr>
        <w:t>单位概况</w:t>
      </w: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B57C9F">
      <w:pPr>
        <w:pStyle w:val="a5"/>
        <w:ind w:left="720" w:firstLineChars="0" w:firstLine="0"/>
        <w:jc w:val="left"/>
        <w:rPr>
          <w:rFonts w:ascii="黑体" w:eastAsia="黑体" w:hAnsi="黑体"/>
          <w:sz w:val="32"/>
          <w:szCs w:val="32"/>
        </w:rPr>
      </w:pPr>
    </w:p>
    <w:p w:rsidR="009072DE" w:rsidRDefault="009072DE" w:rsidP="00B57C9F">
      <w:pPr>
        <w:pStyle w:val="a5"/>
        <w:ind w:left="720" w:firstLineChars="0" w:firstLine="0"/>
        <w:jc w:val="left"/>
        <w:rPr>
          <w:rFonts w:ascii="黑体" w:eastAsia="黑体" w:hAnsi="黑体"/>
          <w:sz w:val="32"/>
          <w:szCs w:val="32"/>
        </w:rPr>
      </w:pPr>
    </w:p>
    <w:p w:rsidR="009072DE" w:rsidRDefault="009072DE" w:rsidP="00B57C9F">
      <w:pPr>
        <w:pStyle w:val="a5"/>
        <w:ind w:left="720" w:firstLineChars="0" w:firstLine="0"/>
        <w:jc w:val="left"/>
        <w:rPr>
          <w:rFonts w:ascii="黑体" w:eastAsia="黑体" w:hAnsi="黑体"/>
          <w:sz w:val="32"/>
          <w:szCs w:val="32"/>
        </w:rPr>
      </w:pPr>
    </w:p>
    <w:p w:rsidR="009072DE" w:rsidRPr="00B57C9F" w:rsidRDefault="009072DE" w:rsidP="00B57C9F">
      <w:pPr>
        <w:pStyle w:val="a5"/>
        <w:numPr>
          <w:ilvl w:val="0"/>
          <w:numId w:val="4"/>
        </w:numPr>
        <w:ind w:firstLineChars="0"/>
        <w:jc w:val="left"/>
        <w:rPr>
          <w:rFonts w:ascii="黑体" w:eastAsia="黑体" w:hAnsi="黑体"/>
          <w:sz w:val="32"/>
          <w:szCs w:val="32"/>
        </w:rPr>
      </w:pPr>
      <w:r w:rsidRPr="00B57C9F">
        <w:rPr>
          <w:rFonts w:ascii="黑体" w:eastAsia="黑体" w:hAnsi="黑体" w:hint="eastAsia"/>
          <w:sz w:val="32"/>
          <w:szCs w:val="32"/>
        </w:rPr>
        <w:t>部门职责</w:t>
      </w:r>
    </w:p>
    <w:p w:rsidR="009072DE" w:rsidRPr="00BB5DE9" w:rsidRDefault="009072DE" w:rsidP="00E33E78">
      <w:pPr>
        <w:widowControl/>
        <w:jc w:val="left"/>
        <w:rPr>
          <w:rFonts w:ascii="Times New Roman" w:eastAsia="仿宋_GB2312" w:hAnsi="Times New Roman"/>
          <w:bCs/>
          <w:kern w:val="0"/>
          <w:sz w:val="32"/>
          <w:szCs w:val="32"/>
        </w:rPr>
      </w:pPr>
      <w:r>
        <w:rPr>
          <w:rFonts w:ascii="宋体" w:hAnsi="宋体" w:hint="eastAsia"/>
          <w:sz w:val="32"/>
          <w:szCs w:val="32"/>
        </w:rPr>
        <w:t>（一）</w:t>
      </w:r>
      <w:r w:rsidRPr="00BB5DE9">
        <w:rPr>
          <w:rFonts w:ascii="Times New Roman" w:eastAsia="仿宋_GB2312" w:hAnsi="Times New Roman" w:hint="eastAsia"/>
          <w:bCs/>
          <w:kern w:val="0"/>
          <w:sz w:val="32"/>
          <w:szCs w:val="32"/>
        </w:rPr>
        <w:t>鹤城区工伤保险管理中心成立于</w:t>
      </w:r>
      <w:r w:rsidRPr="00BB5DE9">
        <w:rPr>
          <w:rFonts w:ascii="Times New Roman" w:eastAsia="仿宋_GB2312" w:hAnsi="Times New Roman"/>
          <w:bCs/>
          <w:kern w:val="0"/>
          <w:sz w:val="32"/>
          <w:szCs w:val="32"/>
        </w:rPr>
        <w:t>2005</w:t>
      </w:r>
      <w:r w:rsidRPr="00BB5DE9">
        <w:rPr>
          <w:rFonts w:ascii="Times New Roman" w:eastAsia="仿宋_GB2312" w:hAnsi="Times New Roman" w:hint="eastAsia"/>
          <w:bCs/>
          <w:kern w:val="0"/>
          <w:sz w:val="32"/>
          <w:szCs w:val="32"/>
        </w:rPr>
        <w:t>年</w:t>
      </w:r>
      <w:r w:rsidRPr="00BB5DE9">
        <w:rPr>
          <w:rFonts w:ascii="Times New Roman" w:eastAsia="仿宋_GB2312" w:hAnsi="Times New Roman"/>
          <w:bCs/>
          <w:kern w:val="0"/>
          <w:sz w:val="32"/>
          <w:szCs w:val="32"/>
        </w:rPr>
        <w:t>9</w:t>
      </w:r>
      <w:r w:rsidRPr="00BB5DE9">
        <w:rPr>
          <w:rFonts w:ascii="Times New Roman" w:eastAsia="仿宋_GB2312" w:hAnsi="Times New Roman" w:hint="eastAsia"/>
          <w:bCs/>
          <w:kern w:val="0"/>
          <w:sz w:val="32"/>
          <w:szCs w:val="32"/>
        </w:rPr>
        <w:t>月，办公地址位于怀化市城东金海路</w:t>
      </w:r>
      <w:r w:rsidRPr="00BB5DE9">
        <w:rPr>
          <w:rFonts w:ascii="Times New Roman" w:eastAsia="仿宋_GB2312" w:hAnsi="Times New Roman"/>
          <w:bCs/>
          <w:kern w:val="0"/>
          <w:sz w:val="32"/>
          <w:szCs w:val="32"/>
        </w:rPr>
        <w:t>69</w:t>
      </w:r>
      <w:r w:rsidRPr="00BB5DE9">
        <w:rPr>
          <w:rFonts w:ascii="Times New Roman" w:eastAsia="仿宋_GB2312" w:hAnsi="Times New Roman" w:hint="eastAsia"/>
          <w:bCs/>
          <w:kern w:val="0"/>
          <w:sz w:val="32"/>
          <w:szCs w:val="32"/>
        </w:rPr>
        <w:t>号行政中心综合楼三楼。具体负责全区各类企业、行政事业单位、社会团体、民办非企业单位、基金会、律师事务所、会计师事务所等组织和有雇工的个体工商户的工伤保险工作。</w:t>
      </w:r>
    </w:p>
    <w:p w:rsidR="009072DE" w:rsidRDefault="009072DE" w:rsidP="009B1198">
      <w:pPr>
        <w:ind w:firstLineChars="250" w:firstLine="800"/>
        <w:jc w:val="left"/>
        <w:rPr>
          <w:rFonts w:ascii="宋体"/>
          <w:sz w:val="32"/>
          <w:szCs w:val="32"/>
        </w:rPr>
      </w:pPr>
    </w:p>
    <w:p w:rsidR="009072DE" w:rsidRPr="00AF7B26" w:rsidRDefault="009072DE" w:rsidP="009B1198">
      <w:pPr>
        <w:ind w:firstLineChars="200" w:firstLine="640"/>
        <w:rPr>
          <w:rFonts w:ascii="Times New Roman" w:eastAsia="仿宋_GB2312" w:hAnsi="Times New Roman"/>
          <w:bCs/>
          <w:kern w:val="0"/>
          <w:sz w:val="32"/>
          <w:szCs w:val="32"/>
        </w:rPr>
      </w:pPr>
    </w:p>
    <w:p w:rsidR="009072DE" w:rsidRDefault="009072DE" w:rsidP="009B1198">
      <w:pPr>
        <w:ind w:firstLineChars="250" w:firstLine="800"/>
        <w:jc w:val="left"/>
        <w:rPr>
          <w:rFonts w:ascii="宋体"/>
          <w:sz w:val="32"/>
          <w:szCs w:val="32"/>
        </w:rPr>
      </w:pPr>
    </w:p>
    <w:p w:rsidR="009072DE" w:rsidRDefault="009072DE" w:rsidP="009B1198">
      <w:pPr>
        <w:ind w:firstLineChars="350" w:firstLine="1120"/>
        <w:jc w:val="left"/>
        <w:rPr>
          <w:rFonts w:ascii="宋体"/>
          <w:sz w:val="32"/>
          <w:szCs w:val="32"/>
        </w:rPr>
      </w:pPr>
    </w:p>
    <w:p w:rsidR="009072DE" w:rsidRDefault="009072DE" w:rsidP="005E2CFB">
      <w:pPr>
        <w:jc w:val="left"/>
        <w:rPr>
          <w:rFonts w:ascii="仿宋_GB2312" w:eastAsia="仿宋_GB2312" w:hAnsi="宋体"/>
          <w:sz w:val="28"/>
          <w:szCs w:val="32"/>
        </w:rPr>
      </w:pPr>
    </w:p>
    <w:p w:rsidR="009072DE" w:rsidRPr="00B57C9F" w:rsidRDefault="009072DE"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9072DE" w:rsidRPr="00AF7B26" w:rsidRDefault="009072DE" w:rsidP="009B1198">
      <w:pPr>
        <w:ind w:firstLineChars="200" w:firstLine="640"/>
        <w:rPr>
          <w:rFonts w:ascii="Times New Roman" w:eastAsia="仿宋_GB2312" w:hAnsi="Times New Roman"/>
          <w:bCs/>
          <w:kern w:val="0"/>
          <w:sz w:val="32"/>
          <w:szCs w:val="32"/>
        </w:rPr>
      </w:pPr>
      <w:r w:rsidRPr="00B57C9F">
        <w:rPr>
          <w:rFonts w:ascii="宋体" w:hAnsi="宋体" w:hint="eastAsia"/>
          <w:bCs/>
          <w:kern w:val="0"/>
          <w:sz w:val="32"/>
          <w:szCs w:val="32"/>
        </w:rPr>
        <w:t>（一）内设机构设置。</w:t>
      </w:r>
      <w:r>
        <w:rPr>
          <w:rFonts w:ascii="宋体" w:hint="eastAsia"/>
          <w:bCs/>
          <w:kern w:val="0"/>
          <w:sz w:val="32"/>
          <w:szCs w:val="32"/>
        </w:rPr>
        <w:t>区工伤保险中心</w:t>
      </w:r>
      <w:r w:rsidRPr="00B57C9F">
        <w:rPr>
          <w:rFonts w:ascii="宋体" w:hAnsi="宋体" w:hint="eastAsia"/>
          <w:bCs/>
          <w:kern w:val="0"/>
          <w:sz w:val="32"/>
          <w:szCs w:val="32"/>
        </w:rPr>
        <w:t>内设机构包括：</w:t>
      </w:r>
      <w:r>
        <w:rPr>
          <w:rFonts w:ascii="Times New Roman" w:eastAsia="仿宋_GB2312" w:hAnsi="Times New Roman"/>
          <w:bCs/>
          <w:kern w:val="0"/>
          <w:sz w:val="32"/>
          <w:szCs w:val="32"/>
        </w:rPr>
        <w:t>2020</w:t>
      </w:r>
      <w:r w:rsidRPr="00AF7B26">
        <w:rPr>
          <w:rFonts w:ascii="Times New Roman" w:eastAsia="仿宋_GB2312" w:hAnsi="Times New Roman" w:hint="eastAsia"/>
          <w:bCs/>
          <w:kern w:val="0"/>
          <w:sz w:val="32"/>
          <w:szCs w:val="32"/>
        </w:rPr>
        <w:t>年区工伤保险管理中心内设</w:t>
      </w:r>
      <w:r w:rsidRPr="00AF7B26">
        <w:rPr>
          <w:rFonts w:ascii="Times New Roman" w:eastAsia="仿宋_GB2312" w:hAnsi="Times New Roman"/>
          <w:bCs/>
          <w:kern w:val="0"/>
          <w:sz w:val="32"/>
          <w:szCs w:val="32"/>
        </w:rPr>
        <w:t>4</w:t>
      </w:r>
      <w:r>
        <w:rPr>
          <w:rFonts w:ascii="Times New Roman" w:eastAsia="仿宋_GB2312" w:hAnsi="Times New Roman" w:hint="eastAsia"/>
          <w:bCs/>
          <w:kern w:val="0"/>
          <w:sz w:val="32"/>
          <w:szCs w:val="32"/>
        </w:rPr>
        <w:t>个部室：征缴部、基金监督部、赔付部、</w:t>
      </w:r>
      <w:r w:rsidRPr="00AF7B26">
        <w:rPr>
          <w:rFonts w:ascii="Times New Roman" w:eastAsia="仿宋_GB2312" w:hAnsi="Times New Roman" w:hint="eastAsia"/>
          <w:bCs/>
          <w:kern w:val="0"/>
          <w:sz w:val="32"/>
          <w:szCs w:val="32"/>
        </w:rPr>
        <w:t>办公室</w:t>
      </w:r>
      <w:r w:rsidRPr="00AF7B26">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财务部、人事部</w:t>
      </w:r>
      <w:r w:rsidRPr="00AF7B26">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：负责为参保单位及参</w:t>
      </w:r>
      <w:r w:rsidRPr="00AF7B26">
        <w:rPr>
          <w:rFonts w:ascii="Times New Roman" w:eastAsia="仿宋_GB2312" w:hAnsi="Times New Roman" w:hint="eastAsia"/>
          <w:bCs/>
          <w:kern w:val="0"/>
          <w:sz w:val="32"/>
          <w:szCs w:val="32"/>
        </w:rPr>
        <w:t>保人员提供工伤保险政策咨询服务，做好工伤保险中心的内务工作及人事，并负责工伤</w:t>
      </w:r>
      <w:r>
        <w:rPr>
          <w:rFonts w:ascii="Times New Roman" w:eastAsia="仿宋_GB2312" w:hAnsi="Times New Roman" w:hint="eastAsia"/>
          <w:bCs/>
          <w:kern w:val="0"/>
          <w:sz w:val="32"/>
          <w:szCs w:val="32"/>
        </w:rPr>
        <w:t>保险中心财务工作，做好基金的预决算、编制和财务管理工作。其他各部</w:t>
      </w:r>
      <w:r w:rsidRPr="00AF7B26">
        <w:rPr>
          <w:rFonts w:ascii="Times New Roman" w:eastAsia="仿宋_GB2312" w:hAnsi="Times New Roman" w:hint="eastAsia"/>
          <w:bCs/>
          <w:kern w:val="0"/>
          <w:sz w:val="32"/>
          <w:szCs w:val="32"/>
        </w:rPr>
        <w:t>负责全区的工伤保险基金的征缴征收和工伤医疗费、老工伤发放及各项管理工作。</w:t>
      </w:r>
    </w:p>
    <w:p w:rsidR="009072DE" w:rsidRPr="00710253" w:rsidRDefault="009072DE" w:rsidP="009B1198">
      <w:pPr>
        <w:ind w:firstLineChars="200" w:firstLine="640"/>
        <w:rPr>
          <w:rFonts w:ascii="仿宋" w:eastAsia="仿宋" w:hAnsi="仿宋"/>
          <w:sz w:val="32"/>
          <w:szCs w:val="32"/>
        </w:rPr>
      </w:pPr>
    </w:p>
    <w:p w:rsidR="009072DE" w:rsidRPr="00B57C9F" w:rsidRDefault="009072DE" w:rsidP="00B57C9F">
      <w:pPr>
        <w:widowControl/>
        <w:spacing w:line="600" w:lineRule="exact"/>
        <w:rPr>
          <w:rFonts w:ascii="宋体"/>
          <w:bCs/>
          <w:kern w:val="0"/>
          <w:sz w:val="32"/>
          <w:szCs w:val="32"/>
        </w:rPr>
      </w:pPr>
    </w:p>
    <w:p w:rsidR="009072DE" w:rsidRPr="00B57C9F" w:rsidRDefault="009072DE" w:rsidP="00B57C9F">
      <w:pPr>
        <w:widowControl/>
        <w:spacing w:line="600" w:lineRule="exact"/>
        <w:rPr>
          <w:rFonts w:ascii="宋体"/>
          <w:bCs/>
          <w:kern w:val="0"/>
          <w:sz w:val="32"/>
          <w:szCs w:val="32"/>
        </w:rPr>
      </w:pPr>
      <w:r w:rsidRPr="00B57C9F">
        <w:rPr>
          <w:rFonts w:ascii="宋体" w:hAnsi="宋体" w:hint="eastAsia"/>
          <w:bCs/>
          <w:kern w:val="0"/>
          <w:sz w:val="32"/>
          <w:szCs w:val="32"/>
        </w:rPr>
        <w:t>（二）决算单位构成。</w:t>
      </w:r>
      <w:r>
        <w:rPr>
          <w:rFonts w:ascii="宋体" w:hint="eastAsia"/>
          <w:bCs/>
          <w:kern w:val="0"/>
          <w:sz w:val="32"/>
          <w:szCs w:val="32"/>
        </w:rPr>
        <w:t>区工伤保险中心</w:t>
      </w:r>
      <w:r w:rsidRPr="00B57C9F">
        <w:rPr>
          <w:rFonts w:ascii="宋体" w:hAnsi="宋体"/>
          <w:bCs/>
          <w:kern w:val="0"/>
          <w:sz w:val="32"/>
          <w:szCs w:val="32"/>
        </w:rPr>
        <w:t>20</w:t>
      </w:r>
      <w:r>
        <w:rPr>
          <w:rFonts w:ascii="宋体" w:hAnsi="宋体"/>
          <w:bCs/>
          <w:kern w:val="0"/>
          <w:sz w:val="32"/>
          <w:szCs w:val="32"/>
        </w:rPr>
        <w:t>20</w:t>
      </w:r>
      <w:r w:rsidRPr="00B57C9F">
        <w:rPr>
          <w:rFonts w:ascii="宋体" w:hAnsi="宋体" w:hint="eastAsia"/>
          <w:bCs/>
          <w:kern w:val="0"/>
          <w:sz w:val="32"/>
          <w:szCs w:val="32"/>
        </w:rPr>
        <w:t>年部门决算汇总公开单位构成包括：</w:t>
      </w:r>
      <w:r>
        <w:rPr>
          <w:rFonts w:ascii="宋体" w:hint="eastAsia"/>
          <w:bCs/>
          <w:kern w:val="0"/>
          <w:sz w:val="32"/>
          <w:szCs w:val="32"/>
        </w:rPr>
        <w:t>区工伤保险中心</w:t>
      </w:r>
      <w:r>
        <w:rPr>
          <w:rFonts w:ascii="宋体" w:hAnsi="宋体" w:hint="eastAsia"/>
          <w:bCs/>
          <w:kern w:val="0"/>
          <w:sz w:val="32"/>
          <w:szCs w:val="32"/>
        </w:rPr>
        <w:t>单位本级。</w:t>
      </w:r>
    </w:p>
    <w:p w:rsidR="009072DE" w:rsidRPr="00B57C9F" w:rsidRDefault="009072DE" w:rsidP="005E2CFB">
      <w:pPr>
        <w:jc w:val="left"/>
        <w:rPr>
          <w:rFonts w:ascii="仿宋_GB2312" w:eastAsia="仿宋_GB2312" w:hAnsi="宋体"/>
          <w:sz w:val="28"/>
          <w:szCs w:val="32"/>
        </w:rPr>
      </w:pPr>
    </w:p>
    <w:p w:rsidR="009072DE" w:rsidRDefault="009072DE" w:rsidP="009B3ADF">
      <w:pPr>
        <w:jc w:val="center"/>
        <w:rPr>
          <w:rFonts w:ascii="黑体" w:eastAsia="黑体" w:hAnsi="黑体"/>
          <w:sz w:val="28"/>
          <w:szCs w:val="28"/>
        </w:rPr>
      </w:pPr>
    </w:p>
    <w:p w:rsidR="009072DE" w:rsidRDefault="009072DE" w:rsidP="009B3ADF">
      <w:pPr>
        <w:jc w:val="center"/>
        <w:rPr>
          <w:rFonts w:ascii="黑体" w:eastAsia="黑体" w:hAnsi="黑体"/>
          <w:sz w:val="28"/>
          <w:szCs w:val="28"/>
        </w:rPr>
      </w:pPr>
    </w:p>
    <w:p w:rsidR="009072DE" w:rsidRDefault="009072DE" w:rsidP="009B3ADF">
      <w:pPr>
        <w:jc w:val="center"/>
        <w:rPr>
          <w:rFonts w:ascii="黑体" w:eastAsia="黑体" w:hAnsi="黑体"/>
          <w:sz w:val="28"/>
          <w:szCs w:val="28"/>
        </w:rPr>
      </w:pPr>
    </w:p>
    <w:p w:rsidR="009072DE" w:rsidRDefault="009072DE" w:rsidP="009B3ADF">
      <w:pPr>
        <w:jc w:val="center"/>
        <w:rPr>
          <w:rFonts w:ascii="黑体" w:eastAsia="黑体" w:hAnsi="黑体"/>
          <w:sz w:val="28"/>
          <w:szCs w:val="28"/>
        </w:rPr>
      </w:pPr>
    </w:p>
    <w:p w:rsidR="009072DE" w:rsidRDefault="009072DE" w:rsidP="009B3ADF">
      <w:pPr>
        <w:jc w:val="center"/>
        <w:rPr>
          <w:rFonts w:ascii="黑体" w:eastAsia="黑体" w:hAnsi="黑体"/>
          <w:sz w:val="28"/>
          <w:szCs w:val="28"/>
        </w:rPr>
      </w:pPr>
    </w:p>
    <w:p w:rsidR="009072DE" w:rsidRDefault="009072DE" w:rsidP="009B3ADF">
      <w:pPr>
        <w:jc w:val="center"/>
        <w:rPr>
          <w:rFonts w:ascii="黑体" w:eastAsia="黑体" w:hAnsi="黑体"/>
          <w:sz w:val="28"/>
          <w:szCs w:val="28"/>
        </w:rPr>
      </w:pPr>
    </w:p>
    <w:p w:rsidR="009072DE" w:rsidRDefault="009072DE" w:rsidP="009B3ADF">
      <w:pPr>
        <w:jc w:val="center"/>
        <w:rPr>
          <w:rFonts w:ascii="黑体" w:eastAsia="黑体" w:hAnsi="黑体"/>
          <w:sz w:val="28"/>
          <w:szCs w:val="28"/>
        </w:rPr>
      </w:pPr>
    </w:p>
    <w:p w:rsidR="009072DE" w:rsidRDefault="009072DE" w:rsidP="009B3ADF">
      <w:pPr>
        <w:jc w:val="center"/>
        <w:rPr>
          <w:rFonts w:ascii="黑体" w:eastAsia="黑体" w:hAnsi="黑体"/>
          <w:sz w:val="28"/>
          <w:szCs w:val="28"/>
        </w:rPr>
      </w:pPr>
    </w:p>
    <w:p w:rsidR="009072DE" w:rsidRDefault="009072DE" w:rsidP="009B3ADF">
      <w:pPr>
        <w:jc w:val="center"/>
        <w:rPr>
          <w:rFonts w:ascii="黑体" w:eastAsia="黑体" w:hAnsi="黑体"/>
          <w:sz w:val="28"/>
          <w:szCs w:val="28"/>
        </w:rPr>
      </w:pPr>
    </w:p>
    <w:p w:rsidR="009072DE" w:rsidRDefault="009072DE" w:rsidP="009B3ADF">
      <w:pPr>
        <w:jc w:val="center"/>
        <w:rPr>
          <w:rFonts w:ascii="黑体" w:eastAsia="黑体" w:hAnsi="黑体"/>
          <w:sz w:val="28"/>
          <w:szCs w:val="28"/>
        </w:rPr>
      </w:pPr>
    </w:p>
    <w:p w:rsidR="009072DE" w:rsidRDefault="009072DE" w:rsidP="009B3ADF">
      <w:pPr>
        <w:jc w:val="center"/>
        <w:rPr>
          <w:rFonts w:ascii="黑体" w:eastAsia="黑体" w:hAnsi="黑体"/>
          <w:sz w:val="28"/>
          <w:szCs w:val="28"/>
        </w:rPr>
      </w:pPr>
    </w:p>
    <w:p w:rsidR="009072DE" w:rsidRDefault="009072DE" w:rsidP="009B3ADF">
      <w:pPr>
        <w:jc w:val="center"/>
        <w:rPr>
          <w:rFonts w:ascii="黑体" w:eastAsia="黑体" w:hAnsi="黑体"/>
          <w:sz w:val="28"/>
          <w:szCs w:val="28"/>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r>
        <w:rPr>
          <w:rFonts w:hint="eastAsia"/>
          <w:sz w:val="72"/>
          <w:szCs w:val="72"/>
        </w:rPr>
        <w:t>第二部分</w:t>
      </w:r>
    </w:p>
    <w:p w:rsidR="009072DE" w:rsidRDefault="009072DE" w:rsidP="009B3ADF">
      <w:pPr>
        <w:jc w:val="center"/>
        <w:rPr>
          <w:sz w:val="72"/>
          <w:szCs w:val="72"/>
        </w:rPr>
      </w:pPr>
    </w:p>
    <w:p w:rsidR="009072DE" w:rsidRDefault="009072DE" w:rsidP="009B3ADF">
      <w:pPr>
        <w:jc w:val="center"/>
        <w:rPr>
          <w:sz w:val="72"/>
          <w:szCs w:val="72"/>
        </w:rPr>
      </w:pPr>
      <w:r w:rsidRPr="00B57C9F">
        <w:rPr>
          <w:rFonts w:hint="eastAsia"/>
          <w:sz w:val="72"/>
          <w:szCs w:val="72"/>
        </w:rPr>
        <w:t>部门决算表</w:t>
      </w:r>
      <w:r>
        <w:rPr>
          <w:sz w:val="72"/>
          <w:szCs w:val="72"/>
        </w:rPr>
        <w:br/>
      </w:r>
      <w:r>
        <w:rPr>
          <w:rFonts w:hint="eastAsia"/>
          <w:sz w:val="72"/>
          <w:szCs w:val="72"/>
        </w:rPr>
        <w:t>（表格见附件）</w:t>
      </w: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9B3ADF">
      <w:pPr>
        <w:jc w:val="center"/>
        <w:rPr>
          <w:sz w:val="72"/>
          <w:szCs w:val="72"/>
        </w:rPr>
      </w:pPr>
    </w:p>
    <w:p w:rsidR="009072DE" w:rsidRDefault="009072DE" w:rsidP="00B57C9F">
      <w:pPr>
        <w:jc w:val="left"/>
        <w:rPr>
          <w:sz w:val="32"/>
          <w:szCs w:val="32"/>
        </w:rPr>
      </w:pPr>
    </w:p>
    <w:p w:rsidR="009072DE" w:rsidRDefault="009072DE" w:rsidP="00B57C9F">
      <w:pPr>
        <w:jc w:val="left"/>
        <w:rPr>
          <w:rFonts w:ascii="宋体"/>
          <w:sz w:val="32"/>
          <w:szCs w:val="32"/>
        </w:rPr>
        <w:sectPr w:rsidR="009072DE" w:rsidSect="0032192B">
          <w:pgSz w:w="11906" w:h="16838"/>
          <w:pgMar w:top="720" w:right="720" w:bottom="720" w:left="720" w:header="851" w:footer="992" w:gutter="0"/>
          <w:cols w:space="425"/>
          <w:docGrid w:type="lines" w:linePitch="312"/>
        </w:sectPr>
      </w:pPr>
    </w:p>
    <w:p w:rsidR="009072DE" w:rsidRDefault="009072DE" w:rsidP="00DD5FE9">
      <w:pPr>
        <w:pStyle w:val="Default"/>
        <w:rPr>
          <w:sz w:val="72"/>
          <w:szCs w:val="72"/>
        </w:rPr>
      </w:pPr>
    </w:p>
    <w:p w:rsidR="009072DE" w:rsidRDefault="009072DE" w:rsidP="00DD5FE9">
      <w:pPr>
        <w:pStyle w:val="Default"/>
        <w:rPr>
          <w:sz w:val="72"/>
          <w:szCs w:val="72"/>
        </w:rPr>
      </w:pPr>
    </w:p>
    <w:p w:rsidR="009072DE" w:rsidRDefault="009072DE" w:rsidP="00DD5FE9">
      <w:pPr>
        <w:pStyle w:val="Default"/>
        <w:rPr>
          <w:sz w:val="72"/>
          <w:szCs w:val="72"/>
        </w:rPr>
      </w:pPr>
    </w:p>
    <w:p w:rsidR="009072DE" w:rsidRDefault="009072DE" w:rsidP="00DD5FE9">
      <w:pPr>
        <w:pStyle w:val="Default"/>
        <w:rPr>
          <w:sz w:val="72"/>
          <w:szCs w:val="72"/>
        </w:rPr>
      </w:pPr>
    </w:p>
    <w:p w:rsidR="009072DE" w:rsidRDefault="009072DE" w:rsidP="00DD5FE9">
      <w:pPr>
        <w:pStyle w:val="Default"/>
        <w:jc w:val="center"/>
        <w:rPr>
          <w:sz w:val="72"/>
          <w:szCs w:val="72"/>
        </w:rPr>
      </w:pPr>
    </w:p>
    <w:p w:rsidR="009072DE" w:rsidRDefault="009072DE" w:rsidP="00DD5FE9">
      <w:pPr>
        <w:pStyle w:val="Default"/>
        <w:jc w:val="center"/>
        <w:rPr>
          <w:sz w:val="72"/>
          <w:szCs w:val="72"/>
        </w:rPr>
      </w:pPr>
    </w:p>
    <w:p w:rsidR="009072DE" w:rsidRDefault="009072DE" w:rsidP="00DD5FE9">
      <w:pPr>
        <w:pStyle w:val="Default"/>
        <w:jc w:val="center"/>
        <w:rPr>
          <w:sz w:val="72"/>
          <w:szCs w:val="72"/>
        </w:rPr>
      </w:pPr>
      <w:r>
        <w:rPr>
          <w:rFonts w:hint="eastAsia"/>
          <w:sz w:val="72"/>
          <w:szCs w:val="72"/>
        </w:rPr>
        <w:t>第三部分</w:t>
      </w:r>
    </w:p>
    <w:p w:rsidR="009072DE" w:rsidRDefault="009072DE" w:rsidP="00DD5FE9">
      <w:pPr>
        <w:pStyle w:val="Default"/>
        <w:jc w:val="center"/>
        <w:rPr>
          <w:sz w:val="70"/>
          <w:szCs w:val="70"/>
        </w:rPr>
      </w:pPr>
    </w:p>
    <w:p w:rsidR="009072DE" w:rsidRDefault="009072DE" w:rsidP="00DD5FE9">
      <w:pPr>
        <w:pStyle w:val="Default"/>
        <w:jc w:val="center"/>
        <w:rPr>
          <w:sz w:val="70"/>
          <w:szCs w:val="70"/>
        </w:rPr>
      </w:pPr>
      <w:r>
        <w:rPr>
          <w:sz w:val="70"/>
          <w:szCs w:val="70"/>
        </w:rPr>
        <w:t>2020</w:t>
      </w:r>
      <w:r>
        <w:rPr>
          <w:rFonts w:hint="eastAsia"/>
          <w:sz w:val="70"/>
          <w:szCs w:val="70"/>
        </w:rPr>
        <w:t>年度部门决算情况说明</w:t>
      </w:r>
    </w:p>
    <w:p w:rsidR="009072DE" w:rsidRDefault="009072DE">
      <w:pPr>
        <w:widowControl/>
        <w:jc w:val="left"/>
        <w:rPr>
          <w:rFonts w:ascii="黑体" w:eastAsia="黑体" w:cs="黑体"/>
          <w:color w:val="000000"/>
          <w:kern w:val="0"/>
          <w:sz w:val="70"/>
          <w:szCs w:val="70"/>
        </w:rPr>
      </w:pPr>
      <w:r>
        <w:rPr>
          <w:sz w:val="70"/>
          <w:szCs w:val="70"/>
        </w:rPr>
        <w:br w:type="page"/>
      </w:r>
    </w:p>
    <w:p w:rsidR="009072DE" w:rsidRDefault="009072DE" w:rsidP="00DD5FE9">
      <w:pPr>
        <w:pStyle w:val="Default"/>
        <w:rPr>
          <w:rFonts w:ascii="宋体" w:eastAsia="宋体" w:hAnsi="宋体"/>
          <w:sz w:val="32"/>
          <w:szCs w:val="32"/>
        </w:rPr>
      </w:pPr>
    </w:p>
    <w:p w:rsidR="009072DE" w:rsidRPr="00CE04C3" w:rsidRDefault="009072DE" w:rsidP="00DD5FE9">
      <w:pPr>
        <w:pStyle w:val="Default"/>
        <w:rPr>
          <w:rFonts w:hAnsi="黑体"/>
          <w:b/>
          <w:sz w:val="32"/>
          <w:szCs w:val="32"/>
        </w:rPr>
      </w:pPr>
      <w:r w:rsidRPr="00CE04C3">
        <w:rPr>
          <w:rFonts w:hAnsi="黑体" w:hint="eastAsia"/>
          <w:b/>
          <w:sz w:val="32"/>
          <w:szCs w:val="32"/>
        </w:rPr>
        <w:t>一、收入支出决算总体情况说明</w:t>
      </w:r>
    </w:p>
    <w:p w:rsidR="009072DE" w:rsidRDefault="009072DE" w:rsidP="009B1198">
      <w:pPr>
        <w:pStyle w:val="Default"/>
        <w:ind w:firstLineChars="200" w:firstLine="640"/>
        <w:rPr>
          <w:rFonts w:ascii="宋体" w:eastAsia="宋体" w:hAnsi="宋体"/>
          <w:sz w:val="32"/>
          <w:szCs w:val="32"/>
        </w:rPr>
      </w:pPr>
      <w:r w:rsidRPr="00DD5FE9">
        <w:rPr>
          <w:rFonts w:ascii="宋体" w:eastAsia="宋体" w:hAnsi="宋体"/>
          <w:sz w:val="32"/>
          <w:szCs w:val="32"/>
        </w:rPr>
        <w:t>20</w:t>
      </w:r>
      <w:r>
        <w:rPr>
          <w:rFonts w:ascii="宋体" w:eastAsia="宋体" w:hAnsi="宋体"/>
          <w:sz w:val="32"/>
          <w:szCs w:val="32"/>
        </w:rPr>
        <w:t>20</w:t>
      </w:r>
      <w:r w:rsidRPr="00DD5FE9">
        <w:rPr>
          <w:rFonts w:ascii="宋体" w:eastAsia="宋体" w:hAnsi="宋体" w:hint="eastAsia"/>
          <w:sz w:val="32"/>
          <w:szCs w:val="32"/>
        </w:rPr>
        <w:t>年度收</w:t>
      </w:r>
      <w:r>
        <w:rPr>
          <w:rFonts w:ascii="宋体" w:eastAsia="宋体" w:hAnsi="宋体" w:hint="eastAsia"/>
          <w:sz w:val="32"/>
          <w:szCs w:val="32"/>
        </w:rPr>
        <w:t>入合计</w:t>
      </w:r>
      <w:r>
        <w:rPr>
          <w:rFonts w:ascii="宋体" w:eastAsia="宋体" w:hAnsi="宋体"/>
          <w:sz w:val="32"/>
          <w:szCs w:val="32"/>
        </w:rPr>
        <w:t>134</w:t>
      </w:r>
      <w:r w:rsidRPr="00DD5FE9">
        <w:rPr>
          <w:rFonts w:ascii="宋体" w:eastAsia="宋体" w:hAnsi="宋体" w:hint="eastAsia"/>
          <w:sz w:val="32"/>
          <w:szCs w:val="32"/>
        </w:rPr>
        <w:t>万元</w:t>
      </w:r>
      <w:r>
        <w:rPr>
          <w:rFonts w:ascii="宋体" w:eastAsia="宋体" w:hAnsi="宋体" w:hint="eastAsia"/>
          <w:sz w:val="32"/>
          <w:szCs w:val="32"/>
        </w:rPr>
        <w:t>。与上</w:t>
      </w:r>
      <w:r w:rsidRPr="00DD5FE9">
        <w:rPr>
          <w:rFonts w:ascii="宋体" w:eastAsia="宋体" w:hAnsi="宋体" w:hint="eastAsia"/>
          <w:sz w:val="32"/>
          <w:szCs w:val="32"/>
        </w:rPr>
        <w:t>年相比</w:t>
      </w:r>
      <w:r>
        <w:rPr>
          <w:rFonts w:ascii="宋体" w:eastAsia="宋体" w:hAnsi="宋体" w:hint="eastAsia"/>
          <w:sz w:val="32"/>
          <w:szCs w:val="32"/>
        </w:rPr>
        <w:t>，减少</w:t>
      </w:r>
      <w:r>
        <w:rPr>
          <w:rFonts w:ascii="宋体" w:eastAsia="宋体" w:hAnsi="宋体"/>
          <w:sz w:val="32"/>
          <w:szCs w:val="32"/>
        </w:rPr>
        <w:t>11</w:t>
      </w:r>
      <w:r>
        <w:rPr>
          <w:rFonts w:ascii="宋体" w:eastAsia="宋体" w:hAnsi="宋体" w:hint="eastAsia"/>
          <w:sz w:val="32"/>
          <w:szCs w:val="32"/>
        </w:rPr>
        <w:t>万元，减少</w:t>
      </w:r>
      <w:r>
        <w:rPr>
          <w:rFonts w:ascii="宋体" w:eastAsia="宋体" w:hAnsi="宋体"/>
          <w:sz w:val="32"/>
          <w:szCs w:val="32"/>
        </w:rPr>
        <w:t>7.58%</w:t>
      </w:r>
      <w:r>
        <w:rPr>
          <w:rFonts w:ascii="宋体" w:eastAsia="宋体" w:hAnsi="宋体" w:hint="eastAsia"/>
          <w:sz w:val="32"/>
          <w:szCs w:val="32"/>
        </w:rPr>
        <w:t>，主要是因为，“八项规定”财政每年下拨递减经费。</w:t>
      </w:r>
    </w:p>
    <w:p w:rsidR="009072DE" w:rsidRDefault="009072DE" w:rsidP="005071B3">
      <w:pPr>
        <w:pStyle w:val="Default"/>
        <w:rPr>
          <w:rFonts w:ascii="宋体" w:eastAsia="宋体" w:hAnsi="宋体"/>
          <w:sz w:val="32"/>
          <w:szCs w:val="32"/>
        </w:rPr>
      </w:pPr>
    </w:p>
    <w:p w:rsidR="009072DE" w:rsidRDefault="009072DE" w:rsidP="009B1198">
      <w:pPr>
        <w:pStyle w:val="Default"/>
        <w:ind w:firstLineChars="200" w:firstLine="640"/>
        <w:rPr>
          <w:rFonts w:ascii="宋体" w:eastAsia="宋体" w:hAnsi="宋体"/>
          <w:sz w:val="32"/>
          <w:szCs w:val="32"/>
        </w:rPr>
      </w:pPr>
      <w:r w:rsidRPr="00DD5FE9">
        <w:rPr>
          <w:rFonts w:ascii="宋体" w:eastAsia="宋体" w:hAnsi="宋体"/>
          <w:sz w:val="32"/>
          <w:szCs w:val="32"/>
        </w:rPr>
        <w:t>20</w:t>
      </w:r>
      <w:r>
        <w:rPr>
          <w:rFonts w:ascii="宋体" w:eastAsia="宋体" w:hAnsi="宋体"/>
          <w:sz w:val="32"/>
          <w:szCs w:val="32"/>
        </w:rPr>
        <w:t>20</w:t>
      </w:r>
      <w:r w:rsidRPr="00DD5FE9">
        <w:rPr>
          <w:rFonts w:ascii="宋体" w:eastAsia="宋体" w:hAnsi="宋体" w:hint="eastAsia"/>
          <w:sz w:val="32"/>
          <w:szCs w:val="32"/>
        </w:rPr>
        <w:t>年度</w:t>
      </w:r>
      <w:r>
        <w:rPr>
          <w:rFonts w:ascii="宋体" w:eastAsia="宋体" w:hAnsi="宋体" w:hint="eastAsia"/>
          <w:sz w:val="32"/>
          <w:szCs w:val="32"/>
        </w:rPr>
        <w:t>支出合计</w:t>
      </w:r>
      <w:r>
        <w:rPr>
          <w:rFonts w:ascii="宋体" w:eastAsia="宋体" w:hAnsi="宋体"/>
          <w:sz w:val="32"/>
          <w:szCs w:val="32"/>
        </w:rPr>
        <w:t>134</w:t>
      </w:r>
      <w:r w:rsidRPr="00DD5FE9">
        <w:rPr>
          <w:rFonts w:ascii="宋体" w:eastAsia="宋体" w:hAnsi="宋体" w:hint="eastAsia"/>
          <w:sz w:val="32"/>
          <w:szCs w:val="32"/>
        </w:rPr>
        <w:t>万元</w:t>
      </w:r>
      <w:r>
        <w:rPr>
          <w:rFonts w:ascii="宋体" w:eastAsia="宋体" w:hAnsi="宋体" w:hint="eastAsia"/>
          <w:sz w:val="32"/>
          <w:szCs w:val="32"/>
        </w:rPr>
        <w:t>。与上</w:t>
      </w:r>
      <w:r w:rsidRPr="00DD5FE9">
        <w:rPr>
          <w:rFonts w:ascii="宋体" w:eastAsia="宋体" w:hAnsi="宋体" w:hint="eastAsia"/>
          <w:sz w:val="32"/>
          <w:szCs w:val="32"/>
        </w:rPr>
        <w:t>年相比</w:t>
      </w:r>
      <w:r>
        <w:rPr>
          <w:rFonts w:ascii="宋体" w:eastAsia="宋体" w:hAnsi="宋体" w:hint="eastAsia"/>
          <w:sz w:val="32"/>
          <w:szCs w:val="32"/>
        </w:rPr>
        <w:t>，减少</w:t>
      </w:r>
      <w:r>
        <w:rPr>
          <w:rFonts w:ascii="宋体" w:eastAsia="宋体" w:hAnsi="宋体"/>
          <w:sz w:val="32"/>
          <w:szCs w:val="32"/>
        </w:rPr>
        <w:t>11</w:t>
      </w:r>
      <w:r>
        <w:rPr>
          <w:rFonts w:ascii="宋体" w:eastAsia="宋体" w:hAnsi="宋体" w:hint="eastAsia"/>
          <w:sz w:val="32"/>
          <w:szCs w:val="32"/>
        </w:rPr>
        <w:t>万元，减少</w:t>
      </w:r>
      <w:r>
        <w:rPr>
          <w:rFonts w:ascii="宋体" w:eastAsia="宋体" w:hAnsi="宋体"/>
          <w:sz w:val="32"/>
          <w:szCs w:val="32"/>
        </w:rPr>
        <w:t>7.58%</w:t>
      </w:r>
      <w:r>
        <w:rPr>
          <w:rFonts w:ascii="宋体" w:eastAsia="宋体" w:hAnsi="宋体" w:hint="eastAsia"/>
          <w:sz w:val="32"/>
          <w:szCs w:val="32"/>
        </w:rPr>
        <w:t>，主要是因为，厉行节约“三公经费”为零。</w:t>
      </w:r>
    </w:p>
    <w:p w:rsidR="009072DE" w:rsidRPr="00CE04C3" w:rsidRDefault="009072DE" w:rsidP="00DD5FE9">
      <w:pPr>
        <w:pStyle w:val="Default"/>
        <w:rPr>
          <w:rFonts w:hAnsi="黑体"/>
          <w:b/>
          <w:sz w:val="32"/>
          <w:szCs w:val="32"/>
        </w:rPr>
      </w:pPr>
      <w:r w:rsidRPr="00CE04C3">
        <w:rPr>
          <w:rFonts w:hAnsi="黑体" w:hint="eastAsia"/>
          <w:b/>
          <w:sz w:val="32"/>
          <w:szCs w:val="32"/>
        </w:rPr>
        <w:t>二、收入决算情况说明</w:t>
      </w:r>
    </w:p>
    <w:p w:rsidR="009072DE" w:rsidRDefault="009072DE" w:rsidP="009B1198">
      <w:pPr>
        <w:pStyle w:val="Default"/>
        <w:ind w:firstLineChars="200" w:firstLine="640"/>
        <w:rPr>
          <w:rFonts w:ascii="宋体" w:eastAsia="宋体" w:hAnsi="宋体"/>
          <w:sz w:val="32"/>
          <w:szCs w:val="32"/>
        </w:rPr>
      </w:pPr>
      <w:r>
        <w:rPr>
          <w:rFonts w:ascii="宋体" w:eastAsia="宋体" w:hAnsi="宋体" w:hint="eastAsia"/>
          <w:sz w:val="32"/>
          <w:szCs w:val="32"/>
        </w:rPr>
        <w:t>本年收入合计</w:t>
      </w:r>
      <w:r>
        <w:rPr>
          <w:rFonts w:ascii="宋体" w:eastAsia="宋体" w:hAnsi="宋体"/>
          <w:sz w:val="32"/>
          <w:szCs w:val="32"/>
        </w:rPr>
        <w:t>134</w:t>
      </w:r>
      <w:r>
        <w:rPr>
          <w:rFonts w:ascii="宋体" w:eastAsia="宋体" w:hAnsi="宋体" w:hint="eastAsia"/>
          <w:sz w:val="32"/>
          <w:szCs w:val="32"/>
        </w:rPr>
        <w:t>万元，其中：</w:t>
      </w:r>
      <w:r w:rsidRPr="00DD06FF">
        <w:rPr>
          <w:rFonts w:ascii="宋体" w:eastAsia="宋体" w:hAnsi="宋体" w:hint="eastAsia"/>
          <w:sz w:val="32"/>
          <w:szCs w:val="32"/>
        </w:rPr>
        <w:t>财政拨款收入</w:t>
      </w:r>
      <w:r>
        <w:rPr>
          <w:rFonts w:ascii="宋体" w:eastAsia="宋体" w:hAnsi="宋体"/>
          <w:sz w:val="32"/>
          <w:szCs w:val="32"/>
        </w:rPr>
        <w:t>134</w:t>
      </w:r>
      <w:r>
        <w:rPr>
          <w:rFonts w:ascii="宋体" w:eastAsia="宋体" w:hAnsi="宋体" w:hint="eastAsia"/>
          <w:sz w:val="32"/>
          <w:szCs w:val="32"/>
        </w:rPr>
        <w:t>万元，占</w:t>
      </w:r>
      <w:r>
        <w:rPr>
          <w:rFonts w:ascii="宋体" w:eastAsia="宋体" w:hAnsi="宋体"/>
          <w:sz w:val="32"/>
          <w:szCs w:val="32"/>
        </w:rPr>
        <w:t>100%</w:t>
      </w:r>
      <w:r>
        <w:rPr>
          <w:rFonts w:ascii="宋体" w:eastAsia="宋体" w:hAnsi="宋体" w:hint="eastAsia"/>
          <w:sz w:val="32"/>
          <w:szCs w:val="32"/>
        </w:rPr>
        <w:t>；</w:t>
      </w:r>
      <w:r w:rsidRPr="00DD06FF">
        <w:rPr>
          <w:rFonts w:ascii="宋体" w:eastAsia="宋体" w:hAnsi="宋体" w:hint="eastAsia"/>
          <w:sz w:val="32"/>
          <w:szCs w:val="32"/>
        </w:rPr>
        <w:t>上级补助收入</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DD06FF">
        <w:rPr>
          <w:rFonts w:ascii="宋体" w:eastAsia="宋体" w:hAnsi="宋体" w:hint="eastAsia"/>
          <w:sz w:val="32"/>
          <w:szCs w:val="32"/>
        </w:rPr>
        <w:t>事业收入</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DD06FF">
        <w:rPr>
          <w:rFonts w:ascii="宋体" w:eastAsia="宋体" w:hAnsi="宋体" w:hint="eastAsia"/>
          <w:sz w:val="32"/>
          <w:szCs w:val="32"/>
        </w:rPr>
        <w:t>经营收入</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DD06FF">
        <w:rPr>
          <w:rFonts w:ascii="宋体" w:eastAsia="宋体" w:hAnsi="宋体" w:hint="eastAsia"/>
          <w:sz w:val="32"/>
          <w:szCs w:val="32"/>
        </w:rPr>
        <w:t>附属单位上缴收入</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DD06FF">
        <w:rPr>
          <w:rFonts w:ascii="宋体" w:eastAsia="宋体" w:hAnsi="宋体" w:hint="eastAsia"/>
          <w:sz w:val="32"/>
          <w:szCs w:val="32"/>
        </w:rPr>
        <w:t>其他收入</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p>
    <w:p w:rsidR="009072DE" w:rsidRPr="00CE04C3" w:rsidRDefault="009072DE" w:rsidP="00DD5FE9">
      <w:pPr>
        <w:pStyle w:val="Default"/>
        <w:rPr>
          <w:rFonts w:hAnsi="黑体"/>
          <w:b/>
          <w:sz w:val="32"/>
          <w:szCs w:val="32"/>
        </w:rPr>
      </w:pPr>
      <w:r w:rsidRPr="00CE04C3">
        <w:rPr>
          <w:rFonts w:hAnsi="黑体" w:hint="eastAsia"/>
          <w:b/>
          <w:sz w:val="32"/>
          <w:szCs w:val="32"/>
        </w:rPr>
        <w:t>三、支出决算情况说明</w:t>
      </w:r>
    </w:p>
    <w:p w:rsidR="009072DE" w:rsidRPr="00B33BEA" w:rsidRDefault="009072DE" w:rsidP="009B1198">
      <w:pPr>
        <w:pStyle w:val="Default"/>
        <w:ind w:firstLineChars="200" w:firstLine="640"/>
        <w:rPr>
          <w:rFonts w:ascii="宋体" w:eastAsia="宋体" w:hAnsi="宋体"/>
          <w:sz w:val="32"/>
          <w:szCs w:val="32"/>
        </w:rPr>
      </w:pPr>
      <w:r>
        <w:rPr>
          <w:rFonts w:ascii="宋体" w:eastAsia="宋体" w:hAnsi="宋体" w:hint="eastAsia"/>
          <w:sz w:val="32"/>
          <w:szCs w:val="32"/>
        </w:rPr>
        <w:t>本年支出合计</w:t>
      </w:r>
      <w:r>
        <w:rPr>
          <w:rFonts w:ascii="宋体" w:eastAsia="宋体" w:hAnsi="宋体"/>
          <w:sz w:val="32"/>
          <w:szCs w:val="32"/>
        </w:rPr>
        <w:t>134</w:t>
      </w:r>
      <w:r>
        <w:rPr>
          <w:rFonts w:ascii="宋体" w:eastAsia="宋体" w:hAnsi="宋体" w:hint="eastAsia"/>
          <w:sz w:val="32"/>
          <w:szCs w:val="32"/>
        </w:rPr>
        <w:t>万元，其中：</w:t>
      </w:r>
      <w:r w:rsidRPr="00CE04C3">
        <w:rPr>
          <w:rFonts w:ascii="宋体" w:eastAsia="宋体" w:hAnsi="宋体" w:hint="eastAsia"/>
          <w:sz w:val="32"/>
          <w:szCs w:val="32"/>
        </w:rPr>
        <w:t>基本支出</w:t>
      </w:r>
      <w:r>
        <w:rPr>
          <w:rFonts w:ascii="宋体" w:eastAsia="宋体" w:hAnsi="宋体"/>
          <w:sz w:val="32"/>
          <w:szCs w:val="32"/>
        </w:rPr>
        <w:t>134</w:t>
      </w:r>
      <w:r>
        <w:rPr>
          <w:rFonts w:ascii="宋体" w:eastAsia="宋体" w:hAnsi="宋体" w:hint="eastAsia"/>
          <w:sz w:val="32"/>
          <w:szCs w:val="32"/>
        </w:rPr>
        <w:t>万元，占</w:t>
      </w:r>
      <w:r>
        <w:rPr>
          <w:rFonts w:ascii="宋体" w:eastAsia="宋体" w:hAnsi="宋体"/>
          <w:sz w:val="32"/>
          <w:szCs w:val="32"/>
        </w:rPr>
        <w:t>100%</w:t>
      </w:r>
      <w:r>
        <w:rPr>
          <w:rFonts w:ascii="宋体" w:eastAsia="宋体" w:hAnsi="宋体" w:hint="eastAsia"/>
          <w:sz w:val="32"/>
          <w:szCs w:val="32"/>
        </w:rPr>
        <w:t>；</w:t>
      </w:r>
      <w:r w:rsidRPr="00CE04C3">
        <w:rPr>
          <w:rFonts w:ascii="宋体" w:eastAsia="宋体" w:hAnsi="宋体" w:hint="eastAsia"/>
          <w:sz w:val="32"/>
          <w:szCs w:val="32"/>
        </w:rPr>
        <w:t>项目支出</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CE04C3">
        <w:rPr>
          <w:rFonts w:ascii="宋体" w:eastAsia="宋体" w:hAnsi="宋体" w:hint="eastAsia"/>
          <w:sz w:val="32"/>
          <w:szCs w:val="32"/>
        </w:rPr>
        <w:t>上缴上级支出</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CE04C3">
        <w:rPr>
          <w:rFonts w:ascii="宋体" w:eastAsia="宋体" w:hAnsi="宋体" w:hint="eastAsia"/>
          <w:sz w:val="32"/>
          <w:szCs w:val="32"/>
        </w:rPr>
        <w:t>经营支出</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CE04C3">
        <w:rPr>
          <w:rFonts w:ascii="宋体" w:eastAsia="宋体" w:hAnsi="宋体" w:hint="eastAsia"/>
          <w:sz w:val="32"/>
          <w:szCs w:val="32"/>
        </w:rPr>
        <w:t>对附属单位补助支出</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p>
    <w:p w:rsidR="009072DE" w:rsidRPr="00CE04C3" w:rsidRDefault="009072DE" w:rsidP="00DD5FE9">
      <w:pPr>
        <w:pStyle w:val="Default"/>
        <w:rPr>
          <w:rFonts w:hAnsi="黑体"/>
          <w:b/>
          <w:sz w:val="32"/>
          <w:szCs w:val="32"/>
        </w:rPr>
      </w:pPr>
      <w:r w:rsidRPr="00CE04C3">
        <w:rPr>
          <w:rFonts w:hAnsi="黑体" w:hint="eastAsia"/>
          <w:b/>
          <w:sz w:val="32"/>
          <w:szCs w:val="32"/>
        </w:rPr>
        <w:t>四、财政拨款收入支出决算总体情况说明</w:t>
      </w:r>
    </w:p>
    <w:p w:rsidR="009072DE" w:rsidRDefault="009072DE" w:rsidP="009B1198">
      <w:pPr>
        <w:pStyle w:val="Default"/>
        <w:ind w:firstLineChars="200" w:firstLine="640"/>
        <w:rPr>
          <w:rFonts w:ascii="宋体" w:eastAsia="宋体" w:hAnsi="宋体"/>
          <w:sz w:val="32"/>
          <w:szCs w:val="32"/>
        </w:rPr>
      </w:pPr>
      <w:r w:rsidRPr="00DD5FE9">
        <w:rPr>
          <w:rFonts w:ascii="宋体" w:eastAsia="宋体" w:hAnsi="宋体"/>
          <w:sz w:val="32"/>
          <w:szCs w:val="32"/>
        </w:rPr>
        <w:t>20</w:t>
      </w:r>
      <w:r>
        <w:rPr>
          <w:rFonts w:ascii="宋体" w:eastAsia="宋体" w:hAnsi="宋体"/>
          <w:sz w:val="32"/>
          <w:szCs w:val="32"/>
        </w:rPr>
        <w:t>20</w:t>
      </w:r>
      <w:r w:rsidRPr="00DD5FE9">
        <w:rPr>
          <w:rFonts w:ascii="宋体" w:eastAsia="宋体" w:hAnsi="宋体" w:hint="eastAsia"/>
          <w:sz w:val="32"/>
          <w:szCs w:val="32"/>
        </w:rPr>
        <w:t>年度</w:t>
      </w:r>
      <w:r>
        <w:rPr>
          <w:rFonts w:ascii="宋体" w:eastAsia="宋体" w:hAnsi="宋体" w:hint="eastAsia"/>
          <w:sz w:val="32"/>
          <w:szCs w:val="32"/>
        </w:rPr>
        <w:t>财政拨款</w:t>
      </w:r>
      <w:r w:rsidRPr="00DD5FE9">
        <w:rPr>
          <w:rFonts w:ascii="宋体" w:eastAsia="宋体" w:hAnsi="宋体" w:hint="eastAsia"/>
          <w:sz w:val="32"/>
          <w:szCs w:val="32"/>
        </w:rPr>
        <w:t>收</w:t>
      </w:r>
      <w:r>
        <w:rPr>
          <w:rFonts w:ascii="宋体" w:eastAsia="宋体" w:hAnsi="宋体" w:hint="eastAsia"/>
          <w:sz w:val="32"/>
          <w:szCs w:val="32"/>
        </w:rPr>
        <w:t>入</w:t>
      </w:r>
      <w:r w:rsidRPr="00DD5FE9">
        <w:rPr>
          <w:rFonts w:ascii="宋体" w:eastAsia="宋体" w:hAnsi="宋体" w:hint="eastAsia"/>
          <w:sz w:val="32"/>
          <w:szCs w:val="32"/>
        </w:rPr>
        <w:t>总计</w:t>
      </w:r>
      <w:r>
        <w:rPr>
          <w:rFonts w:ascii="宋体" w:eastAsia="宋体" w:hAnsi="宋体"/>
          <w:sz w:val="32"/>
          <w:szCs w:val="32"/>
        </w:rPr>
        <w:t>134</w:t>
      </w:r>
      <w:r w:rsidRPr="00DD5FE9">
        <w:rPr>
          <w:rFonts w:ascii="宋体" w:eastAsia="宋体" w:hAnsi="宋体" w:hint="eastAsia"/>
          <w:sz w:val="32"/>
          <w:szCs w:val="32"/>
        </w:rPr>
        <w:t>万元</w:t>
      </w:r>
      <w:r>
        <w:rPr>
          <w:rFonts w:ascii="宋体" w:eastAsia="宋体" w:hAnsi="宋体" w:hint="eastAsia"/>
          <w:sz w:val="32"/>
          <w:szCs w:val="32"/>
        </w:rPr>
        <w:t>。与上</w:t>
      </w:r>
      <w:r w:rsidRPr="00DD5FE9">
        <w:rPr>
          <w:rFonts w:ascii="宋体" w:eastAsia="宋体" w:hAnsi="宋体" w:hint="eastAsia"/>
          <w:sz w:val="32"/>
          <w:szCs w:val="32"/>
        </w:rPr>
        <w:t>年相比</w:t>
      </w:r>
      <w:r>
        <w:rPr>
          <w:rFonts w:ascii="宋体" w:eastAsia="宋体" w:hAnsi="宋体" w:hint="eastAsia"/>
          <w:sz w:val="32"/>
          <w:szCs w:val="32"/>
        </w:rPr>
        <w:t>，增加减少</w:t>
      </w:r>
      <w:r>
        <w:rPr>
          <w:rFonts w:ascii="宋体" w:eastAsia="宋体" w:hAnsi="宋体"/>
          <w:sz w:val="32"/>
          <w:szCs w:val="32"/>
        </w:rPr>
        <w:t>11</w:t>
      </w:r>
      <w:r>
        <w:rPr>
          <w:rFonts w:ascii="宋体" w:eastAsia="宋体" w:hAnsi="宋体" w:hint="eastAsia"/>
          <w:sz w:val="32"/>
          <w:szCs w:val="32"/>
        </w:rPr>
        <w:t>万元，减少</w:t>
      </w:r>
      <w:r>
        <w:rPr>
          <w:rFonts w:ascii="宋体" w:eastAsia="宋体" w:hAnsi="宋体"/>
          <w:sz w:val="32"/>
          <w:szCs w:val="32"/>
        </w:rPr>
        <w:t>7.58%</w:t>
      </w:r>
      <w:r>
        <w:rPr>
          <w:rFonts w:ascii="宋体" w:eastAsia="宋体" w:hAnsi="宋体" w:hint="eastAsia"/>
          <w:sz w:val="32"/>
          <w:szCs w:val="32"/>
        </w:rPr>
        <w:t>，主要是因为“八项规定”财政每年下拨递减经费。</w:t>
      </w:r>
    </w:p>
    <w:p w:rsidR="009072DE" w:rsidRDefault="009072DE" w:rsidP="008B0A16">
      <w:pPr>
        <w:pStyle w:val="Default"/>
        <w:rPr>
          <w:rFonts w:ascii="宋体" w:eastAsia="宋体" w:hAnsi="宋体"/>
          <w:sz w:val="32"/>
          <w:szCs w:val="32"/>
        </w:rPr>
      </w:pPr>
    </w:p>
    <w:p w:rsidR="009072DE" w:rsidRDefault="009072DE" w:rsidP="009B1198">
      <w:pPr>
        <w:pStyle w:val="Default"/>
        <w:ind w:firstLineChars="200" w:firstLine="640"/>
        <w:rPr>
          <w:rFonts w:ascii="宋体" w:eastAsia="宋体" w:hAnsi="宋体"/>
          <w:sz w:val="32"/>
          <w:szCs w:val="32"/>
        </w:rPr>
      </w:pPr>
    </w:p>
    <w:p w:rsidR="009072DE" w:rsidRDefault="009072DE" w:rsidP="009B1198">
      <w:pPr>
        <w:pStyle w:val="Default"/>
        <w:ind w:firstLineChars="200" w:firstLine="640"/>
        <w:rPr>
          <w:rFonts w:ascii="宋体" w:eastAsia="宋体" w:hAnsi="宋体"/>
          <w:sz w:val="32"/>
          <w:szCs w:val="32"/>
        </w:rPr>
      </w:pPr>
      <w:r w:rsidRPr="00DD5FE9">
        <w:rPr>
          <w:rFonts w:ascii="宋体" w:eastAsia="宋体" w:hAnsi="宋体"/>
          <w:sz w:val="32"/>
          <w:szCs w:val="32"/>
        </w:rPr>
        <w:t>20</w:t>
      </w:r>
      <w:r>
        <w:rPr>
          <w:rFonts w:ascii="宋体" w:eastAsia="宋体" w:hAnsi="宋体"/>
          <w:sz w:val="32"/>
          <w:szCs w:val="32"/>
        </w:rPr>
        <w:t>20</w:t>
      </w:r>
      <w:r w:rsidRPr="00DD5FE9">
        <w:rPr>
          <w:rFonts w:ascii="宋体" w:eastAsia="宋体" w:hAnsi="宋体" w:hint="eastAsia"/>
          <w:sz w:val="32"/>
          <w:szCs w:val="32"/>
        </w:rPr>
        <w:t>年度</w:t>
      </w:r>
      <w:r>
        <w:rPr>
          <w:rFonts w:ascii="宋体" w:eastAsia="宋体" w:hAnsi="宋体" w:hint="eastAsia"/>
          <w:sz w:val="32"/>
          <w:szCs w:val="32"/>
        </w:rPr>
        <w:t>财政拨款支出</w:t>
      </w:r>
      <w:r w:rsidRPr="00DD5FE9">
        <w:rPr>
          <w:rFonts w:ascii="宋体" w:eastAsia="宋体" w:hAnsi="宋体" w:hint="eastAsia"/>
          <w:sz w:val="32"/>
          <w:szCs w:val="32"/>
        </w:rPr>
        <w:t>总计</w:t>
      </w:r>
      <w:r>
        <w:rPr>
          <w:rFonts w:ascii="宋体" w:eastAsia="宋体" w:hAnsi="宋体"/>
          <w:sz w:val="32"/>
          <w:szCs w:val="32"/>
        </w:rPr>
        <w:t>134</w:t>
      </w:r>
      <w:r w:rsidRPr="00DD5FE9">
        <w:rPr>
          <w:rFonts w:ascii="宋体" w:eastAsia="宋体" w:hAnsi="宋体" w:hint="eastAsia"/>
          <w:sz w:val="32"/>
          <w:szCs w:val="32"/>
        </w:rPr>
        <w:t>万元</w:t>
      </w:r>
      <w:r>
        <w:rPr>
          <w:rFonts w:ascii="宋体" w:eastAsia="宋体" w:hAnsi="宋体" w:hint="eastAsia"/>
          <w:sz w:val="32"/>
          <w:szCs w:val="32"/>
        </w:rPr>
        <w:t>。与上</w:t>
      </w:r>
      <w:r w:rsidRPr="00DD5FE9">
        <w:rPr>
          <w:rFonts w:ascii="宋体" w:eastAsia="宋体" w:hAnsi="宋体" w:hint="eastAsia"/>
          <w:sz w:val="32"/>
          <w:szCs w:val="32"/>
        </w:rPr>
        <w:t>年相比</w:t>
      </w:r>
      <w:r>
        <w:rPr>
          <w:rFonts w:ascii="宋体" w:eastAsia="宋体" w:hAnsi="宋体" w:hint="eastAsia"/>
          <w:sz w:val="32"/>
          <w:szCs w:val="32"/>
        </w:rPr>
        <w:t>，减少</w:t>
      </w:r>
      <w:r>
        <w:rPr>
          <w:rFonts w:ascii="宋体" w:eastAsia="宋体" w:hAnsi="宋体"/>
          <w:sz w:val="32"/>
          <w:szCs w:val="32"/>
        </w:rPr>
        <w:t>11</w:t>
      </w:r>
      <w:r>
        <w:rPr>
          <w:rFonts w:ascii="宋体" w:eastAsia="宋体" w:hAnsi="宋体" w:hint="eastAsia"/>
          <w:sz w:val="32"/>
          <w:szCs w:val="32"/>
        </w:rPr>
        <w:t>万元，减少</w:t>
      </w:r>
      <w:r>
        <w:rPr>
          <w:rFonts w:ascii="宋体" w:eastAsia="宋体" w:hAnsi="宋体"/>
          <w:sz w:val="32"/>
          <w:szCs w:val="32"/>
        </w:rPr>
        <w:t>7.58%</w:t>
      </w:r>
      <w:r>
        <w:rPr>
          <w:rFonts w:ascii="宋体" w:eastAsia="宋体" w:hAnsi="宋体" w:hint="eastAsia"/>
          <w:sz w:val="32"/>
          <w:szCs w:val="32"/>
        </w:rPr>
        <w:t>，主要是因为，厉行节约“三公经费”为零。</w:t>
      </w:r>
    </w:p>
    <w:p w:rsidR="009072DE" w:rsidRPr="00B845B3" w:rsidRDefault="009072DE" w:rsidP="00DD5FE9">
      <w:pPr>
        <w:pStyle w:val="Default"/>
        <w:rPr>
          <w:rFonts w:hAnsi="黑体"/>
          <w:b/>
          <w:sz w:val="32"/>
          <w:szCs w:val="32"/>
        </w:rPr>
      </w:pPr>
      <w:r w:rsidRPr="00B845B3">
        <w:rPr>
          <w:rFonts w:hAnsi="黑体" w:hint="eastAsia"/>
          <w:b/>
          <w:sz w:val="32"/>
          <w:szCs w:val="32"/>
        </w:rPr>
        <w:t>五、一般公共预算财政拨款支出决算情况说明</w:t>
      </w:r>
    </w:p>
    <w:p w:rsidR="009072DE" w:rsidRPr="00CE76A0" w:rsidRDefault="009072DE" w:rsidP="009B1198">
      <w:pPr>
        <w:pStyle w:val="Default"/>
        <w:ind w:firstLineChars="200" w:firstLine="643"/>
        <w:rPr>
          <w:rFonts w:ascii="宋体" w:eastAsia="宋体" w:hAnsi="宋体"/>
          <w:b/>
          <w:sz w:val="32"/>
          <w:szCs w:val="32"/>
        </w:rPr>
      </w:pPr>
      <w:r w:rsidRPr="00CE76A0">
        <w:rPr>
          <w:rFonts w:ascii="宋体" w:eastAsia="宋体" w:hAnsi="宋体" w:hint="eastAsia"/>
          <w:b/>
          <w:sz w:val="32"/>
          <w:szCs w:val="32"/>
        </w:rPr>
        <w:lastRenderedPageBreak/>
        <w:t>（一）财政拨款支出决算总体情况</w:t>
      </w:r>
    </w:p>
    <w:p w:rsidR="009072DE" w:rsidRDefault="009072DE" w:rsidP="009B1198">
      <w:pPr>
        <w:pStyle w:val="Default"/>
        <w:ind w:firstLineChars="250" w:firstLine="800"/>
        <w:rPr>
          <w:rFonts w:ascii="宋体" w:eastAsia="宋体" w:hAnsi="宋体"/>
          <w:sz w:val="32"/>
          <w:szCs w:val="32"/>
        </w:rPr>
      </w:pPr>
      <w:r>
        <w:rPr>
          <w:rFonts w:ascii="宋体" w:eastAsia="宋体" w:hAnsi="宋体"/>
          <w:sz w:val="32"/>
          <w:szCs w:val="32"/>
        </w:rPr>
        <w:t>2020</w:t>
      </w:r>
      <w:r>
        <w:rPr>
          <w:rFonts w:ascii="宋体" w:eastAsia="宋体" w:hAnsi="宋体" w:hint="eastAsia"/>
          <w:sz w:val="32"/>
          <w:szCs w:val="32"/>
        </w:rPr>
        <w:t>年度财政拨款支出</w:t>
      </w:r>
      <w:r>
        <w:rPr>
          <w:rFonts w:ascii="宋体" w:eastAsia="宋体" w:hAnsi="宋体"/>
          <w:sz w:val="32"/>
          <w:szCs w:val="32"/>
        </w:rPr>
        <w:t>134</w:t>
      </w:r>
      <w:r>
        <w:rPr>
          <w:rFonts w:ascii="宋体" w:eastAsia="宋体" w:hAnsi="宋体" w:hint="eastAsia"/>
          <w:sz w:val="32"/>
          <w:szCs w:val="32"/>
        </w:rPr>
        <w:t>万元，占本年支出合计的</w:t>
      </w:r>
      <w:r>
        <w:rPr>
          <w:rFonts w:ascii="宋体" w:eastAsia="宋体" w:hAnsi="宋体"/>
          <w:sz w:val="32"/>
          <w:szCs w:val="32"/>
        </w:rPr>
        <w:t>100%</w:t>
      </w:r>
      <w:r>
        <w:rPr>
          <w:rFonts w:ascii="宋体" w:eastAsia="宋体" w:hAnsi="宋体" w:hint="eastAsia"/>
          <w:sz w:val="32"/>
          <w:szCs w:val="32"/>
        </w:rPr>
        <w:t>，与上年相比，财政拨款支出减少</w:t>
      </w:r>
      <w:r>
        <w:rPr>
          <w:rFonts w:ascii="宋体" w:eastAsia="宋体" w:hAnsi="宋体"/>
          <w:sz w:val="32"/>
          <w:szCs w:val="32"/>
        </w:rPr>
        <w:t>11</w:t>
      </w:r>
      <w:r>
        <w:rPr>
          <w:rFonts w:ascii="宋体" w:eastAsia="宋体" w:hAnsi="宋体" w:hint="eastAsia"/>
          <w:sz w:val="32"/>
          <w:szCs w:val="32"/>
        </w:rPr>
        <w:t>万元，减</w:t>
      </w:r>
      <w:r>
        <w:rPr>
          <w:rFonts w:ascii="宋体" w:eastAsia="宋体" w:hAnsi="宋体"/>
          <w:sz w:val="32"/>
          <w:szCs w:val="32"/>
        </w:rPr>
        <w:t>7.58%</w:t>
      </w:r>
      <w:r>
        <w:rPr>
          <w:rFonts w:ascii="宋体" w:eastAsia="宋体" w:hAnsi="宋体" w:hint="eastAsia"/>
          <w:sz w:val="32"/>
          <w:szCs w:val="32"/>
        </w:rPr>
        <w:t>，主要是因为，厉行节约“三公经费”为零。</w:t>
      </w:r>
    </w:p>
    <w:p w:rsidR="009072DE" w:rsidRPr="00B33BEA" w:rsidRDefault="009072DE" w:rsidP="009B1198">
      <w:pPr>
        <w:pStyle w:val="Default"/>
        <w:ind w:firstLineChars="150" w:firstLine="482"/>
        <w:rPr>
          <w:rFonts w:ascii="宋体" w:eastAsia="宋体" w:hAnsi="宋体"/>
          <w:b/>
          <w:sz w:val="32"/>
          <w:szCs w:val="32"/>
        </w:rPr>
      </w:pPr>
      <w:r w:rsidRPr="00B33BEA">
        <w:rPr>
          <w:rFonts w:ascii="宋体" w:eastAsia="宋体" w:hAnsi="宋体" w:hint="eastAsia"/>
          <w:b/>
          <w:sz w:val="32"/>
          <w:szCs w:val="32"/>
        </w:rPr>
        <w:t>（二）财政拨款支出决算结构情况</w:t>
      </w:r>
    </w:p>
    <w:p w:rsidR="009072DE" w:rsidRPr="00B33BEA" w:rsidRDefault="009072DE" w:rsidP="009B1198">
      <w:pPr>
        <w:pStyle w:val="Default"/>
        <w:ind w:firstLineChars="200" w:firstLine="640"/>
        <w:rPr>
          <w:rFonts w:ascii="宋体" w:eastAsia="宋体" w:hAnsi="宋体"/>
          <w:sz w:val="32"/>
          <w:szCs w:val="32"/>
        </w:rPr>
      </w:pPr>
      <w:r>
        <w:rPr>
          <w:rFonts w:ascii="宋体" w:eastAsia="宋体" w:hAnsi="宋体"/>
          <w:sz w:val="32"/>
          <w:szCs w:val="32"/>
        </w:rPr>
        <w:t>2020</w:t>
      </w:r>
      <w:r>
        <w:rPr>
          <w:rFonts w:ascii="宋体" w:eastAsia="宋体" w:hAnsi="宋体" w:hint="eastAsia"/>
          <w:sz w:val="32"/>
          <w:szCs w:val="32"/>
        </w:rPr>
        <w:t>年度财政拨款支出</w:t>
      </w:r>
      <w:r>
        <w:rPr>
          <w:rFonts w:ascii="宋体" w:eastAsia="宋体" w:hAnsi="宋体"/>
          <w:sz w:val="32"/>
          <w:szCs w:val="32"/>
        </w:rPr>
        <w:t>134</w:t>
      </w:r>
      <w:r>
        <w:rPr>
          <w:rFonts w:ascii="宋体" w:eastAsia="宋体" w:hAnsi="宋体" w:hint="eastAsia"/>
          <w:sz w:val="32"/>
          <w:szCs w:val="32"/>
        </w:rPr>
        <w:t>万元，主要用于以下方面：一般公共服务（类）支出</w:t>
      </w:r>
      <w:r>
        <w:rPr>
          <w:rFonts w:ascii="宋体" w:eastAsia="宋体" w:hAnsi="宋体"/>
          <w:sz w:val="32"/>
          <w:szCs w:val="32"/>
        </w:rPr>
        <w:t>134</w:t>
      </w:r>
      <w:r>
        <w:rPr>
          <w:rFonts w:ascii="宋体" w:eastAsia="宋体" w:hAnsi="宋体" w:hint="eastAsia"/>
          <w:sz w:val="32"/>
          <w:szCs w:val="32"/>
        </w:rPr>
        <w:t>万元，占</w:t>
      </w:r>
      <w:r>
        <w:rPr>
          <w:rFonts w:ascii="宋体" w:eastAsia="宋体" w:hAnsi="宋体"/>
          <w:sz w:val="32"/>
          <w:szCs w:val="32"/>
        </w:rPr>
        <w:t>100%</w:t>
      </w:r>
      <w:r>
        <w:rPr>
          <w:rFonts w:ascii="宋体" w:eastAsia="宋体" w:hAnsi="宋体" w:hint="eastAsia"/>
          <w:sz w:val="32"/>
          <w:szCs w:val="32"/>
        </w:rPr>
        <w:t>。</w:t>
      </w:r>
    </w:p>
    <w:p w:rsidR="009072DE" w:rsidRPr="0062378F" w:rsidRDefault="009072DE" w:rsidP="009B1198">
      <w:pPr>
        <w:pStyle w:val="Default"/>
        <w:ind w:firstLineChars="250" w:firstLine="803"/>
        <w:rPr>
          <w:rFonts w:ascii="宋体" w:eastAsia="宋体" w:hAnsi="宋体"/>
          <w:b/>
          <w:sz w:val="32"/>
          <w:szCs w:val="32"/>
        </w:rPr>
      </w:pPr>
      <w:r w:rsidRPr="0062378F">
        <w:rPr>
          <w:rFonts w:ascii="宋体" w:eastAsia="宋体" w:hAnsi="宋体" w:hint="eastAsia"/>
          <w:b/>
          <w:sz w:val="32"/>
          <w:szCs w:val="32"/>
        </w:rPr>
        <w:t>（三）财政拨款支出决算具体情况</w:t>
      </w:r>
    </w:p>
    <w:p w:rsidR="009072DE" w:rsidRDefault="009072DE" w:rsidP="009B1198">
      <w:pPr>
        <w:pStyle w:val="Default"/>
        <w:ind w:firstLineChars="250" w:firstLine="800"/>
        <w:rPr>
          <w:rFonts w:ascii="宋体" w:eastAsia="宋体" w:hAnsi="宋体"/>
          <w:sz w:val="32"/>
          <w:szCs w:val="32"/>
        </w:rPr>
      </w:pPr>
      <w:r>
        <w:rPr>
          <w:rFonts w:ascii="宋体" w:eastAsia="宋体" w:hAnsi="宋体"/>
          <w:sz w:val="32"/>
          <w:szCs w:val="32"/>
        </w:rPr>
        <w:t>2020</w:t>
      </w:r>
      <w:r>
        <w:rPr>
          <w:rFonts w:ascii="宋体" w:eastAsia="宋体" w:hAnsi="宋体" w:hint="eastAsia"/>
          <w:sz w:val="32"/>
          <w:szCs w:val="32"/>
        </w:rPr>
        <w:t>年度财政拨款支出年初预算数为</w:t>
      </w:r>
      <w:r>
        <w:rPr>
          <w:rFonts w:ascii="宋体" w:eastAsia="宋体" w:hAnsi="宋体"/>
          <w:sz w:val="32"/>
          <w:szCs w:val="32"/>
        </w:rPr>
        <w:t>282</w:t>
      </w:r>
      <w:r>
        <w:rPr>
          <w:rFonts w:ascii="宋体" w:eastAsia="宋体" w:hAnsi="宋体" w:hint="eastAsia"/>
          <w:sz w:val="32"/>
          <w:szCs w:val="32"/>
        </w:rPr>
        <w:t>万元，支出决算数为</w:t>
      </w:r>
      <w:r>
        <w:rPr>
          <w:rFonts w:ascii="宋体" w:eastAsia="宋体" w:hAnsi="宋体"/>
          <w:sz w:val="32"/>
          <w:szCs w:val="32"/>
        </w:rPr>
        <w:t>134</w:t>
      </w:r>
      <w:r>
        <w:rPr>
          <w:rFonts w:ascii="宋体" w:eastAsia="宋体" w:hAnsi="宋体" w:hint="eastAsia"/>
          <w:sz w:val="32"/>
          <w:szCs w:val="32"/>
        </w:rPr>
        <w:t>万元，完成年初预算的</w:t>
      </w:r>
      <w:r>
        <w:rPr>
          <w:rFonts w:ascii="宋体" w:eastAsia="宋体" w:hAnsi="宋体"/>
          <w:sz w:val="32"/>
          <w:szCs w:val="32"/>
        </w:rPr>
        <w:t>50.70%</w:t>
      </w:r>
      <w:r>
        <w:rPr>
          <w:rFonts w:ascii="宋体" w:eastAsia="宋体" w:hAnsi="宋体" w:hint="eastAsia"/>
          <w:sz w:val="32"/>
          <w:szCs w:val="32"/>
        </w:rPr>
        <w:t>，其中：工资福利支出</w:t>
      </w:r>
      <w:r>
        <w:rPr>
          <w:rFonts w:ascii="宋体" w:eastAsia="宋体" w:hAnsi="宋体"/>
          <w:sz w:val="32"/>
          <w:szCs w:val="32"/>
        </w:rPr>
        <w:t>119</w:t>
      </w:r>
      <w:r>
        <w:rPr>
          <w:rFonts w:ascii="宋体" w:eastAsia="宋体" w:hAnsi="宋体" w:hint="eastAsia"/>
          <w:sz w:val="32"/>
          <w:szCs w:val="32"/>
        </w:rPr>
        <w:t>万元，商品和服务支出</w:t>
      </w:r>
      <w:r>
        <w:rPr>
          <w:rFonts w:ascii="宋体" w:eastAsia="宋体" w:hAnsi="宋体"/>
          <w:sz w:val="32"/>
          <w:szCs w:val="32"/>
        </w:rPr>
        <w:t>15</w:t>
      </w:r>
      <w:r>
        <w:rPr>
          <w:rFonts w:ascii="宋体" w:eastAsia="宋体" w:hAnsi="宋体" w:hint="eastAsia"/>
          <w:sz w:val="32"/>
          <w:szCs w:val="32"/>
        </w:rPr>
        <w:t>万元。</w:t>
      </w:r>
    </w:p>
    <w:p w:rsidR="009072DE" w:rsidRDefault="009072DE" w:rsidP="009B1198">
      <w:pPr>
        <w:pStyle w:val="Default"/>
        <w:ind w:firstLineChars="250" w:firstLine="800"/>
        <w:rPr>
          <w:rFonts w:ascii="宋体" w:eastAsia="宋体" w:hAnsi="宋体"/>
          <w:sz w:val="32"/>
          <w:szCs w:val="32"/>
        </w:rPr>
      </w:pPr>
      <w:r>
        <w:rPr>
          <w:rFonts w:ascii="宋体" w:eastAsia="宋体" w:hAnsi="宋体"/>
          <w:sz w:val="32"/>
          <w:szCs w:val="32"/>
        </w:rPr>
        <w:t>1</w:t>
      </w:r>
      <w:r>
        <w:rPr>
          <w:rFonts w:ascii="宋体" w:eastAsia="宋体" w:hAnsi="宋体" w:hint="eastAsia"/>
          <w:sz w:val="32"/>
          <w:szCs w:val="32"/>
        </w:rPr>
        <w:t>、一般公共服务社会保障和就业支出（类）人力资源和社会保障管理事务（款）机关服务（项）</w:t>
      </w:r>
    </w:p>
    <w:p w:rsidR="009072DE" w:rsidRDefault="009072DE" w:rsidP="009B1198">
      <w:pPr>
        <w:pStyle w:val="Default"/>
        <w:ind w:firstLineChars="250" w:firstLine="800"/>
        <w:rPr>
          <w:rFonts w:ascii="宋体" w:eastAsia="宋体" w:hAnsi="宋体"/>
          <w:sz w:val="32"/>
          <w:szCs w:val="32"/>
        </w:rPr>
      </w:pPr>
      <w:r>
        <w:rPr>
          <w:rFonts w:ascii="宋体" w:eastAsia="宋体" w:hAnsi="宋体" w:hint="eastAsia"/>
          <w:sz w:val="32"/>
          <w:szCs w:val="32"/>
        </w:rPr>
        <w:t>年初预算为</w:t>
      </w:r>
      <w:r>
        <w:rPr>
          <w:rFonts w:ascii="宋体" w:eastAsia="宋体" w:hAnsi="宋体"/>
          <w:sz w:val="32"/>
          <w:szCs w:val="32"/>
        </w:rPr>
        <w:t>26</w:t>
      </w:r>
      <w:r>
        <w:rPr>
          <w:rFonts w:ascii="宋体" w:eastAsia="宋体" w:hAnsi="宋体" w:hint="eastAsia"/>
          <w:sz w:val="32"/>
          <w:szCs w:val="32"/>
        </w:rPr>
        <w:t>万元，支出决算为</w:t>
      </w:r>
      <w:r>
        <w:rPr>
          <w:rFonts w:ascii="宋体" w:eastAsia="宋体" w:hAnsi="宋体"/>
          <w:sz w:val="32"/>
          <w:szCs w:val="32"/>
        </w:rPr>
        <w:t>15</w:t>
      </w:r>
      <w:r>
        <w:rPr>
          <w:rFonts w:ascii="宋体" w:eastAsia="宋体" w:hAnsi="宋体" w:hint="eastAsia"/>
          <w:sz w:val="32"/>
          <w:szCs w:val="32"/>
        </w:rPr>
        <w:t>万元，完成年初预算的</w:t>
      </w:r>
      <w:r>
        <w:rPr>
          <w:rFonts w:ascii="宋体" w:eastAsia="宋体" w:hAnsi="宋体"/>
          <w:sz w:val="32"/>
          <w:szCs w:val="32"/>
        </w:rPr>
        <w:t>42.30%</w:t>
      </w:r>
      <w:r>
        <w:rPr>
          <w:rFonts w:ascii="宋体" w:eastAsia="宋体" w:hAnsi="宋体" w:hint="eastAsia"/>
          <w:sz w:val="32"/>
          <w:szCs w:val="32"/>
        </w:rPr>
        <w:t>，决算数小于年初预算数的主要原因是：年初预算公务接待做了</w:t>
      </w:r>
      <w:r>
        <w:rPr>
          <w:rFonts w:ascii="宋体" w:eastAsia="宋体" w:hAnsi="宋体"/>
          <w:sz w:val="32"/>
          <w:szCs w:val="32"/>
        </w:rPr>
        <w:t>5</w:t>
      </w:r>
      <w:r>
        <w:rPr>
          <w:rFonts w:ascii="宋体" w:eastAsia="宋体" w:hAnsi="宋体" w:hint="eastAsia"/>
          <w:sz w:val="32"/>
          <w:szCs w:val="32"/>
        </w:rPr>
        <w:t>万元，决算为零。</w:t>
      </w:r>
    </w:p>
    <w:p w:rsidR="009072DE" w:rsidRDefault="009072DE" w:rsidP="009B1198">
      <w:pPr>
        <w:pStyle w:val="Default"/>
        <w:ind w:firstLineChars="250" w:firstLine="800"/>
        <w:rPr>
          <w:rFonts w:ascii="宋体" w:eastAsia="宋体" w:hAnsi="宋体"/>
          <w:sz w:val="32"/>
          <w:szCs w:val="32"/>
        </w:rPr>
      </w:pPr>
      <w:r>
        <w:rPr>
          <w:rFonts w:ascii="宋体" w:eastAsia="宋体" w:hAnsi="宋体"/>
          <w:sz w:val="32"/>
          <w:szCs w:val="32"/>
        </w:rPr>
        <w:t>2.</w:t>
      </w:r>
      <w:r w:rsidRPr="00B90F90">
        <w:rPr>
          <w:rFonts w:ascii="宋体" w:eastAsia="宋体" w:hAnsi="宋体"/>
          <w:sz w:val="32"/>
          <w:szCs w:val="32"/>
        </w:rPr>
        <w:t xml:space="preserve"> </w:t>
      </w:r>
      <w:r>
        <w:rPr>
          <w:rFonts w:ascii="宋体" w:eastAsia="宋体" w:hAnsi="宋体" w:hint="eastAsia"/>
          <w:sz w:val="32"/>
          <w:szCs w:val="32"/>
        </w:rPr>
        <w:t>社会保障和就业支出（类）人力资源和社会保障管理事务（款）社会保障经办机构（项）</w:t>
      </w:r>
    </w:p>
    <w:p w:rsidR="009072DE" w:rsidRDefault="009072DE" w:rsidP="009B1198">
      <w:pPr>
        <w:pStyle w:val="Default"/>
        <w:ind w:firstLineChars="250" w:firstLine="800"/>
        <w:rPr>
          <w:rFonts w:ascii="宋体" w:eastAsia="宋体" w:hAnsi="宋体"/>
          <w:sz w:val="32"/>
          <w:szCs w:val="32"/>
        </w:rPr>
      </w:pPr>
      <w:r>
        <w:rPr>
          <w:rFonts w:ascii="宋体" w:eastAsia="宋体" w:hAnsi="宋体" w:hint="eastAsia"/>
          <w:sz w:val="32"/>
          <w:szCs w:val="32"/>
        </w:rPr>
        <w:t>年初预算为</w:t>
      </w:r>
      <w:r>
        <w:rPr>
          <w:rFonts w:ascii="宋体" w:eastAsia="宋体" w:hAnsi="宋体"/>
          <w:sz w:val="32"/>
          <w:szCs w:val="32"/>
        </w:rPr>
        <w:t>138</w:t>
      </w:r>
      <w:r>
        <w:rPr>
          <w:rFonts w:ascii="宋体" w:eastAsia="宋体" w:hAnsi="宋体" w:hint="eastAsia"/>
          <w:sz w:val="32"/>
          <w:szCs w:val="32"/>
        </w:rPr>
        <w:t>万元，支出决算为</w:t>
      </w:r>
      <w:r>
        <w:rPr>
          <w:rFonts w:ascii="宋体" w:eastAsia="宋体" w:hAnsi="宋体"/>
          <w:sz w:val="32"/>
          <w:szCs w:val="32"/>
        </w:rPr>
        <w:t>119</w:t>
      </w:r>
      <w:r>
        <w:rPr>
          <w:rFonts w:ascii="宋体" w:eastAsia="宋体" w:hAnsi="宋体" w:hint="eastAsia"/>
          <w:sz w:val="32"/>
          <w:szCs w:val="32"/>
        </w:rPr>
        <w:t>万元，完成年初预算的</w:t>
      </w:r>
      <w:r>
        <w:rPr>
          <w:rFonts w:ascii="宋体" w:eastAsia="宋体" w:hAnsi="宋体"/>
          <w:sz w:val="32"/>
          <w:szCs w:val="32"/>
        </w:rPr>
        <w:t>86.23%</w:t>
      </w:r>
      <w:r>
        <w:rPr>
          <w:rFonts w:ascii="宋体" w:eastAsia="宋体" w:hAnsi="宋体" w:hint="eastAsia"/>
          <w:sz w:val="32"/>
          <w:szCs w:val="32"/>
        </w:rPr>
        <w:t>，主要原因是人员调动经费减少。</w:t>
      </w:r>
    </w:p>
    <w:p w:rsidR="009072DE" w:rsidRDefault="009072DE" w:rsidP="009B1198">
      <w:pPr>
        <w:pStyle w:val="Default"/>
        <w:ind w:firstLineChars="250" w:firstLine="800"/>
        <w:rPr>
          <w:rFonts w:ascii="宋体" w:eastAsia="宋体" w:hAnsi="宋体"/>
          <w:sz w:val="32"/>
          <w:szCs w:val="32"/>
        </w:rPr>
      </w:pPr>
      <w:r>
        <w:rPr>
          <w:rFonts w:ascii="宋体" w:eastAsia="宋体" w:hAnsi="宋体"/>
          <w:sz w:val="32"/>
          <w:szCs w:val="32"/>
        </w:rPr>
        <w:t>3.</w:t>
      </w:r>
      <w:r w:rsidRPr="00B90F90">
        <w:rPr>
          <w:rFonts w:ascii="宋体" w:eastAsia="宋体" w:hAnsi="宋体"/>
          <w:sz w:val="32"/>
          <w:szCs w:val="32"/>
        </w:rPr>
        <w:t xml:space="preserve"> </w:t>
      </w:r>
      <w:r>
        <w:rPr>
          <w:rFonts w:ascii="宋体" w:eastAsia="宋体" w:hAnsi="宋体" w:hint="eastAsia"/>
          <w:sz w:val="32"/>
          <w:szCs w:val="32"/>
        </w:rPr>
        <w:t>社会保障和就业支出（类）行政事业单位离退休（款）归口管理的行政单位离退休</w:t>
      </w:r>
    </w:p>
    <w:p w:rsidR="009072DE" w:rsidRDefault="009072DE" w:rsidP="009B1198">
      <w:pPr>
        <w:pStyle w:val="Default"/>
        <w:ind w:firstLineChars="250" w:firstLine="800"/>
        <w:rPr>
          <w:rFonts w:ascii="宋体" w:eastAsia="宋体" w:hAnsi="宋体"/>
          <w:sz w:val="32"/>
          <w:szCs w:val="32"/>
        </w:rPr>
      </w:pPr>
      <w:r>
        <w:rPr>
          <w:rFonts w:ascii="宋体" w:eastAsia="宋体" w:hAnsi="宋体" w:hint="eastAsia"/>
          <w:sz w:val="32"/>
          <w:szCs w:val="32"/>
        </w:rPr>
        <w:t>年初预算为</w:t>
      </w:r>
      <w:r>
        <w:rPr>
          <w:rFonts w:ascii="宋体" w:eastAsia="宋体" w:hAnsi="宋体"/>
          <w:sz w:val="32"/>
          <w:szCs w:val="32"/>
        </w:rPr>
        <w:t>0.048</w:t>
      </w:r>
      <w:r>
        <w:rPr>
          <w:rFonts w:ascii="宋体" w:eastAsia="宋体" w:hAnsi="宋体" w:hint="eastAsia"/>
          <w:sz w:val="32"/>
          <w:szCs w:val="32"/>
        </w:rPr>
        <w:t>万元，支出决算为</w:t>
      </w:r>
      <w:r>
        <w:rPr>
          <w:rFonts w:ascii="宋体" w:eastAsia="宋体" w:hAnsi="宋体"/>
          <w:sz w:val="32"/>
          <w:szCs w:val="32"/>
        </w:rPr>
        <w:t>0.048</w:t>
      </w:r>
      <w:r>
        <w:rPr>
          <w:rFonts w:ascii="宋体" w:eastAsia="宋体" w:hAnsi="宋体" w:hint="eastAsia"/>
          <w:sz w:val="32"/>
          <w:szCs w:val="32"/>
        </w:rPr>
        <w:t>万元，完成年初预算的</w:t>
      </w:r>
      <w:r>
        <w:rPr>
          <w:rFonts w:ascii="宋体" w:eastAsia="宋体" w:hAnsi="宋体"/>
          <w:sz w:val="32"/>
          <w:szCs w:val="32"/>
        </w:rPr>
        <w:t>100%.</w:t>
      </w:r>
    </w:p>
    <w:p w:rsidR="009072DE" w:rsidRDefault="009072DE" w:rsidP="009B1198">
      <w:pPr>
        <w:pStyle w:val="Default"/>
        <w:ind w:firstLineChars="200" w:firstLine="640"/>
        <w:rPr>
          <w:rFonts w:ascii="宋体" w:eastAsia="宋体" w:hAnsi="宋体"/>
          <w:sz w:val="32"/>
          <w:szCs w:val="32"/>
        </w:rPr>
      </w:pPr>
      <w:r>
        <w:rPr>
          <w:rFonts w:ascii="宋体" w:eastAsia="宋体" w:hAnsi="宋体"/>
          <w:sz w:val="32"/>
          <w:szCs w:val="32"/>
        </w:rPr>
        <w:t>4.</w:t>
      </w:r>
      <w:r>
        <w:rPr>
          <w:rFonts w:ascii="宋体" w:eastAsia="宋体" w:hAnsi="宋体" w:hint="eastAsia"/>
          <w:sz w:val="32"/>
          <w:szCs w:val="32"/>
        </w:rPr>
        <w:t>社会保障和就业支出（类）其他社会保障和就业支出（款）其他社会</w:t>
      </w:r>
      <w:r>
        <w:rPr>
          <w:rFonts w:ascii="宋体" w:eastAsia="宋体" w:hAnsi="宋体" w:hint="eastAsia"/>
          <w:sz w:val="32"/>
          <w:szCs w:val="32"/>
        </w:rPr>
        <w:lastRenderedPageBreak/>
        <w:t>保障和就业支出（项）</w:t>
      </w:r>
    </w:p>
    <w:p w:rsidR="009072DE" w:rsidRDefault="009072DE" w:rsidP="009B1198">
      <w:pPr>
        <w:pStyle w:val="Default"/>
        <w:ind w:firstLineChars="250" w:firstLine="800"/>
        <w:rPr>
          <w:rFonts w:ascii="宋体" w:eastAsia="宋体" w:hAnsi="宋体"/>
          <w:sz w:val="32"/>
          <w:szCs w:val="32"/>
        </w:rPr>
      </w:pPr>
      <w:r>
        <w:rPr>
          <w:rFonts w:ascii="宋体" w:eastAsia="宋体" w:hAnsi="宋体" w:hint="eastAsia"/>
          <w:sz w:val="32"/>
          <w:szCs w:val="32"/>
        </w:rPr>
        <w:t>年初预算为</w:t>
      </w:r>
      <w:r>
        <w:rPr>
          <w:rFonts w:ascii="宋体" w:eastAsia="宋体" w:hAnsi="宋体"/>
          <w:sz w:val="32"/>
          <w:szCs w:val="32"/>
        </w:rPr>
        <w:t>22</w:t>
      </w:r>
      <w:r>
        <w:rPr>
          <w:rFonts w:ascii="宋体" w:eastAsia="宋体" w:hAnsi="宋体" w:hint="eastAsia"/>
          <w:sz w:val="32"/>
          <w:szCs w:val="32"/>
        </w:rPr>
        <w:t>万元，支出决算为</w:t>
      </w:r>
      <w:r>
        <w:rPr>
          <w:rFonts w:ascii="宋体" w:eastAsia="宋体" w:hAnsi="宋体"/>
          <w:sz w:val="32"/>
          <w:szCs w:val="32"/>
        </w:rPr>
        <w:t>5</w:t>
      </w:r>
      <w:r>
        <w:rPr>
          <w:rFonts w:ascii="宋体" w:eastAsia="宋体" w:hAnsi="宋体" w:hint="eastAsia"/>
          <w:sz w:val="32"/>
          <w:szCs w:val="32"/>
        </w:rPr>
        <w:t>万元，完成年初预算</w:t>
      </w:r>
      <w:r>
        <w:rPr>
          <w:rFonts w:ascii="宋体" w:eastAsia="宋体" w:hAnsi="宋体"/>
          <w:sz w:val="32"/>
          <w:szCs w:val="32"/>
        </w:rPr>
        <w:t>22.72</w:t>
      </w:r>
      <w:r>
        <w:rPr>
          <w:rFonts w:ascii="宋体" w:eastAsia="宋体" w:hAnsi="宋体" w:hint="eastAsia"/>
          <w:sz w:val="32"/>
          <w:szCs w:val="32"/>
        </w:rPr>
        <w:t>的</w:t>
      </w:r>
      <w:r>
        <w:rPr>
          <w:rFonts w:ascii="宋体" w:eastAsia="宋体" w:hAnsi="宋体"/>
          <w:sz w:val="32"/>
          <w:szCs w:val="32"/>
        </w:rPr>
        <w:t>%</w:t>
      </w:r>
      <w:r>
        <w:rPr>
          <w:rFonts w:ascii="宋体" w:eastAsia="宋体" w:hAnsi="宋体" w:hint="eastAsia"/>
          <w:sz w:val="32"/>
          <w:szCs w:val="32"/>
        </w:rPr>
        <w:t>，主要原因是人社系统打包经费财政每年下调。</w:t>
      </w:r>
    </w:p>
    <w:p w:rsidR="009072DE" w:rsidRDefault="009072DE" w:rsidP="009B1198">
      <w:pPr>
        <w:pStyle w:val="Default"/>
        <w:ind w:firstLineChars="200" w:firstLine="640"/>
        <w:rPr>
          <w:rFonts w:ascii="宋体" w:eastAsia="宋体" w:hAnsi="宋体"/>
          <w:sz w:val="32"/>
          <w:szCs w:val="32"/>
        </w:rPr>
      </w:pPr>
      <w:r>
        <w:rPr>
          <w:rFonts w:ascii="宋体" w:eastAsia="宋体" w:hAnsi="宋体"/>
          <w:sz w:val="32"/>
          <w:szCs w:val="32"/>
        </w:rPr>
        <w:t>5.</w:t>
      </w:r>
      <w:r>
        <w:rPr>
          <w:rFonts w:ascii="宋体" w:eastAsia="宋体" w:hAnsi="宋体" w:hint="eastAsia"/>
          <w:sz w:val="32"/>
          <w:szCs w:val="32"/>
        </w:rPr>
        <w:t>住房保障支出（类）住房改革支出（款）住房公积金（项）</w:t>
      </w:r>
    </w:p>
    <w:p w:rsidR="009072DE" w:rsidRDefault="009072DE" w:rsidP="009B1198">
      <w:pPr>
        <w:pStyle w:val="Default"/>
        <w:ind w:firstLineChars="250" w:firstLine="800"/>
        <w:rPr>
          <w:rFonts w:ascii="宋体" w:eastAsia="宋体" w:hAnsi="宋体"/>
          <w:sz w:val="32"/>
          <w:szCs w:val="32"/>
        </w:rPr>
      </w:pPr>
      <w:r>
        <w:rPr>
          <w:rFonts w:ascii="宋体" w:eastAsia="宋体" w:hAnsi="宋体" w:hint="eastAsia"/>
          <w:sz w:val="32"/>
          <w:szCs w:val="32"/>
        </w:rPr>
        <w:t>年初预算为</w:t>
      </w:r>
      <w:r>
        <w:rPr>
          <w:rFonts w:ascii="宋体" w:eastAsia="宋体" w:hAnsi="宋体"/>
          <w:sz w:val="32"/>
          <w:szCs w:val="32"/>
        </w:rPr>
        <w:t>9</w:t>
      </w:r>
      <w:r>
        <w:rPr>
          <w:rFonts w:ascii="宋体" w:eastAsia="宋体" w:hAnsi="宋体" w:hint="eastAsia"/>
          <w:sz w:val="32"/>
          <w:szCs w:val="32"/>
        </w:rPr>
        <w:t>万元，支出决算为</w:t>
      </w:r>
      <w:r>
        <w:rPr>
          <w:rFonts w:ascii="宋体" w:eastAsia="宋体" w:hAnsi="宋体"/>
          <w:sz w:val="32"/>
          <w:szCs w:val="32"/>
        </w:rPr>
        <w:t>3</w:t>
      </w:r>
      <w:r>
        <w:rPr>
          <w:rFonts w:ascii="宋体" w:eastAsia="宋体" w:hAnsi="宋体" w:hint="eastAsia"/>
          <w:sz w:val="32"/>
          <w:szCs w:val="32"/>
        </w:rPr>
        <w:t>万元，完成年初预算的</w:t>
      </w:r>
      <w:r>
        <w:rPr>
          <w:rFonts w:ascii="宋体" w:eastAsia="宋体" w:hAnsi="宋体"/>
          <w:sz w:val="32"/>
          <w:szCs w:val="32"/>
        </w:rPr>
        <w:t>33.33%.</w:t>
      </w:r>
      <w:r>
        <w:rPr>
          <w:rFonts w:ascii="宋体" w:eastAsia="宋体" w:hAnsi="宋体" w:hint="eastAsia"/>
          <w:sz w:val="32"/>
          <w:szCs w:val="32"/>
        </w:rPr>
        <w:t>主要原因是单位人员调动。</w:t>
      </w:r>
    </w:p>
    <w:p w:rsidR="009072DE" w:rsidRDefault="009072DE" w:rsidP="009B1198">
      <w:pPr>
        <w:pStyle w:val="Default"/>
        <w:ind w:firstLineChars="250" w:firstLine="800"/>
        <w:rPr>
          <w:rFonts w:ascii="宋体" w:eastAsia="宋体" w:hAnsi="宋体"/>
          <w:sz w:val="32"/>
          <w:szCs w:val="32"/>
        </w:rPr>
      </w:pPr>
      <w:r>
        <w:rPr>
          <w:rFonts w:ascii="宋体" w:eastAsia="宋体" w:hAnsi="宋体" w:hint="eastAsia"/>
          <w:sz w:val="32"/>
          <w:szCs w:val="32"/>
        </w:rPr>
        <w:t>年初预算为</w:t>
      </w:r>
      <w:r>
        <w:rPr>
          <w:rFonts w:ascii="宋体" w:eastAsia="宋体" w:hAnsi="宋体"/>
          <w:sz w:val="32"/>
          <w:szCs w:val="32"/>
        </w:rPr>
        <w:t>282</w:t>
      </w:r>
      <w:r>
        <w:rPr>
          <w:rFonts w:ascii="宋体" w:eastAsia="宋体" w:hAnsi="宋体" w:hint="eastAsia"/>
          <w:sz w:val="32"/>
          <w:szCs w:val="32"/>
        </w:rPr>
        <w:t>万元，支出决算为</w:t>
      </w:r>
      <w:r>
        <w:rPr>
          <w:rFonts w:ascii="宋体" w:eastAsia="宋体" w:hAnsi="宋体"/>
          <w:sz w:val="32"/>
          <w:szCs w:val="32"/>
        </w:rPr>
        <w:t>143</w:t>
      </w:r>
      <w:r>
        <w:rPr>
          <w:rFonts w:ascii="宋体" w:eastAsia="宋体" w:hAnsi="宋体" w:hint="eastAsia"/>
          <w:sz w:val="32"/>
          <w:szCs w:val="32"/>
        </w:rPr>
        <w:t>万元，完成年初预算的</w:t>
      </w:r>
      <w:r>
        <w:rPr>
          <w:rFonts w:ascii="宋体" w:eastAsia="宋体" w:hAnsi="宋体"/>
          <w:sz w:val="32"/>
          <w:szCs w:val="32"/>
        </w:rPr>
        <w:t>50.70%</w:t>
      </w:r>
      <w:r>
        <w:rPr>
          <w:rFonts w:ascii="宋体" w:eastAsia="宋体" w:hAnsi="宋体" w:hint="eastAsia"/>
          <w:sz w:val="32"/>
          <w:szCs w:val="32"/>
        </w:rPr>
        <w:t>。决算小于预算</w:t>
      </w:r>
      <w:r>
        <w:rPr>
          <w:rFonts w:ascii="宋体" w:eastAsia="宋体" w:hAnsi="宋体"/>
          <w:sz w:val="32"/>
          <w:szCs w:val="32"/>
        </w:rPr>
        <w:t>139</w:t>
      </w:r>
      <w:r>
        <w:rPr>
          <w:rFonts w:ascii="宋体" w:eastAsia="宋体" w:hAnsi="宋体" w:hint="eastAsia"/>
          <w:sz w:val="32"/>
          <w:szCs w:val="32"/>
        </w:rPr>
        <w:t>万元主要是工伤保险基金的老工伤</w:t>
      </w:r>
      <w:r>
        <w:rPr>
          <w:rFonts w:ascii="宋体" w:eastAsia="宋体" w:hAnsi="宋体"/>
          <w:sz w:val="32"/>
          <w:szCs w:val="32"/>
        </w:rPr>
        <w:t>35</w:t>
      </w:r>
      <w:r>
        <w:rPr>
          <w:rFonts w:ascii="宋体" w:eastAsia="宋体" w:hAnsi="宋体" w:hint="eastAsia"/>
          <w:sz w:val="32"/>
          <w:szCs w:val="32"/>
        </w:rPr>
        <w:t>万及工伤保险宣传费</w:t>
      </w:r>
      <w:r>
        <w:rPr>
          <w:rFonts w:ascii="宋体" w:eastAsia="宋体" w:hAnsi="宋体"/>
          <w:sz w:val="32"/>
          <w:szCs w:val="32"/>
        </w:rPr>
        <w:t>60</w:t>
      </w:r>
      <w:r>
        <w:rPr>
          <w:rFonts w:ascii="宋体" w:eastAsia="宋体" w:hAnsi="宋体" w:hint="eastAsia"/>
          <w:sz w:val="32"/>
          <w:szCs w:val="32"/>
        </w:rPr>
        <w:t>万元不列于部门决算，单独列支基金决算中。</w:t>
      </w:r>
    </w:p>
    <w:p w:rsidR="009072DE" w:rsidRPr="0062378F" w:rsidRDefault="009072DE" w:rsidP="009B1198">
      <w:pPr>
        <w:pStyle w:val="Default"/>
        <w:ind w:firstLineChars="250" w:firstLine="800"/>
        <w:rPr>
          <w:rFonts w:ascii="宋体" w:eastAsia="宋体" w:hAnsi="宋体"/>
          <w:sz w:val="32"/>
          <w:szCs w:val="32"/>
        </w:rPr>
      </w:pPr>
    </w:p>
    <w:p w:rsidR="009072DE" w:rsidRPr="0002229B" w:rsidRDefault="009072DE"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9072DE" w:rsidRDefault="009072DE" w:rsidP="009B1198">
      <w:pPr>
        <w:pStyle w:val="Default"/>
        <w:ind w:firstLineChars="200" w:firstLine="640"/>
        <w:rPr>
          <w:rFonts w:ascii="宋体" w:eastAsia="宋体" w:hAnsi="宋体"/>
          <w:sz w:val="32"/>
          <w:szCs w:val="32"/>
        </w:rPr>
      </w:pPr>
      <w:r>
        <w:rPr>
          <w:rFonts w:ascii="宋体" w:eastAsia="宋体" w:hAnsi="宋体"/>
          <w:sz w:val="32"/>
          <w:szCs w:val="32"/>
        </w:rPr>
        <w:t>2020</w:t>
      </w:r>
      <w:r>
        <w:rPr>
          <w:rFonts w:ascii="宋体" w:eastAsia="宋体" w:hAnsi="宋体" w:hint="eastAsia"/>
          <w:sz w:val="32"/>
          <w:szCs w:val="32"/>
        </w:rPr>
        <w:t>年度财政拨款基本支出</w:t>
      </w:r>
      <w:r>
        <w:rPr>
          <w:rFonts w:ascii="宋体" w:eastAsia="宋体" w:hAnsi="宋体"/>
          <w:sz w:val="32"/>
          <w:szCs w:val="32"/>
        </w:rPr>
        <w:t>134</w:t>
      </w:r>
      <w:r>
        <w:rPr>
          <w:rFonts w:ascii="宋体" w:eastAsia="宋体" w:hAnsi="宋体" w:hint="eastAsia"/>
          <w:sz w:val="32"/>
          <w:szCs w:val="32"/>
        </w:rPr>
        <w:t>万元，其中：人员经费</w:t>
      </w:r>
      <w:r>
        <w:rPr>
          <w:rFonts w:ascii="宋体" w:eastAsia="宋体" w:hAnsi="宋体"/>
          <w:sz w:val="32"/>
          <w:szCs w:val="32"/>
        </w:rPr>
        <w:t>119</w:t>
      </w:r>
      <w:r>
        <w:rPr>
          <w:rFonts w:ascii="宋体" w:eastAsia="宋体" w:hAnsi="宋体" w:hint="eastAsia"/>
          <w:sz w:val="32"/>
          <w:szCs w:val="32"/>
        </w:rPr>
        <w:t>万元，占基本支出的</w:t>
      </w:r>
      <w:r>
        <w:rPr>
          <w:rFonts w:ascii="宋体" w:eastAsia="宋体" w:hAnsi="宋体"/>
          <w:sz w:val="32"/>
          <w:szCs w:val="32"/>
        </w:rPr>
        <w:t>88.80%,</w:t>
      </w:r>
      <w:r>
        <w:rPr>
          <w:rFonts w:ascii="宋体" w:eastAsia="宋体" w:hAnsi="宋体" w:hint="eastAsia"/>
          <w:sz w:val="32"/>
          <w:szCs w:val="32"/>
        </w:rPr>
        <w:t>主要包括</w:t>
      </w:r>
      <w:r w:rsidRPr="0027426B">
        <w:rPr>
          <w:rFonts w:ascii="宋体" w:eastAsia="宋体" w:hAnsi="宋体" w:hint="eastAsia"/>
          <w:sz w:val="32"/>
          <w:szCs w:val="32"/>
        </w:rPr>
        <w:t>基本工资</w:t>
      </w:r>
      <w:r>
        <w:rPr>
          <w:rFonts w:ascii="宋体" w:eastAsia="宋体" w:hAnsi="宋体" w:hint="eastAsia"/>
          <w:sz w:val="32"/>
          <w:szCs w:val="32"/>
        </w:rPr>
        <w:t>、</w:t>
      </w:r>
      <w:r w:rsidRPr="0027426B">
        <w:rPr>
          <w:rFonts w:ascii="宋体" w:eastAsia="宋体" w:hAnsi="宋体" w:hint="eastAsia"/>
          <w:sz w:val="32"/>
          <w:szCs w:val="32"/>
        </w:rPr>
        <w:t>津贴补贴</w:t>
      </w:r>
      <w:r>
        <w:rPr>
          <w:rFonts w:ascii="宋体" w:eastAsia="宋体" w:hAnsi="宋体" w:hint="eastAsia"/>
          <w:sz w:val="32"/>
          <w:szCs w:val="32"/>
        </w:rPr>
        <w:t>、</w:t>
      </w:r>
      <w:r w:rsidRPr="0027426B">
        <w:rPr>
          <w:rFonts w:ascii="宋体" w:eastAsia="宋体" w:hAnsi="宋体" w:hint="eastAsia"/>
          <w:sz w:val="32"/>
          <w:szCs w:val="32"/>
        </w:rPr>
        <w:t>奖金</w:t>
      </w:r>
      <w:r>
        <w:rPr>
          <w:rFonts w:ascii="宋体" w:eastAsia="宋体" w:hAnsi="宋体" w:hint="eastAsia"/>
          <w:sz w:val="32"/>
          <w:szCs w:val="32"/>
        </w:rPr>
        <w:t>、</w:t>
      </w:r>
      <w:r w:rsidRPr="0027426B">
        <w:rPr>
          <w:rFonts w:ascii="宋体" w:eastAsia="宋体" w:hAnsi="宋体" w:hint="eastAsia"/>
          <w:sz w:val="32"/>
          <w:szCs w:val="32"/>
        </w:rPr>
        <w:t>伙食补助费</w:t>
      </w:r>
      <w:r>
        <w:rPr>
          <w:rFonts w:ascii="宋体" w:eastAsia="宋体" w:hAnsi="宋体" w:hint="eastAsia"/>
          <w:sz w:val="32"/>
          <w:szCs w:val="32"/>
        </w:rPr>
        <w:t>等；公用经费</w:t>
      </w:r>
      <w:r>
        <w:rPr>
          <w:rFonts w:ascii="宋体" w:eastAsia="宋体" w:hAnsi="宋体"/>
          <w:sz w:val="32"/>
          <w:szCs w:val="32"/>
        </w:rPr>
        <w:t>15</w:t>
      </w:r>
      <w:r>
        <w:rPr>
          <w:rFonts w:ascii="宋体" w:eastAsia="宋体" w:hAnsi="宋体" w:hint="eastAsia"/>
          <w:sz w:val="32"/>
          <w:szCs w:val="32"/>
        </w:rPr>
        <w:t>万元，</w:t>
      </w:r>
      <w:r w:rsidRPr="00074155">
        <w:rPr>
          <w:rFonts w:ascii="宋体" w:eastAsia="宋体" w:hAnsi="宋体" w:hint="eastAsia"/>
          <w:sz w:val="32"/>
          <w:szCs w:val="32"/>
        </w:rPr>
        <w:t>占基本支出的</w:t>
      </w:r>
      <w:r>
        <w:rPr>
          <w:rFonts w:ascii="宋体" w:eastAsia="宋体" w:hAnsi="宋体"/>
          <w:sz w:val="32"/>
          <w:szCs w:val="32"/>
        </w:rPr>
        <w:t>11.19</w:t>
      </w:r>
      <w:r w:rsidRPr="00074155">
        <w:rPr>
          <w:rFonts w:ascii="宋体" w:eastAsia="宋体" w:hAnsi="宋体"/>
          <w:sz w:val="32"/>
          <w:szCs w:val="32"/>
        </w:rPr>
        <w:t>%</w:t>
      </w:r>
      <w:r>
        <w:rPr>
          <w:rFonts w:ascii="宋体" w:eastAsia="宋体" w:hAnsi="宋体" w:hint="eastAsia"/>
          <w:sz w:val="32"/>
          <w:szCs w:val="32"/>
        </w:rPr>
        <w:t>，主要包括</w:t>
      </w:r>
      <w:r w:rsidRPr="00FE16FA">
        <w:rPr>
          <w:rFonts w:ascii="宋体" w:eastAsia="宋体" w:hAnsi="宋体" w:hint="eastAsia"/>
          <w:sz w:val="32"/>
          <w:szCs w:val="32"/>
        </w:rPr>
        <w:t>办公费</w:t>
      </w:r>
      <w:r>
        <w:rPr>
          <w:rFonts w:ascii="宋体" w:eastAsia="宋体" w:hAnsi="宋体" w:hint="eastAsia"/>
          <w:sz w:val="32"/>
          <w:szCs w:val="32"/>
        </w:rPr>
        <w:t>、</w:t>
      </w:r>
      <w:r w:rsidRPr="00FE16FA">
        <w:rPr>
          <w:rFonts w:ascii="宋体" w:eastAsia="宋体" w:hAnsi="宋体" w:hint="eastAsia"/>
          <w:sz w:val="32"/>
          <w:szCs w:val="32"/>
        </w:rPr>
        <w:t>印刷费</w:t>
      </w:r>
      <w:r>
        <w:rPr>
          <w:rFonts w:ascii="宋体" w:eastAsia="宋体" w:hAnsi="宋体" w:hint="eastAsia"/>
          <w:sz w:val="32"/>
          <w:szCs w:val="32"/>
        </w:rPr>
        <w:t>、</w:t>
      </w:r>
      <w:r w:rsidRPr="00FE16FA">
        <w:rPr>
          <w:rFonts w:ascii="宋体" w:eastAsia="宋体" w:hAnsi="宋体" w:hint="eastAsia"/>
          <w:sz w:val="32"/>
          <w:szCs w:val="32"/>
        </w:rPr>
        <w:t>咨询费</w:t>
      </w:r>
      <w:r>
        <w:rPr>
          <w:rFonts w:ascii="宋体" w:eastAsia="宋体" w:hAnsi="宋体" w:hint="eastAsia"/>
          <w:sz w:val="32"/>
          <w:szCs w:val="32"/>
        </w:rPr>
        <w:t>、</w:t>
      </w:r>
      <w:r w:rsidRPr="00FE16FA">
        <w:rPr>
          <w:rFonts w:ascii="宋体" w:eastAsia="宋体" w:hAnsi="宋体" w:hint="eastAsia"/>
          <w:sz w:val="32"/>
          <w:szCs w:val="32"/>
        </w:rPr>
        <w:t>手续费</w:t>
      </w:r>
      <w:r>
        <w:rPr>
          <w:rFonts w:ascii="宋体" w:eastAsia="宋体" w:hAnsi="宋体" w:hint="eastAsia"/>
          <w:sz w:val="32"/>
          <w:szCs w:val="32"/>
        </w:rPr>
        <w:t>等。</w:t>
      </w:r>
    </w:p>
    <w:p w:rsidR="009072DE" w:rsidRPr="005767CC" w:rsidRDefault="009072DE"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9072DE" w:rsidRDefault="009072DE" w:rsidP="00DD5FE9">
      <w:pPr>
        <w:pStyle w:val="Default"/>
        <w:rPr>
          <w:rFonts w:ascii="宋体" w:eastAsia="宋体" w:hAnsi="宋体"/>
          <w:b/>
          <w:sz w:val="32"/>
          <w:szCs w:val="32"/>
        </w:rPr>
      </w:pPr>
      <w:r w:rsidRPr="005767CC">
        <w:rPr>
          <w:rFonts w:ascii="宋体" w:eastAsia="宋体" w:hAnsi="宋体" w:hint="eastAsia"/>
          <w:b/>
          <w:sz w:val="32"/>
          <w:szCs w:val="32"/>
        </w:rPr>
        <w:t>（一）“三公”经费财政拨款支出决算总体情况说明</w:t>
      </w:r>
    </w:p>
    <w:p w:rsidR="009072DE" w:rsidRDefault="009072DE" w:rsidP="009B1198">
      <w:pPr>
        <w:pStyle w:val="Default"/>
        <w:ind w:firstLineChars="250" w:firstLine="800"/>
        <w:rPr>
          <w:rFonts w:ascii="宋体" w:eastAsia="宋体" w:hAnsi="宋体"/>
          <w:sz w:val="32"/>
          <w:szCs w:val="32"/>
        </w:rPr>
      </w:pPr>
      <w:r w:rsidRPr="00590D9F">
        <w:rPr>
          <w:rFonts w:ascii="宋体" w:eastAsia="宋体" w:hAnsi="宋体" w:hint="eastAsia"/>
          <w:sz w:val="32"/>
          <w:szCs w:val="32"/>
        </w:rPr>
        <w:t>“三公”经费财政拨款支出</w:t>
      </w:r>
      <w:r>
        <w:rPr>
          <w:rFonts w:ascii="宋体" w:eastAsia="宋体" w:hAnsi="宋体" w:hint="eastAsia"/>
          <w:sz w:val="32"/>
          <w:szCs w:val="32"/>
        </w:rPr>
        <w:t>预算为</w:t>
      </w:r>
      <w:r>
        <w:rPr>
          <w:rFonts w:ascii="宋体" w:eastAsia="宋体" w:hAnsi="宋体"/>
          <w:sz w:val="32"/>
          <w:szCs w:val="32"/>
        </w:rPr>
        <w:t>5</w:t>
      </w:r>
      <w:r>
        <w:rPr>
          <w:rFonts w:ascii="宋体" w:eastAsia="宋体" w:hAnsi="宋体" w:hint="eastAsia"/>
          <w:sz w:val="32"/>
          <w:szCs w:val="32"/>
        </w:rPr>
        <w:t>万元，支出决算为</w:t>
      </w:r>
      <w:r>
        <w:rPr>
          <w:rFonts w:ascii="宋体" w:eastAsia="宋体" w:hAnsi="宋体"/>
          <w:sz w:val="32"/>
          <w:szCs w:val="32"/>
        </w:rPr>
        <w:t>0</w:t>
      </w:r>
      <w:r>
        <w:rPr>
          <w:rFonts w:ascii="宋体" w:eastAsia="宋体" w:hAnsi="宋体" w:hint="eastAsia"/>
          <w:sz w:val="32"/>
          <w:szCs w:val="32"/>
        </w:rPr>
        <w:t>万元，完成预算的</w:t>
      </w:r>
      <w:r>
        <w:rPr>
          <w:rFonts w:ascii="宋体" w:eastAsia="宋体" w:hAnsi="宋体"/>
          <w:sz w:val="32"/>
          <w:szCs w:val="32"/>
        </w:rPr>
        <w:t>0%</w:t>
      </w:r>
      <w:r>
        <w:rPr>
          <w:rFonts w:ascii="宋体" w:eastAsia="宋体" w:hAnsi="宋体" w:hint="eastAsia"/>
          <w:sz w:val="32"/>
          <w:szCs w:val="32"/>
        </w:rPr>
        <w:t>，其中：</w:t>
      </w:r>
    </w:p>
    <w:p w:rsidR="009072DE" w:rsidRDefault="009072DE" w:rsidP="009B1198">
      <w:pPr>
        <w:pStyle w:val="Default"/>
        <w:ind w:firstLineChars="250" w:firstLine="800"/>
        <w:rPr>
          <w:rFonts w:ascii="宋体" w:eastAsia="宋体" w:hAnsi="宋体"/>
          <w:sz w:val="32"/>
          <w:szCs w:val="32"/>
        </w:rPr>
      </w:pPr>
      <w:r w:rsidRPr="00590D9F">
        <w:rPr>
          <w:rFonts w:ascii="宋体" w:eastAsia="宋体" w:hAnsi="宋体" w:hint="eastAsia"/>
          <w:sz w:val="32"/>
          <w:szCs w:val="32"/>
        </w:rPr>
        <w:t>因公出国（境）费支出预算为</w:t>
      </w:r>
      <w:r>
        <w:rPr>
          <w:rFonts w:ascii="宋体" w:eastAsia="宋体" w:hAnsi="宋体"/>
          <w:sz w:val="32"/>
          <w:szCs w:val="32"/>
        </w:rPr>
        <w:t>0</w:t>
      </w:r>
      <w:r w:rsidRPr="00590D9F">
        <w:rPr>
          <w:rFonts w:ascii="宋体" w:eastAsia="宋体" w:hAnsi="宋体" w:hint="eastAsia"/>
          <w:sz w:val="32"/>
          <w:szCs w:val="32"/>
        </w:rPr>
        <w:t>万元，支出决算为</w:t>
      </w:r>
      <w:r>
        <w:rPr>
          <w:rFonts w:ascii="宋体" w:eastAsia="宋体" w:hAnsi="宋体"/>
          <w:sz w:val="32"/>
          <w:szCs w:val="32"/>
        </w:rPr>
        <w:t>0</w:t>
      </w:r>
      <w:r w:rsidRPr="00590D9F">
        <w:rPr>
          <w:rFonts w:ascii="宋体" w:eastAsia="宋体" w:hAnsi="宋体" w:hint="eastAsia"/>
          <w:sz w:val="32"/>
          <w:szCs w:val="32"/>
        </w:rPr>
        <w:t>万元，完成预算的</w:t>
      </w:r>
      <w:r>
        <w:rPr>
          <w:rFonts w:ascii="宋体" w:eastAsia="宋体" w:hAnsi="宋体"/>
          <w:sz w:val="32"/>
          <w:szCs w:val="32"/>
        </w:rPr>
        <w:t>0</w:t>
      </w:r>
      <w:r w:rsidRPr="00590D9F">
        <w:rPr>
          <w:rFonts w:ascii="宋体" w:eastAsia="宋体" w:hAnsi="宋体"/>
          <w:sz w:val="32"/>
          <w:szCs w:val="32"/>
        </w:rPr>
        <w:t>%</w:t>
      </w:r>
      <w:r>
        <w:rPr>
          <w:rFonts w:ascii="宋体" w:eastAsia="宋体" w:hAnsi="宋体" w:hint="eastAsia"/>
          <w:sz w:val="32"/>
          <w:szCs w:val="32"/>
        </w:rPr>
        <w:t>，与上年相比减少（增加）</w:t>
      </w:r>
      <w:r>
        <w:rPr>
          <w:rFonts w:ascii="宋体" w:eastAsia="宋体" w:hAnsi="宋体"/>
          <w:sz w:val="32"/>
          <w:szCs w:val="32"/>
        </w:rPr>
        <w:t>0</w:t>
      </w:r>
      <w:r>
        <w:rPr>
          <w:rFonts w:ascii="宋体" w:eastAsia="宋体" w:hAnsi="宋体" w:hint="eastAsia"/>
          <w:sz w:val="32"/>
          <w:szCs w:val="32"/>
        </w:rPr>
        <w:t>万元，减少（增长）</w:t>
      </w:r>
      <w:r>
        <w:rPr>
          <w:rFonts w:ascii="宋体" w:eastAsia="宋体" w:hAnsi="宋体"/>
          <w:sz w:val="32"/>
          <w:szCs w:val="32"/>
        </w:rPr>
        <w:t>0%,</w:t>
      </w:r>
      <w:r>
        <w:rPr>
          <w:rFonts w:ascii="宋体" w:eastAsia="宋体" w:hAnsi="宋体" w:hint="eastAsia"/>
          <w:sz w:val="32"/>
          <w:szCs w:val="32"/>
        </w:rPr>
        <w:t>减少（增长）的主要原因是主要是中央的八项规定。</w:t>
      </w:r>
    </w:p>
    <w:p w:rsidR="009072DE" w:rsidRDefault="009072DE" w:rsidP="009B1198">
      <w:pPr>
        <w:pStyle w:val="Default"/>
        <w:ind w:firstLineChars="250" w:firstLine="800"/>
        <w:rPr>
          <w:rFonts w:ascii="宋体" w:eastAsia="宋体" w:hAnsi="宋体"/>
          <w:sz w:val="32"/>
          <w:szCs w:val="32"/>
        </w:rPr>
      </w:pPr>
    </w:p>
    <w:p w:rsidR="009072DE" w:rsidRDefault="009072DE" w:rsidP="009B1198">
      <w:pPr>
        <w:pStyle w:val="Default"/>
        <w:ind w:firstLineChars="250" w:firstLine="800"/>
        <w:rPr>
          <w:rFonts w:ascii="宋体" w:eastAsia="宋体" w:hAnsi="宋体"/>
          <w:sz w:val="32"/>
          <w:szCs w:val="32"/>
        </w:rPr>
      </w:pPr>
      <w:r w:rsidRPr="004717A2">
        <w:rPr>
          <w:rFonts w:ascii="宋体" w:eastAsia="宋体" w:hAnsi="宋体" w:hint="eastAsia"/>
          <w:sz w:val="32"/>
          <w:szCs w:val="32"/>
        </w:rPr>
        <w:t>。</w:t>
      </w:r>
    </w:p>
    <w:p w:rsidR="009072DE" w:rsidRPr="00590D9F" w:rsidRDefault="009072DE" w:rsidP="009B1198">
      <w:pPr>
        <w:pStyle w:val="Default"/>
        <w:ind w:firstLineChars="250" w:firstLine="800"/>
        <w:rPr>
          <w:rFonts w:ascii="宋体" w:eastAsia="宋体" w:hAnsi="宋体"/>
          <w:sz w:val="32"/>
          <w:szCs w:val="32"/>
        </w:rPr>
      </w:pPr>
      <w:r w:rsidRPr="00590D9F">
        <w:rPr>
          <w:rFonts w:ascii="宋体" w:eastAsia="宋体" w:hAnsi="宋体" w:hint="eastAsia"/>
          <w:sz w:val="32"/>
          <w:szCs w:val="32"/>
        </w:rPr>
        <w:lastRenderedPageBreak/>
        <w:t>公务接待费</w:t>
      </w:r>
      <w:r w:rsidRPr="004717A2">
        <w:rPr>
          <w:rFonts w:ascii="宋体" w:eastAsia="宋体" w:hAnsi="宋体" w:hint="eastAsia"/>
          <w:sz w:val="32"/>
          <w:szCs w:val="32"/>
        </w:rPr>
        <w:t>支出预算为</w:t>
      </w:r>
      <w:r>
        <w:rPr>
          <w:rFonts w:ascii="宋体" w:eastAsia="宋体" w:hAnsi="宋体"/>
          <w:sz w:val="32"/>
          <w:szCs w:val="32"/>
        </w:rPr>
        <w:t>5</w:t>
      </w:r>
      <w:r w:rsidRPr="004717A2">
        <w:rPr>
          <w:rFonts w:ascii="宋体" w:eastAsia="宋体" w:hAnsi="宋体" w:hint="eastAsia"/>
          <w:sz w:val="32"/>
          <w:szCs w:val="32"/>
        </w:rPr>
        <w:t>万元，支出决算为</w:t>
      </w:r>
      <w:r>
        <w:rPr>
          <w:rFonts w:ascii="宋体" w:eastAsia="宋体" w:hAnsi="宋体"/>
          <w:sz w:val="32"/>
          <w:szCs w:val="32"/>
        </w:rPr>
        <w:t>0</w:t>
      </w:r>
      <w:r w:rsidRPr="004717A2">
        <w:rPr>
          <w:rFonts w:ascii="宋体" w:eastAsia="宋体" w:hAnsi="宋体" w:hint="eastAsia"/>
          <w:sz w:val="32"/>
          <w:szCs w:val="32"/>
        </w:rPr>
        <w:t>万元，完成预算的</w:t>
      </w:r>
      <w:r>
        <w:rPr>
          <w:rFonts w:ascii="宋体" w:eastAsia="宋体" w:hAnsi="宋体"/>
          <w:sz w:val="32"/>
          <w:szCs w:val="32"/>
        </w:rPr>
        <w:t>0</w:t>
      </w:r>
      <w:r w:rsidRPr="004717A2">
        <w:rPr>
          <w:rFonts w:ascii="宋体" w:eastAsia="宋体" w:hAnsi="宋体"/>
          <w:sz w:val="32"/>
          <w:szCs w:val="32"/>
        </w:rPr>
        <w:t>%</w:t>
      </w:r>
      <w:r>
        <w:rPr>
          <w:rFonts w:ascii="宋体" w:eastAsia="宋体" w:hAnsi="宋体" w:hint="eastAsia"/>
          <w:sz w:val="32"/>
          <w:szCs w:val="32"/>
        </w:rPr>
        <w:t>，决算数小于预算数的主要原因是（财政根据以前年度递减的原则下的额度）</w:t>
      </w:r>
      <w:r w:rsidRPr="004717A2">
        <w:rPr>
          <w:rFonts w:ascii="宋体" w:eastAsia="宋体" w:hAnsi="宋体" w:hint="eastAsia"/>
          <w:sz w:val="32"/>
          <w:szCs w:val="32"/>
        </w:rPr>
        <w:t>，支出决算为</w:t>
      </w:r>
      <w:r>
        <w:rPr>
          <w:rFonts w:ascii="宋体" w:eastAsia="宋体" w:hAnsi="宋体"/>
          <w:sz w:val="32"/>
          <w:szCs w:val="32"/>
        </w:rPr>
        <w:t>0</w:t>
      </w:r>
      <w:r w:rsidRPr="004717A2">
        <w:rPr>
          <w:rFonts w:ascii="宋体" w:eastAsia="宋体" w:hAnsi="宋体" w:hint="eastAsia"/>
          <w:sz w:val="32"/>
          <w:szCs w:val="32"/>
        </w:rPr>
        <w:t>万元，完成预算的</w:t>
      </w:r>
      <w:r>
        <w:rPr>
          <w:rFonts w:ascii="宋体" w:eastAsia="宋体" w:hAnsi="宋体"/>
          <w:sz w:val="32"/>
          <w:szCs w:val="32"/>
        </w:rPr>
        <w:t>0</w:t>
      </w:r>
      <w:r w:rsidRPr="004717A2">
        <w:rPr>
          <w:rFonts w:ascii="宋体" w:eastAsia="宋体" w:hAnsi="宋体"/>
          <w:sz w:val="32"/>
          <w:szCs w:val="32"/>
        </w:rPr>
        <w:t>%</w:t>
      </w:r>
      <w:r w:rsidRPr="004717A2">
        <w:rPr>
          <w:rFonts w:ascii="宋体" w:eastAsia="宋体" w:hAnsi="宋体" w:hint="eastAsia"/>
          <w:sz w:val="32"/>
          <w:szCs w:val="32"/>
        </w:rPr>
        <w:t>，决</w:t>
      </w:r>
      <w:r>
        <w:rPr>
          <w:rFonts w:ascii="宋体" w:eastAsia="宋体" w:hAnsi="宋体" w:hint="eastAsia"/>
          <w:sz w:val="32"/>
          <w:szCs w:val="32"/>
        </w:rPr>
        <w:t>算数（小于）年初预算数的主要原因是主要是中央的八项规定</w:t>
      </w:r>
      <w:r w:rsidRPr="004717A2">
        <w:rPr>
          <w:rFonts w:ascii="宋体" w:eastAsia="宋体" w:hAnsi="宋体" w:hint="eastAsia"/>
          <w:sz w:val="32"/>
          <w:szCs w:val="32"/>
        </w:rPr>
        <w:t>，与上年相比减少（增加）</w:t>
      </w:r>
      <w:r>
        <w:rPr>
          <w:rFonts w:ascii="宋体" w:eastAsia="宋体" w:hAnsi="宋体"/>
          <w:sz w:val="32"/>
          <w:szCs w:val="32"/>
        </w:rPr>
        <w:t>0</w:t>
      </w:r>
      <w:r w:rsidRPr="004717A2">
        <w:rPr>
          <w:rFonts w:ascii="宋体" w:eastAsia="宋体" w:hAnsi="宋体" w:hint="eastAsia"/>
          <w:sz w:val="32"/>
          <w:szCs w:val="32"/>
        </w:rPr>
        <w:t>万元，减少（增长）</w:t>
      </w:r>
      <w:r>
        <w:rPr>
          <w:rFonts w:ascii="宋体" w:eastAsia="宋体" w:hAnsi="宋体"/>
          <w:sz w:val="32"/>
          <w:szCs w:val="32"/>
        </w:rPr>
        <w:t>0</w:t>
      </w:r>
      <w:r w:rsidRPr="004717A2">
        <w:rPr>
          <w:rFonts w:ascii="宋体" w:eastAsia="宋体" w:hAnsi="宋体"/>
          <w:sz w:val="32"/>
          <w:szCs w:val="32"/>
        </w:rPr>
        <w:t>%,</w:t>
      </w:r>
      <w:r>
        <w:rPr>
          <w:rFonts w:ascii="宋体" w:eastAsia="宋体" w:hAnsi="宋体" w:hint="eastAsia"/>
          <w:sz w:val="32"/>
          <w:szCs w:val="32"/>
        </w:rPr>
        <w:t>减少的主要原因是主要是中央的八项规定</w:t>
      </w:r>
      <w:r w:rsidRPr="004717A2">
        <w:rPr>
          <w:rFonts w:ascii="宋体" w:eastAsia="宋体" w:hAnsi="宋体" w:hint="eastAsia"/>
          <w:sz w:val="32"/>
          <w:szCs w:val="32"/>
        </w:rPr>
        <w:t>。</w:t>
      </w:r>
    </w:p>
    <w:p w:rsidR="009072DE" w:rsidRPr="00590D9F" w:rsidRDefault="009072DE" w:rsidP="009B1198">
      <w:pPr>
        <w:pStyle w:val="Default"/>
        <w:ind w:firstLineChars="250" w:firstLine="800"/>
        <w:rPr>
          <w:rFonts w:ascii="宋体" w:eastAsia="宋体" w:hAnsi="宋体"/>
          <w:sz w:val="32"/>
          <w:szCs w:val="32"/>
        </w:rPr>
      </w:pPr>
    </w:p>
    <w:p w:rsidR="009072DE" w:rsidRPr="004717A2" w:rsidRDefault="009072DE" w:rsidP="009B1198">
      <w:pPr>
        <w:pStyle w:val="Default"/>
        <w:ind w:firstLineChars="200" w:firstLine="640"/>
        <w:rPr>
          <w:rFonts w:ascii="宋体" w:eastAsia="宋体" w:hAnsi="宋体"/>
          <w:sz w:val="32"/>
          <w:szCs w:val="32"/>
        </w:rPr>
      </w:pPr>
      <w:r w:rsidRPr="004717A2">
        <w:rPr>
          <w:rFonts w:ascii="宋体" w:eastAsia="宋体" w:hAnsi="宋体" w:hint="eastAsia"/>
          <w:sz w:val="32"/>
          <w:szCs w:val="32"/>
        </w:rPr>
        <w:t>公务用车购置费</w:t>
      </w:r>
      <w:r>
        <w:rPr>
          <w:rFonts w:ascii="宋体" w:eastAsia="宋体" w:hAnsi="宋体" w:hint="eastAsia"/>
          <w:sz w:val="32"/>
          <w:szCs w:val="32"/>
        </w:rPr>
        <w:t>及</w:t>
      </w:r>
      <w:r w:rsidRPr="004717A2">
        <w:rPr>
          <w:rFonts w:ascii="宋体" w:eastAsia="宋体" w:hAnsi="宋体" w:hint="eastAsia"/>
          <w:sz w:val="32"/>
          <w:szCs w:val="32"/>
        </w:rPr>
        <w:t>运行维护费支出预算为</w:t>
      </w:r>
      <w:r>
        <w:rPr>
          <w:rFonts w:ascii="宋体" w:eastAsia="宋体" w:hAnsi="宋体"/>
          <w:sz w:val="32"/>
          <w:szCs w:val="32"/>
        </w:rPr>
        <w:t>0</w:t>
      </w:r>
      <w:r w:rsidRPr="004717A2">
        <w:rPr>
          <w:rFonts w:ascii="宋体" w:eastAsia="宋体" w:hAnsi="宋体" w:hint="eastAsia"/>
          <w:sz w:val="32"/>
          <w:szCs w:val="32"/>
        </w:rPr>
        <w:t>万元，支出决算为</w:t>
      </w:r>
      <w:r>
        <w:rPr>
          <w:rFonts w:ascii="宋体" w:eastAsia="宋体" w:hAnsi="宋体"/>
          <w:sz w:val="32"/>
          <w:szCs w:val="32"/>
        </w:rPr>
        <w:t>0</w:t>
      </w:r>
      <w:r w:rsidRPr="004717A2">
        <w:rPr>
          <w:rFonts w:ascii="宋体" w:eastAsia="宋体" w:hAnsi="宋体" w:hint="eastAsia"/>
          <w:sz w:val="32"/>
          <w:szCs w:val="32"/>
        </w:rPr>
        <w:t>万元，完成预算的</w:t>
      </w:r>
      <w:r>
        <w:rPr>
          <w:rFonts w:ascii="宋体" w:eastAsia="宋体" w:hAnsi="宋体"/>
          <w:sz w:val="32"/>
          <w:szCs w:val="32"/>
        </w:rPr>
        <w:t>0</w:t>
      </w:r>
      <w:r w:rsidRPr="004717A2">
        <w:rPr>
          <w:rFonts w:ascii="宋体" w:eastAsia="宋体" w:hAnsi="宋体"/>
          <w:sz w:val="32"/>
          <w:szCs w:val="32"/>
        </w:rPr>
        <w:t>%</w:t>
      </w:r>
      <w:r w:rsidRPr="004717A2">
        <w:rPr>
          <w:rFonts w:ascii="宋体" w:eastAsia="宋体" w:hAnsi="宋体" w:hint="eastAsia"/>
          <w:sz w:val="32"/>
          <w:szCs w:val="32"/>
        </w:rPr>
        <w:t>，决算</w:t>
      </w:r>
      <w:r>
        <w:rPr>
          <w:rFonts w:ascii="宋体" w:eastAsia="宋体" w:hAnsi="宋体" w:hint="eastAsia"/>
          <w:sz w:val="32"/>
          <w:szCs w:val="32"/>
        </w:rPr>
        <w:t>数等于年初预算数的主要原因是公车制度改革</w:t>
      </w:r>
      <w:r w:rsidRPr="004717A2">
        <w:rPr>
          <w:rFonts w:ascii="宋体" w:eastAsia="宋体" w:hAnsi="宋体" w:hint="eastAsia"/>
          <w:sz w:val="32"/>
          <w:szCs w:val="32"/>
        </w:rPr>
        <w:t>。。</w:t>
      </w:r>
    </w:p>
    <w:p w:rsidR="009072DE" w:rsidRDefault="009072DE" w:rsidP="00DD5FE9">
      <w:pPr>
        <w:pStyle w:val="Default"/>
        <w:rPr>
          <w:rFonts w:ascii="宋体" w:eastAsia="宋体" w:hAnsi="宋体"/>
          <w:b/>
          <w:sz w:val="32"/>
          <w:szCs w:val="32"/>
        </w:rPr>
      </w:pPr>
      <w:r w:rsidRPr="004717A2">
        <w:rPr>
          <w:rFonts w:ascii="宋体" w:eastAsia="宋体" w:hAnsi="宋体" w:hint="eastAsia"/>
          <w:b/>
          <w:sz w:val="32"/>
          <w:szCs w:val="32"/>
        </w:rPr>
        <w:t>（二）“三公”经费财政拨款支出决算具体情况说明</w:t>
      </w:r>
    </w:p>
    <w:p w:rsidR="009072DE" w:rsidRPr="004717A2" w:rsidRDefault="009072DE" w:rsidP="009B1198">
      <w:pPr>
        <w:pStyle w:val="Default"/>
        <w:ind w:firstLineChars="200" w:firstLine="640"/>
        <w:rPr>
          <w:rFonts w:ascii="宋体" w:eastAsia="宋体" w:hAnsi="宋体"/>
          <w:sz w:val="32"/>
          <w:szCs w:val="32"/>
        </w:rPr>
      </w:pPr>
      <w:r>
        <w:rPr>
          <w:rFonts w:ascii="宋体" w:eastAsia="宋体" w:hAnsi="宋体"/>
          <w:sz w:val="32"/>
          <w:szCs w:val="32"/>
        </w:rPr>
        <w:t>2020</w:t>
      </w:r>
      <w:r>
        <w:rPr>
          <w:rFonts w:ascii="宋体" w:eastAsia="宋体" w:hAnsi="宋体" w:hint="eastAsia"/>
          <w:sz w:val="32"/>
          <w:szCs w:val="32"/>
        </w:rPr>
        <w:t>年度</w:t>
      </w:r>
      <w:r w:rsidRPr="004717A2">
        <w:rPr>
          <w:rFonts w:ascii="宋体" w:eastAsia="宋体" w:hAnsi="宋体" w:hint="eastAsia"/>
          <w:sz w:val="32"/>
          <w:szCs w:val="32"/>
        </w:rPr>
        <w:t>“三公”经费财政拨款支出</w:t>
      </w:r>
      <w:r>
        <w:rPr>
          <w:rFonts w:ascii="宋体" w:eastAsia="宋体" w:hAnsi="宋体" w:hint="eastAsia"/>
          <w:sz w:val="32"/>
          <w:szCs w:val="32"/>
        </w:rPr>
        <w:t>决算中，</w:t>
      </w:r>
      <w:r w:rsidRPr="00590D9F">
        <w:rPr>
          <w:rFonts w:ascii="宋体" w:eastAsia="宋体" w:hAnsi="宋体" w:hint="eastAsia"/>
          <w:sz w:val="32"/>
          <w:szCs w:val="32"/>
        </w:rPr>
        <w:t>公务接待费</w:t>
      </w:r>
      <w:r w:rsidRPr="004717A2">
        <w:rPr>
          <w:rFonts w:ascii="宋体" w:eastAsia="宋体" w:hAnsi="宋体" w:hint="eastAsia"/>
          <w:sz w:val="32"/>
          <w:szCs w:val="32"/>
        </w:rPr>
        <w:t>支出</w:t>
      </w:r>
      <w:r>
        <w:rPr>
          <w:rFonts w:ascii="宋体" w:eastAsia="宋体" w:hAnsi="宋体" w:hint="eastAsia"/>
          <w:sz w:val="32"/>
          <w:szCs w:val="32"/>
        </w:rPr>
        <w:t>决算</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sidRPr="004717A2">
        <w:rPr>
          <w:rFonts w:ascii="宋体" w:eastAsia="宋体" w:hAnsi="宋体" w:hint="eastAsia"/>
          <w:sz w:val="32"/>
          <w:szCs w:val="32"/>
        </w:rPr>
        <w:t>因公出国（境）费支出</w:t>
      </w:r>
      <w:r>
        <w:rPr>
          <w:rFonts w:ascii="宋体" w:eastAsia="宋体" w:hAnsi="宋体" w:hint="eastAsia"/>
          <w:sz w:val="32"/>
          <w:szCs w:val="32"/>
        </w:rPr>
        <w:t>决算</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sidRPr="004717A2">
        <w:rPr>
          <w:rFonts w:ascii="宋体" w:eastAsia="宋体" w:hAnsi="宋体" w:hint="eastAsia"/>
          <w:sz w:val="32"/>
          <w:szCs w:val="32"/>
        </w:rPr>
        <w:t>公务用车购置费</w:t>
      </w:r>
      <w:r>
        <w:rPr>
          <w:rFonts w:ascii="宋体" w:eastAsia="宋体" w:hAnsi="宋体" w:hint="eastAsia"/>
          <w:sz w:val="32"/>
          <w:szCs w:val="32"/>
        </w:rPr>
        <w:t>及</w:t>
      </w:r>
      <w:r w:rsidRPr="004717A2">
        <w:rPr>
          <w:rFonts w:ascii="宋体" w:eastAsia="宋体" w:hAnsi="宋体" w:hint="eastAsia"/>
          <w:sz w:val="32"/>
          <w:szCs w:val="32"/>
        </w:rPr>
        <w:t>运行维护费支出</w:t>
      </w:r>
      <w:r>
        <w:rPr>
          <w:rFonts w:ascii="宋体" w:eastAsia="宋体" w:hAnsi="宋体" w:hint="eastAsia"/>
          <w:sz w:val="32"/>
          <w:szCs w:val="32"/>
        </w:rPr>
        <w:t>决算</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p>
    <w:p w:rsidR="009072DE" w:rsidRPr="00F319FC" w:rsidRDefault="009072DE" w:rsidP="009B1198">
      <w:pPr>
        <w:pStyle w:val="Default"/>
        <w:ind w:firstLineChars="200" w:firstLine="640"/>
        <w:rPr>
          <w:rFonts w:ascii="宋体" w:eastAsia="宋体" w:hAnsi="宋体"/>
          <w:b/>
          <w:sz w:val="32"/>
          <w:szCs w:val="32"/>
        </w:rPr>
      </w:pPr>
      <w:r w:rsidRPr="004717A2">
        <w:rPr>
          <w:rFonts w:ascii="宋体" w:eastAsia="宋体" w:hAnsi="宋体"/>
          <w:sz w:val="32"/>
          <w:szCs w:val="32"/>
        </w:rPr>
        <w:t>1</w:t>
      </w:r>
      <w:r>
        <w:rPr>
          <w:rFonts w:ascii="宋体" w:eastAsia="宋体" w:hAnsi="宋体" w:hint="eastAsia"/>
          <w:sz w:val="32"/>
          <w:szCs w:val="32"/>
        </w:rPr>
        <w:t>、</w:t>
      </w:r>
      <w:r w:rsidRPr="004717A2">
        <w:rPr>
          <w:rFonts w:ascii="宋体" w:eastAsia="宋体" w:hAnsi="宋体" w:hint="eastAsia"/>
          <w:sz w:val="32"/>
          <w:szCs w:val="32"/>
        </w:rPr>
        <w:t>因公出国（境）费</w:t>
      </w:r>
      <w:r>
        <w:rPr>
          <w:rFonts w:ascii="宋体" w:eastAsia="宋体" w:hAnsi="宋体" w:hint="eastAsia"/>
          <w:sz w:val="32"/>
          <w:szCs w:val="32"/>
        </w:rPr>
        <w:t>支出决算为</w:t>
      </w:r>
      <w:r>
        <w:rPr>
          <w:rFonts w:ascii="宋体" w:eastAsia="宋体" w:hAnsi="宋体"/>
          <w:sz w:val="32"/>
          <w:szCs w:val="32"/>
        </w:rPr>
        <w:t>0</w:t>
      </w:r>
      <w:r>
        <w:rPr>
          <w:rFonts w:ascii="宋体" w:eastAsia="宋体" w:hAnsi="宋体" w:hint="eastAsia"/>
          <w:sz w:val="32"/>
          <w:szCs w:val="32"/>
        </w:rPr>
        <w:t>万元，全年安排</w:t>
      </w:r>
      <w:r w:rsidRPr="00C3049A">
        <w:rPr>
          <w:rFonts w:ascii="宋体" w:eastAsia="宋体" w:hAnsi="宋体" w:hint="eastAsia"/>
          <w:sz w:val="32"/>
          <w:szCs w:val="32"/>
        </w:rPr>
        <w:t>因公出国（境）团组</w:t>
      </w:r>
      <w:r>
        <w:rPr>
          <w:rFonts w:ascii="宋体" w:eastAsia="宋体" w:hAnsi="宋体"/>
          <w:sz w:val="32"/>
          <w:szCs w:val="32"/>
        </w:rPr>
        <w:t>0</w:t>
      </w:r>
      <w:r w:rsidRPr="00C3049A">
        <w:rPr>
          <w:rFonts w:ascii="宋体" w:eastAsia="宋体" w:hAnsi="宋体" w:hint="eastAsia"/>
          <w:sz w:val="32"/>
          <w:szCs w:val="32"/>
        </w:rPr>
        <w:t>个，累计</w:t>
      </w:r>
      <w:r>
        <w:rPr>
          <w:rFonts w:ascii="宋体" w:eastAsia="宋体" w:hAnsi="宋体"/>
          <w:sz w:val="32"/>
          <w:szCs w:val="32"/>
        </w:rPr>
        <w:t>0</w:t>
      </w:r>
      <w:r w:rsidRPr="00C3049A">
        <w:rPr>
          <w:rFonts w:ascii="宋体" w:eastAsia="宋体" w:hAnsi="宋体" w:hint="eastAsia"/>
          <w:sz w:val="32"/>
          <w:szCs w:val="32"/>
        </w:rPr>
        <w:t>人次</w:t>
      </w:r>
      <w:r>
        <w:rPr>
          <w:rFonts w:ascii="宋体" w:eastAsia="宋体" w:hAnsi="宋体" w:hint="eastAsia"/>
          <w:i/>
          <w:color w:val="FF0000"/>
          <w:sz w:val="32"/>
          <w:szCs w:val="32"/>
        </w:rPr>
        <w:t>。</w:t>
      </w:r>
    </w:p>
    <w:p w:rsidR="009072DE" w:rsidRPr="00C3049A" w:rsidRDefault="009072DE" w:rsidP="009B1198">
      <w:pPr>
        <w:pStyle w:val="Default"/>
        <w:ind w:firstLineChars="250" w:firstLine="800"/>
        <w:rPr>
          <w:rFonts w:ascii="宋体" w:eastAsia="宋体" w:hAnsi="宋体"/>
          <w:sz w:val="32"/>
          <w:szCs w:val="32"/>
        </w:rPr>
      </w:pPr>
      <w:r>
        <w:rPr>
          <w:rFonts w:ascii="宋体" w:eastAsia="宋体" w:hAnsi="宋体"/>
          <w:sz w:val="32"/>
          <w:szCs w:val="32"/>
        </w:rPr>
        <w:t>2</w:t>
      </w:r>
      <w:r>
        <w:rPr>
          <w:rFonts w:ascii="宋体" w:eastAsia="宋体" w:hAnsi="宋体" w:hint="eastAsia"/>
          <w:sz w:val="32"/>
          <w:szCs w:val="32"/>
        </w:rPr>
        <w:t>、</w:t>
      </w:r>
      <w:r w:rsidRPr="00C3049A">
        <w:rPr>
          <w:rFonts w:ascii="宋体" w:eastAsia="宋体" w:hAnsi="宋体" w:hint="eastAsia"/>
          <w:sz w:val="32"/>
          <w:szCs w:val="32"/>
        </w:rPr>
        <w:t>公务接待费支出决算为</w:t>
      </w:r>
      <w:r>
        <w:rPr>
          <w:rFonts w:ascii="宋体" w:eastAsia="宋体" w:hAnsi="宋体"/>
          <w:sz w:val="32"/>
          <w:szCs w:val="32"/>
        </w:rPr>
        <w:t>0</w:t>
      </w:r>
      <w:r w:rsidRPr="00C3049A">
        <w:rPr>
          <w:rFonts w:ascii="宋体" w:eastAsia="宋体" w:hAnsi="宋体" w:hint="eastAsia"/>
          <w:sz w:val="32"/>
          <w:szCs w:val="32"/>
        </w:rPr>
        <w:t>万元，</w:t>
      </w:r>
      <w:r>
        <w:rPr>
          <w:rFonts w:ascii="宋体" w:eastAsia="宋体" w:hAnsi="宋体" w:hint="eastAsia"/>
          <w:sz w:val="32"/>
          <w:szCs w:val="32"/>
        </w:rPr>
        <w:t>全年</w:t>
      </w:r>
      <w:r w:rsidRPr="00C3049A">
        <w:rPr>
          <w:rFonts w:ascii="宋体" w:eastAsia="宋体" w:hAnsi="宋体" w:hint="eastAsia"/>
          <w:sz w:val="32"/>
          <w:szCs w:val="32"/>
        </w:rPr>
        <w:t>共接待来访团组</w:t>
      </w:r>
      <w:r>
        <w:rPr>
          <w:rFonts w:ascii="宋体" w:eastAsia="宋体" w:hAnsi="宋体"/>
          <w:sz w:val="32"/>
          <w:szCs w:val="32"/>
        </w:rPr>
        <w:t>0</w:t>
      </w:r>
      <w:r w:rsidRPr="00C3049A">
        <w:rPr>
          <w:rFonts w:ascii="宋体" w:eastAsia="宋体" w:hAnsi="宋体" w:hint="eastAsia"/>
          <w:sz w:val="32"/>
          <w:szCs w:val="32"/>
        </w:rPr>
        <w:t>个、来宾</w:t>
      </w:r>
      <w:r>
        <w:rPr>
          <w:rFonts w:ascii="宋体" w:eastAsia="宋体" w:hAnsi="宋体"/>
          <w:sz w:val="32"/>
          <w:szCs w:val="32"/>
        </w:rPr>
        <w:t>0</w:t>
      </w:r>
      <w:r w:rsidRPr="00C3049A">
        <w:rPr>
          <w:rFonts w:ascii="宋体" w:eastAsia="宋体" w:hAnsi="宋体" w:hint="eastAsia"/>
          <w:sz w:val="32"/>
          <w:szCs w:val="32"/>
        </w:rPr>
        <w:t>人次</w:t>
      </w:r>
      <w:bookmarkStart w:id="0" w:name="_GoBack"/>
      <w:bookmarkEnd w:id="0"/>
      <w:r>
        <w:rPr>
          <w:rFonts w:ascii="宋体" w:eastAsia="宋体" w:hAnsi="宋体" w:hint="eastAsia"/>
          <w:sz w:val="32"/>
          <w:szCs w:val="32"/>
        </w:rPr>
        <w:t>，主要发生的接待支出。</w:t>
      </w:r>
    </w:p>
    <w:p w:rsidR="009072DE" w:rsidRPr="005122EF" w:rsidRDefault="009072DE" w:rsidP="009B1198">
      <w:pPr>
        <w:ind w:firstLineChars="250" w:firstLine="800"/>
        <w:rPr>
          <w:rFonts w:ascii="宋体" w:cs="黑体"/>
          <w:color w:val="000000"/>
          <w:kern w:val="0"/>
          <w:sz w:val="32"/>
          <w:szCs w:val="32"/>
        </w:rPr>
      </w:pPr>
      <w:r>
        <w:rPr>
          <w:rFonts w:ascii="宋体" w:hAnsi="宋体"/>
          <w:sz w:val="32"/>
          <w:szCs w:val="32"/>
        </w:rPr>
        <w:t>3</w:t>
      </w:r>
      <w:r>
        <w:rPr>
          <w:rFonts w:ascii="宋体" w:hAnsi="宋体" w:hint="eastAsia"/>
          <w:sz w:val="32"/>
          <w:szCs w:val="32"/>
        </w:rPr>
        <w:t>、</w:t>
      </w:r>
      <w:r w:rsidRPr="006D7730">
        <w:rPr>
          <w:rFonts w:ascii="宋体" w:hAnsi="宋体" w:hint="eastAsia"/>
          <w:sz w:val="32"/>
          <w:szCs w:val="32"/>
        </w:rPr>
        <w:t>公务用车购置费及运行维护费支出决算为</w:t>
      </w:r>
      <w:r>
        <w:rPr>
          <w:rFonts w:ascii="宋体" w:hAnsi="宋体"/>
          <w:sz w:val="32"/>
          <w:szCs w:val="32"/>
        </w:rPr>
        <w:t>0</w:t>
      </w:r>
      <w:r w:rsidRPr="006D7730">
        <w:rPr>
          <w:rFonts w:ascii="宋体" w:hAnsi="宋体" w:hint="eastAsia"/>
          <w:sz w:val="32"/>
          <w:szCs w:val="32"/>
        </w:rPr>
        <w:t>万元</w:t>
      </w:r>
      <w:r>
        <w:rPr>
          <w:rFonts w:ascii="宋体" w:hAnsi="宋体" w:hint="eastAsia"/>
          <w:sz w:val="32"/>
          <w:szCs w:val="32"/>
        </w:rPr>
        <w:t>，其中：</w:t>
      </w:r>
      <w:r w:rsidRPr="006D7730">
        <w:rPr>
          <w:rFonts w:ascii="宋体" w:hAnsi="宋体" w:hint="eastAsia"/>
          <w:sz w:val="32"/>
          <w:szCs w:val="32"/>
        </w:rPr>
        <w:t>公务用车购置费</w:t>
      </w:r>
      <w:r>
        <w:rPr>
          <w:rFonts w:ascii="宋体" w:hAnsi="宋体"/>
          <w:sz w:val="32"/>
          <w:szCs w:val="32"/>
        </w:rPr>
        <w:t>0</w:t>
      </w:r>
      <w:r>
        <w:rPr>
          <w:rFonts w:ascii="宋体" w:hAnsi="宋体" w:hint="eastAsia"/>
          <w:sz w:val="32"/>
          <w:szCs w:val="32"/>
        </w:rPr>
        <w:t>万元，区工伤保险中心更新公务用车</w:t>
      </w:r>
      <w:r>
        <w:rPr>
          <w:rFonts w:ascii="宋体" w:hAnsi="宋体"/>
          <w:sz w:val="32"/>
          <w:szCs w:val="32"/>
        </w:rPr>
        <w:t>0</w:t>
      </w:r>
      <w:r>
        <w:rPr>
          <w:rFonts w:ascii="宋体" w:hAnsi="宋体" w:hint="eastAsia"/>
          <w:sz w:val="32"/>
          <w:szCs w:val="32"/>
        </w:rPr>
        <w:t>辆</w:t>
      </w:r>
      <w:r w:rsidRPr="006D7730">
        <w:rPr>
          <w:rFonts w:ascii="宋体" w:hAnsi="宋体" w:hint="eastAsia"/>
          <w:color w:val="000000"/>
          <w:sz w:val="32"/>
          <w:szCs w:val="32"/>
        </w:rPr>
        <w:t>。</w:t>
      </w:r>
      <w:r w:rsidRPr="004717A2">
        <w:rPr>
          <w:rFonts w:ascii="宋体" w:hAnsi="宋体" w:hint="eastAsia"/>
          <w:sz w:val="32"/>
          <w:szCs w:val="32"/>
        </w:rPr>
        <w:t>公务用车运行维护费</w:t>
      </w:r>
      <w:r>
        <w:rPr>
          <w:rFonts w:ascii="宋体" w:hAnsi="宋体"/>
          <w:sz w:val="32"/>
          <w:szCs w:val="32"/>
        </w:rPr>
        <w:t>0</w:t>
      </w:r>
      <w:r>
        <w:rPr>
          <w:rFonts w:ascii="宋体" w:hAnsi="宋体" w:hint="eastAsia"/>
          <w:sz w:val="32"/>
          <w:szCs w:val="32"/>
        </w:rPr>
        <w:t>万元，截止</w:t>
      </w:r>
      <w:smartTag w:uri="urn:schemas-microsoft-com:office:smarttags" w:element="chsdate">
        <w:smartTagPr>
          <w:attr w:name="Year" w:val="2020"/>
          <w:attr w:name="Month" w:val="12"/>
          <w:attr w:name="Day" w:val="31"/>
          <w:attr w:name="IsLunarDate" w:val="False"/>
          <w:attr w:name="IsROCDate" w:val="False"/>
        </w:smartTagPr>
        <w:r>
          <w:rPr>
            <w:rFonts w:ascii="宋体" w:hAnsi="宋体"/>
            <w:sz w:val="32"/>
            <w:szCs w:val="32"/>
          </w:rPr>
          <w:t>2020</w:t>
        </w:r>
        <w:r>
          <w:rPr>
            <w:rFonts w:ascii="宋体" w:hAnsi="宋体" w:hint="eastAsia"/>
            <w:sz w:val="32"/>
            <w:szCs w:val="32"/>
          </w:rPr>
          <w:t>年</w:t>
        </w:r>
        <w:r>
          <w:rPr>
            <w:rFonts w:ascii="宋体" w:hAnsi="宋体"/>
            <w:sz w:val="32"/>
            <w:szCs w:val="32"/>
          </w:rPr>
          <w:t>12</w:t>
        </w:r>
        <w:r>
          <w:rPr>
            <w:rFonts w:ascii="宋体" w:hAnsi="宋体" w:hint="eastAsia"/>
            <w:sz w:val="32"/>
            <w:szCs w:val="32"/>
          </w:rPr>
          <w:t>月</w:t>
        </w:r>
        <w:r>
          <w:rPr>
            <w:rFonts w:ascii="宋体" w:hAnsi="宋体"/>
            <w:sz w:val="32"/>
            <w:szCs w:val="32"/>
          </w:rPr>
          <w:t>31</w:t>
        </w:r>
        <w:r>
          <w:rPr>
            <w:rFonts w:ascii="宋体" w:hAnsi="宋体" w:hint="eastAsia"/>
            <w:sz w:val="32"/>
            <w:szCs w:val="32"/>
          </w:rPr>
          <w:t>日</w:t>
        </w:r>
      </w:smartTag>
      <w:r>
        <w:rPr>
          <w:rFonts w:ascii="宋体" w:hAnsi="宋体" w:hint="eastAsia"/>
          <w:sz w:val="32"/>
          <w:szCs w:val="32"/>
        </w:rPr>
        <w:t>，我单位</w:t>
      </w:r>
      <w:r w:rsidRPr="006D7730">
        <w:rPr>
          <w:rFonts w:ascii="宋体" w:hAnsi="宋体" w:hint="eastAsia"/>
          <w:sz w:val="32"/>
          <w:szCs w:val="32"/>
        </w:rPr>
        <w:t>开支财政拨款的公务用车保有量为</w:t>
      </w:r>
      <w:r>
        <w:rPr>
          <w:rFonts w:ascii="宋体" w:hAnsi="宋体"/>
          <w:sz w:val="32"/>
          <w:szCs w:val="32"/>
        </w:rPr>
        <w:t>0</w:t>
      </w:r>
      <w:r w:rsidRPr="006D7730">
        <w:rPr>
          <w:rFonts w:ascii="宋体" w:hAnsi="宋体" w:hint="eastAsia"/>
          <w:sz w:val="32"/>
          <w:szCs w:val="32"/>
        </w:rPr>
        <w:t>辆</w:t>
      </w:r>
      <w:r>
        <w:rPr>
          <w:rFonts w:ascii="宋体" w:hAnsi="宋体" w:hint="eastAsia"/>
          <w:sz w:val="32"/>
          <w:szCs w:val="32"/>
        </w:rPr>
        <w:t>。</w:t>
      </w:r>
    </w:p>
    <w:p w:rsidR="009072DE" w:rsidRPr="006D7730" w:rsidRDefault="009072DE" w:rsidP="00DD5FE9">
      <w:pPr>
        <w:pStyle w:val="Default"/>
        <w:rPr>
          <w:rFonts w:hAnsi="黑体"/>
          <w:b/>
          <w:sz w:val="32"/>
          <w:szCs w:val="32"/>
        </w:rPr>
      </w:pPr>
      <w:r w:rsidRPr="006D7730">
        <w:rPr>
          <w:rFonts w:hAnsi="黑体" w:hint="eastAsia"/>
          <w:b/>
          <w:sz w:val="32"/>
          <w:szCs w:val="32"/>
        </w:rPr>
        <w:t>八、政府性基金预算收入支出决算情况</w:t>
      </w:r>
    </w:p>
    <w:p w:rsidR="009072DE" w:rsidRPr="00C77645" w:rsidRDefault="009072DE" w:rsidP="00DD5FE9">
      <w:pPr>
        <w:pStyle w:val="Default"/>
        <w:rPr>
          <w:rFonts w:ascii="宋体" w:eastAsia="宋体" w:hAnsi="宋体"/>
          <w:i/>
          <w:color w:val="FF0000"/>
          <w:sz w:val="32"/>
          <w:szCs w:val="32"/>
        </w:rPr>
      </w:pPr>
      <w:r>
        <w:rPr>
          <w:rFonts w:ascii="宋体" w:eastAsia="宋体" w:hAnsi="宋体"/>
          <w:sz w:val="32"/>
          <w:szCs w:val="32"/>
        </w:rPr>
        <w:t xml:space="preserve">     2020</w:t>
      </w:r>
      <w:r>
        <w:rPr>
          <w:rFonts w:ascii="宋体" w:eastAsia="宋体" w:hAnsi="宋体" w:hint="eastAsia"/>
          <w:sz w:val="32"/>
          <w:szCs w:val="32"/>
        </w:rPr>
        <w:t>年度</w:t>
      </w:r>
      <w:r w:rsidRPr="00C77645">
        <w:rPr>
          <w:rFonts w:ascii="宋体" w:eastAsia="宋体" w:hAnsi="宋体" w:hint="eastAsia"/>
          <w:sz w:val="32"/>
          <w:szCs w:val="32"/>
        </w:rPr>
        <w:t>政府性基金预算财政拨款收入</w:t>
      </w:r>
      <w:r>
        <w:rPr>
          <w:rFonts w:ascii="宋体" w:eastAsia="宋体" w:hAnsi="宋体"/>
          <w:sz w:val="32"/>
          <w:szCs w:val="32"/>
        </w:rPr>
        <w:t>0</w:t>
      </w:r>
      <w:r>
        <w:rPr>
          <w:rFonts w:ascii="宋体" w:eastAsia="宋体" w:hAnsi="宋体" w:hint="eastAsia"/>
          <w:sz w:val="32"/>
          <w:szCs w:val="32"/>
        </w:rPr>
        <w:t>万元；</w:t>
      </w:r>
      <w:r w:rsidRPr="00C77645">
        <w:rPr>
          <w:rFonts w:ascii="宋体" w:eastAsia="宋体" w:hAnsi="宋体" w:hint="eastAsia"/>
          <w:sz w:val="32"/>
          <w:szCs w:val="32"/>
        </w:rPr>
        <w:t>年初结转和结余</w:t>
      </w:r>
      <w:r>
        <w:rPr>
          <w:rFonts w:ascii="宋体" w:eastAsia="宋体" w:hAnsi="宋体"/>
          <w:sz w:val="32"/>
          <w:szCs w:val="32"/>
        </w:rPr>
        <w:t>0</w:t>
      </w:r>
      <w:r>
        <w:rPr>
          <w:rFonts w:ascii="宋体" w:eastAsia="宋体" w:hAnsi="宋体" w:hint="eastAsia"/>
          <w:sz w:val="32"/>
          <w:szCs w:val="32"/>
        </w:rPr>
        <w:t>万元；支出</w:t>
      </w:r>
      <w:r>
        <w:rPr>
          <w:rFonts w:ascii="宋体" w:eastAsia="宋体" w:hAnsi="宋体"/>
          <w:sz w:val="32"/>
          <w:szCs w:val="32"/>
        </w:rPr>
        <w:t>0</w:t>
      </w:r>
      <w:r>
        <w:rPr>
          <w:rFonts w:ascii="宋体" w:eastAsia="宋体" w:hAnsi="宋体" w:hint="eastAsia"/>
          <w:sz w:val="32"/>
          <w:szCs w:val="32"/>
        </w:rPr>
        <w:t>万元，其中</w:t>
      </w:r>
      <w:r w:rsidRPr="00C77645">
        <w:rPr>
          <w:rFonts w:ascii="宋体" w:eastAsia="宋体" w:hAnsi="宋体" w:hint="eastAsia"/>
          <w:sz w:val="32"/>
          <w:szCs w:val="32"/>
        </w:rPr>
        <w:t>基本支出</w:t>
      </w:r>
      <w:r>
        <w:rPr>
          <w:rFonts w:ascii="宋体" w:eastAsia="宋体" w:hAnsi="宋体"/>
          <w:sz w:val="32"/>
          <w:szCs w:val="32"/>
        </w:rPr>
        <w:t>0</w:t>
      </w:r>
      <w:r>
        <w:rPr>
          <w:rFonts w:ascii="宋体" w:eastAsia="宋体" w:hAnsi="宋体" w:hint="eastAsia"/>
          <w:sz w:val="32"/>
          <w:szCs w:val="32"/>
        </w:rPr>
        <w:t>万元，项目支出</w:t>
      </w:r>
      <w:r>
        <w:rPr>
          <w:rFonts w:ascii="宋体" w:eastAsia="宋体" w:hAnsi="宋体"/>
          <w:sz w:val="32"/>
          <w:szCs w:val="32"/>
        </w:rPr>
        <w:t>0</w:t>
      </w:r>
      <w:r>
        <w:rPr>
          <w:rFonts w:ascii="宋体" w:eastAsia="宋体" w:hAnsi="宋体" w:hint="eastAsia"/>
          <w:sz w:val="32"/>
          <w:szCs w:val="32"/>
        </w:rPr>
        <w:t>万元；</w:t>
      </w:r>
      <w:r w:rsidRPr="00C77645">
        <w:rPr>
          <w:rFonts w:ascii="宋体" w:eastAsia="宋体" w:hAnsi="宋体" w:hint="eastAsia"/>
          <w:sz w:val="32"/>
          <w:szCs w:val="32"/>
        </w:rPr>
        <w:t>年末结转和结余</w:t>
      </w:r>
      <w:r>
        <w:rPr>
          <w:rFonts w:ascii="宋体" w:eastAsia="宋体" w:hAnsi="宋体"/>
          <w:sz w:val="32"/>
          <w:szCs w:val="32"/>
        </w:rPr>
        <w:t>0</w:t>
      </w:r>
      <w:r>
        <w:rPr>
          <w:rFonts w:ascii="宋体" w:eastAsia="宋体" w:hAnsi="宋体" w:hint="eastAsia"/>
          <w:sz w:val="32"/>
          <w:szCs w:val="32"/>
        </w:rPr>
        <w:t>万元。主要原因是本单位无政府性基金收支。</w:t>
      </w:r>
    </w:p>
    <w:p w:rsidR="009072DE" w:rsidRDefault="009072DE" w:rsidP="00DD5FE9">
      <w:pPr>
        <w:pStyle w:val="Default"/>
        <w:rPr>
          <w:rFonts w:hAnsi="黑体"/>
          <w:b/>
          <w:sz w:val="32"/>
          <w:szCs w:val="32"/>
        </w:rPr>
      </w:pPr>
      <w:r w:rsidRPr="00C77645">
        <w:rPr>
          <w:rFonts w:hAnsi="黑体" w:hint="eastAsia"/>
          <w:b/>
          <w:sz w:val="32"/>
          <w:szCs w:val="32"/>
        </w:rPr>
        <w:lastRenderedPageBreak/>
        <w:t>九、</w:t>
      </w:r>
      <w:r w:rsidRPr="00A92E9F">
        <w:rPr>
          <w:rFonts w:hAnsi="黑体" w:hint="eastAsia"/>
          <w:b/>
          <w:sz w:val="32"/>
          <w:szCs w:val="32"/>
        </w:rPr>
        <w:t>关于机关运行经费支出说明</w:t>
      </w:r>
    </w:p>
    <w:p w:rsidR="009072DE" w:rsidRDefault="009072DE" w:rsidP="009B1198">
      <w:pPr>
        <w:ind w:firstLineChars="200" w:firstLine="640"/>
        <w:rPr>
          <w:rFonts w:ascii="宋体" w:cs="黑体"/>
          <w:color w:val="000000"/>
          <w:kern w:val="0"/>
          <w:sz w:val="32"/>
          <w:szCs w:val="32"/>
        </w:rPr>
      </w:pPr>
      <w:r w:rsidRPr="00A92E9F">
        <w:rPr>
          <w:rFonts w:ascii="宋体" w:hAnsi="宋体" w:hint="eastAsia"/>
          <w:sz w:val="32"/>
          <w:szCs w:val="32"/>
        </w:rPr>
        <w:t>本部门</w:t>
      </w:r>
      <w:r>
        <w:rPr>
          <w:rFonts w:ascii="宋体" w:hAnsi="宋体"/>
          <w:sz w:val="32"/>
          <w:szCs w:val="32"/>
        </w:rPr>
        <w:t>2020</w:t>
      </w:r>
      <w:r w:rsidRPr="00A92E9F">
        <w:rPr>
          <w:rFonts w:ascii="宋体" w:hAnsi="宋体" w:hint="eastAsia"/>
          <w:sz w:val="32"/>
          <w:szCs w:val="32"/>
        </w:rPr>
        <w:t>年度机关运行经费支出</w:t>
      </w:r>
      <w:r>
        <w:rPr>
          <w:rFonts w:ascii="宋体" w:hAnsi="宋体"/>
          <w:sz w:val="32"/>
          <w:szCs w:val="32"/>
        </w:rPr>
        <w:t>143</w:t>
      </w:r>
      <w:r w:rsidRPr="00A92E9F">
        <w:rPr>
          <w:rFonts w:ascii="宋体" w:hAnsi="宋体" w:hint="eastAsia"/>
          <w:sz w:val="32"/>
          <w:szCs w:val="32"/>
        </w:rPr>
        <w:t>万元</w:t>
      </w:r>
      <w:r>
        <w:rPr>
          <w:rFonts w:ascii="宋体" w:hAnsi="宋体" w:hint="eastAsia"/>
          <w:sz w:val="32"/>
          <w:szCs w:val="32"/>
        </w:rPr>
        <w:t>，比年初预算数减少</w:t>
      </w:r>
      <w:r>
        <w:rPr>
          <w:rFonts w:ascii="宋体" w:hAnsi="宋体"/>
          <w:sz w:val="32"/>
          <w:szCs w:val="32"/>
        </w:rPr>
        <w:t>139</w:t>
      </w:r>
      <w:r>
        <w:rPr>
          <w:rFonts w:ascii="宋体" w:hAnsi="宋体" w:hint="eastAsia"/>
          <w:sz w:val="32"/>
          <w:szCs w:val="32"/>
        </w:rPr>
        <w:t>万元，降低</w:t>
      </w:r>
      <w:r>
        <w:rPr>
          <w:rFonts w:ascii="宋体" w:hAnsi="宋体"/>
          <w:sz w:val="32"/>
          <w:szCs w:val="32"/>
        </w:rPr>
        <w:t>50.70</w:t>
      </w:r>
      <w:r w:rsidRPr="00A92E9F">
        <w:rPr>
          <w:rFonts w:ascii="宋体" w:hAnsi="宋体"/>
          <w:sz w:val="32"/>
          <w:szCs w:val="32"/>
        </w:rPr>
        <w:t>%</w:t>
      </w:r>
      <w:r w:rsidRPr="00A92E9F">
        <w:rPr>
          <w:rFonts w:ascii="宋体" w:hAnsi="宋体" w:hint="eastAsia"/>
          <w:sz w:val="32"/>
          <w:szCs w:val="32"/>
        </w:rPr>
        <w:t>。主要原因是：</w:t>
      </w:r>
      <w:r>
        <w:rPr>
          <w:rFonts w:ascii="宋体" w:hAnsi="宋体" w:cs="黑体" w:hint="eastAsia"/>
          <w:color w:val="000000"/>
          <w:kern w:val="0"/>
          <w:sz w:val="32"/>
          <w:szCs w:val="32"/>
        </w:rPr>
        <w:t>决算政府采购工伤保险基金宣传费</w:t>
      </w:r>
      <w:r>
        <w:rPr>
          <w:rFonts w:ascii="宋体" w:hAnsi="宋体" w:cs="黑体"/>
          <w:color w:val="000000"/>
          <w:kern w:val="0"/>
          <w:sz w:val="32"/>
          <w:szCs w:val="32"/>
        </w:rPr>
        <w:t>60</w:t>
      </w:r>
      <w:r>
        <w:rPr>
          <w:rFonts w:ascii="宋体" w:hAnsi="宋体" w:cs="黑体" w:hint="eastAsia"/>
          <w:color w:val="000000"/>
          <w:kern w:val="0"/>
          <w:sz w:val="32"/>
          <w:szCs w:val="32"/>
        </w:rPr>
        <w:t>万元不要求在经费决算中体现。</w:t>
      </w:r>
    </w:p>
    <w:p w:rsidR="009072DE" w:rsidRDefault="009072DE" w:rsidP="009B1198">
      <w:pPr>
        <w:pStyle w:val="Default"/>
        <w:ind w:firstLineChars="200" w:firstLine="640"/>
        <w:rPr>
          <w:rFonts w:ascii="宋体" w:eastAsia="宋体" w:hAnsi="宋体"/>
          <w:sz w:val="32"/>
          <w:szCs w:val="32"/>
        </w:rPr>
      </w:pPr>
      <w:r w:rsidRPr="00A92E9F">
        <w:rPr>
          <w:rFonts w:ascii="宋体" w:eastAsia="宋体" w:hAnsi="宋体" w:hint="eastAsia"/>
          <w:sz w:val="32"/>
          <w:szCs w:val="32"/>
        </w:rPr>
        <w:t>。</w:t>
      </w:r>
    </w:p>
    <w:p w:rsidR="009072DE" w:rsidRDefault="009072DE"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9072DE" w:rsidRPr="009E6E9A" w:rsidRDefault="009072DE" w:rsidP="009B1198">
      <w:pPr>
        <w:pStyle w:val="Default"/>
        <w:ind w:firstLineChars="200" w:firstLine="640"/>
        <w:rPr>
          <w:rFonts w:ascii="宋体" w:eastAsia="宋体" w:hAnsi="宋体"/>
          <w:sz w:val="32"/>
          <w:szCs w:val="32"/>
        </w:rPr>
      </w:pPr>
      <w:r w:rsidRPr="009E6E9A">
        <w:rPr>
          <w:rFonts w:ascii="宋体" w:eastAsia="宋体" w:hAnsi="宋体"/>
          <w:sz w:val="32"/>
          <w:szCs w:val="32"/>
        </w:rPr>
        <w:t>20</w:t>
      </w:r>
      <w:r>
        <w:rPr>
          <w:rFonts w:ascii="宋体" w:eastAsia="宋体" w:hAnsi="宋体"/>
          <w:sz w:val="32"/>
          <w:szCs w:val="32"/>
        </w:rPr>
        <w:t>20</w:t>
      </w:r>
      <w:r w:rsidRPr="009E6E9A">
        <w:rPr>
          <w:rFonts w:ascii="宋体" w:eastAsia="宋体" w:hAnsi="宋体" w:hint="eastAsia"/>
          <w:sz w:val="32"/>
          <w:szCs w:val="32"/>
        </w:rPr>
        <w:t>年本部门开支会议费</w:t>
      </w:r>
      <w:r>
        <w:rPr>
          <w:rFonts w:ascii="宋体" w:eastAsia="宋体" w:hAnsi="宋体"/>
          <w:sz w:val="32"/>
          <w:szCs w:val="32"/>
        </w:rPr>
        <w:t>0</w:t>
      </w:r>
      <w:r>
        <w:rPr>
          <w:rFonts w:ascii="宋体" w:eastAsia="宋体" w:hAnsi="宋体" w:hint="eastAsia"/>
          <w:sz w:val="32"/>
          <w:szCs w:val="32"/>
        </w:rPr>
        <w:t>万元，</w:t>
      </w:r>
      <w:r w:rsidRPr="009E6E9A">
        <w:rPr>
          <w:rFonts w:ascii="宋体" w:eastAsia="宋体" w:hAnsi="宋体" w:hint="eastAsia"/>
          <w:sz w:val="32"/>
          <w:szCs w:val="32"/>
        </w:rPr>
        <w:t>人数</w:t>
      </w:r>
      <w:r>
        <w:rPr>
          <w:rFonts w:ascii="宋体" w:eastAsia="宋体" w:hAnsi="宋体"/>
          <w:sz w:val="32"/>
          <w:szCs w:val="32"/>
        </w:rPr>
        <w:t>0</w:t>
      </w:r>
      <w:r>
        <w:rPr>
          <w:rFonts w:ascii="宋体" w:eastAsia="宋体" w:hAnsi="宋体" w:hint="eastAsia"/>
          <w:sz w:val="32"/>
          <w:szCs w:val="32"/>
        </w:rPr>
        <w:t>人，</w:t>
      </w:r>
      <w:r w:rsidRPr="009E6E9A">
        <w:rPr>
          <w:rFonts w:ascii="宋体" w:eastAsia="宋体" w:hAnsi="宋体" w:hint="eastAsia"/>
          <w:sz w:val="32"/>
          <w:szCs w:val="32"/>
        </w:rPr>
        <w:t>开支培训费</w:t>
      </w:r>
      <w:r>
        <w:rPr>
          <w:rFonts w:ascii="宋体" w:eastAsia="宋体" w:hAnsi="宋体"/>
          <w:sz w:val="32"/>
          <w:szCs w:val="32"/>
        </w:rPr>
        <w:t>0</w:t>
      </w:r>
      <w:r>
        <w:rPr>
          <w:rFonts w:ascii="宋体" w:eastAsia="宋体" w:hAnsi="宋体" w:hint="eastAsia"/>
          <w:sz w:val="32"/>
          <w:szCs w:val="32"/>
        </w:rPr>
        <w:t>万元</w:t>
      </w:r>
      <w:r w:rsidRPr="009E6E9A">
        <w:rPr>
          <w:rFonts w:ascii="宋体" w:eastAsia="宋体" w:hAnsi="宋体" w:hint="eastAsia"/>
          <w:sz w:val="32"/>
          <w:szCs w:val="32"/>
        </w:rPr>
        <w:t>，人数</w:t>
      </w:r>
      <w:r>
        <w:rPr>
          <w:rFonts w:ascii="宋体" w:eastAsia="宋体" w:hAnsi="宋体"/>
          <w:sz w:val="32"/>
          <w:szCs w:val="32"/>
        </w:rPr>
        <w:t>0</w:t>
      </w:r>
      <w:r>
        <w:rPr>
          <w:rFonts w:ascii="宋体" w:eastAsia="宋体" w:hAnsi="宋体" w:hint="eastAsia"/>
          <w:sz w:val="32"/>
          <w:szCs w:val="32"/>
        </w:rPr>
        <w:t>人，没有举办</w:t>
      </w:r>
      <w:r w:rsidRPr="009E6E9A">
        <w:rPr>
          <w:rFonts w:ascii="宋体" w:eastAsia="宋体" w:hAnsi="宋体" w:hint="eastAsia"/>
          <w:sz w:val="32"/>
          <w:szCs w:val="32"/>
        </w:rPr>
        <w:t>节庆、晚会、论坛、赛事</w:t>
      </w:r>
      <w:r>
        <w:rPr>
          <w:rFonts w:ascii="宋体" w:eastAsia="宋体" w:hAnsi="宋体" w:hint="eastAsia"/>
          <w:sz w:val="32"/>
          <w:szCs w:val="32"/>
        </w:rPr>
        <w:t>等</w:t>
      </w:r>
      <w:r w:rsidRPr="009E6E9A">
        <w:rPr>
          <w:rFonts w:ascii="宋体" w:eastAsia="宋体" w:hAnsi="宋体" w:hint="eastAsia"/>
          <w:sz w:val="32"/>
          <w:szCs w:val="32"/>
        </w:rPr>
        <w:t>活动，开支</w:t>
      </w:r>
      <w:r>
        <w:rPr>
          <w:rFonts w:ascii="宋体" w:eastAsia="宋体" w:hAnsi="宋体"/>
          <w:sz w:val="32"/>
          <w:szCs w:val="32"/>
        </w:rPr>
        <w:t>0</w:t>
      </w:r>
      <w:r>
        <w:rPr>
          <w:rFonts w:ascii="宋体" w:eastAsia="宋体" w:hAnsi="宋体" w:hint="eastAsia"/>
          <w:sz w:val="32"/>
          <w:szCs w:val="32"/>
        </w:rPr>
        <w:t>万元</w:t>
      </w:r>
    </w:p>
    <w:p w:rsidR="009072DE" w:rsidRDefault="009072DE" w:rsidP="00DD5FE9">
      <w:pPr>
        <w:pStyle w:val="Default"/>
        <w:rPr>
          <w:rFonts w:hAnsi="黑体"/>
          <w:b/>
          <w:sz w:val="32"/>
          <w:szCs w:val="32"/>
        </w:rPr>
      </w:pPr>
      <w:r w:rsidRPr="000273BD">
        <w:rPr>
          <w:rFonts w:hAnsi="黑体" w:hint="eastAsia"/>
          <w:b/>
          <w:sz w:val="32"/>
          <w:szCs w:val="32"/>
        </w:rPr>
        <w:t>十</w:t>
      </w:r>
      <w:r>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9072DE" w:rsidRPr="00A92E9F" w:rsidRDefault="009072DE" w:rsidP="009B1198">
      <w:pPr>
        <w:pStyle w:val="Default"/>
        <w:ind w:firstLineChars="200" w:firstLine="640"/>
        <w:rPr>
          <w:rFonts w:ascii="宋体" w:eastAsia="宋体" w:hAnsi="宋体"/>
          <w:sz w:val="32"/>
          <w:szCs w:val="32"/>
        </w:rPr>
      </w:pPr>
      <w:r w:rsidRPr="00A92E9F">
        <w:rPr>
          <w:rFonts w:ascii="宋体" w:eastAsia="宋体" w:hAnsi="宋体" w:hint="eastAsia"/>
          <w:sz w:val="32"/>
          <w:szCs w:val="32"/>
        </w:rPr>
        <w:t>本部门</w:t>
      </w:r>
      <w:r>
        <w:rPr>
          <w:rFonts w:ascii="宋体" w:eastAsia="宋体" w:hAnsi="宋体"/>
          <w:sz w:val="32"/>
          <w:szCs w:val="32"/>
        </w:rPr>
        <w:t>2020</w:t>
      </w:r>
      <w:r w:rsidRPr="00A92E9F">
        <w:rPr>
          <w:rFonts w:ascii="宋体" w:eastAsia="宋体" w:hAnsi="宋体" w:hint="eastAsia"/>
          <w:sz w:val="32"/>
          <w:szCs w:val="32"/>
        </w:rPr>
        <w:t>年度政府采购支出总额</w:t>
      </w:r>
      <w:r>
        <w:rPr>
          <w:rFonts w:ascii="宋体" w:eastAsia="宋体" w:hAnsi="宋体"/>
          <w:sz w:val="32"/>
          <w:szCs w:val="32"/>
        </w:rPr>
        <w:t>0</w:t>
      </w:r>
      <w:r w:rsidRPr="00A92E9F">
        <w:rPr>
          <w:rFonts w:ascii="宋体" w:eastAsia="宋体" w:hAnsi="宋体" w:hint="eastAsia"/>
          <w:sz w:val="32"/>
          <w:szCs w:val="32"/>
        </w:rPr>
        <w:t>万元，其中：政府采购货物支出</w:t>
      </w:r>
      <w:r>
        <w:rPr>
          <w:rFonts w:ascii="宋体" w:eastAsia="宋体" w:hAnsi="宋体"/>
          <w:sz w:val="32"/>
          <w:szCs w:val="32"/>
        </w:rPr>
        <w:t>0</w:t>
      </w:r>
      <w:r w:rsidRPr="00A92E9F">
        <w:rPr>
          <w:rFonts w:ascii="宋体" w:eastAsia="宋体" w:hAnsi="宋体"/>
          <w:sz w:val="32"/>
          <w:szCs w:val="32"/>
        </w:rPr>
        <w:t xml:space="preserve"> </w:t>
      </w:r>
      <w:r w:rsidRPr="00A92E9F">
        <w:rPr>
          <w:rFonts w:ascii="宋体" w:eastAsia="宋体" w:hAnsi="宋体" w:hint="eastAsia"/>
          <w:sz w:val="32"/>
          <w:szCs w:val="32"/>
        </w:rPr>
        <w:t>万元、政府采购工程支出</w:t>
      </w:r>
      <w:r>
        <w:rPr>
          <w:rFonts w:ascii="宋体" w:eastAsia="宋体" w:hAnsi="宋体"/>
          <w:sz w:val="32"/>
          <w:szCs w:val="32"/>
        </w:rPr>
        <w:t>0</w:t>
      </w:r>
      <w:r w:rsidRPr="00A92E9F">
        <w:rPr>
          <w:rFonts w:ascii="宋体" w:eastAsia="宋体" w:hAnsi="宋体"/>
          <w:sz w:val="32"/>
          <w:szCs w:val="32"/>
        </w:rPr>
        <w:t xml:space="preserve"> </w:t>
      </w:r>
      <w:r w:rsidRPr="00A92E9F">
        <w:rPr>
          <w:rFonts w:ascii="宋体" w:eastAsia="宋体" w:hAnsi="宋体" w:hint="eastAsia"/>
          <w:sz w:val="32"/>
          <w:szCs w:val="32"/>
        </w:rPr>
        <w:t>万元、政府采购服务支出</w:t>
      </w:r>
      <w:r>
        <w:rPr>
          <w:rFonts w:ascii="宋体" w:eastAsia="宋体" w:hAnsi="宋体"/>
          <w:sz w:val="32"/>
          <w:szCs w:val="32"/>
        </w:rPr>
        <w:t>0</w:t>
      </w:r>
      <w:r w:rsidRPr="00A92E9F">
        <w:rPr>
          <w:rFonts w:ascii="宋体" w:eastAsia="宋体" w:hAnsi="宋体" w:hint="eastAsia"/>
          <w:sz w:val="32"/>
          <w:szCs w:val="32"/>
        </w:rPr>
        <w:t>万元。授予中小企业合同金额</w:t>
      </w:r>
      <w:r>
        <w:rPr>
          <w:rFonts w:ascii="宋体" w:eastAsia="宋体" w:hAnsi="宋体"/>
          <w:sz w:val="32"/>
          <w:szCs w:val="32"/>
        </w:rPr>
        <w:t>0</w:t>
      </w:r>
      <w:r w:rsidRPr="00A92E9F">
        <w:rPr>
          <w:rFonts w:ascii="宋体" w:eastAsia="宋体" w:hAnsi="宋体" w:hint="eastAsia"/>
          <w:sz w:val="32"/>
          <w:szCs w:val="32"/>
        </w:rPr>
        <w:t>万元，占政府采购支出总额的</w:t>
      </w:r>
      <w:r>
        <w:rPr>
          <w:rFonts w:ascii="宋体" w:eastAsia="宋体" w:hAnsi="宋体"/>
          <w:sz w:val="32"/>
          <w:szCs w:val="32"/>
        </w:rPr>
        <w:t>0</w:t>
      </w:r>
      <w:r w:rsidRPr="00A92E9F">
        <w:rPr>
          <w:rFonts w:ascii="宋体" w:eastAsia="宋体" w:hAnsi="宋体"/>
          <w:sz w:val="32"/>
          <w:szCs w:val="32"/>
        </w:rPr>
        <w:t>%</w:t>
      </w:r>
      <w:r w:rsidRPr="00A92E9F">
        <w:rPr>
          <w:rFonts w:ascii="宋体" w:eastAsia="宋体" w:hAnsi="宋体" w:hint="eastAsia"/>
          <w:sz w:val="32"/>
          <w:szCs w:val="32"/>
        </w:rPr>
        <w:t>，其中：授予小微企业合同金额</w:t>
      </w:r>
      <w:r>
        <w:rPr>
          <w:rFonts w:ascii="宋体" w:eastAsia="宋体" w:hAnsi="宋体"/>
          <w:sz w:val="32"/>
          <w:szCs w:val="32"/>
        </w:rPr>
        <w:t>0</w:t>
      </w:r>
      <w:r w:rsidRPr="00A92E9F">
        <w:rPr>
          <w:rFonts w:ascii="宋体" w:eastAsia="宋体" w:hAnsi="宋体" w:hint="eastAsia"/>
          <w:sz w:val="32"/>
          <w:szCs w:val="32"/>
        </w:rPr>
        <w:t>万元，占政府采购支出总额的</w:t>
      </w:r>
      <w:r>
        <w:rPr>
          <w:rFonts w:ascii="宋体" w:eastAsia="宋体" w:hAnsi="宋体"/>
          <w:sz w:val="32"/>
          <w:szCs w:val="32"/>
        </w:rPr>
        <w:t>0</w:t>
      </w:r>
      <w:r w:rsidRPr="00A92E9F">
        <w:rPr>
          <w:rFonts w:ascii="宋体" w:eastAsia="宋体" w:hAnsi="宋体"/>
          <w:sz w:val="32"/>
          <w:szCs w:val="32"/>
        </w:rPr>
        <w:t>%</w:t>
      </w:r>
      <w:r w:rsidRPr="00A92E9F">
        <w:rPr>
          <w:rFonts w:ascii="宋体" w:eastAsia="宋体" w:hAnsi="宋体" w:hint="eastAsia"/>
          <w:sz w:val="32"/>
          <w:szCs w:val="32"/>
        </w:rPr>
        <w:t>。</w:t>
      </w:r>
    </w:p>
    <w:p w:rsidR="009072DE" w:rsidRPr="00A92E9F" w:rsidRDefault="009072DE" w:rsidP="00DD5FE9">
      <w:pPr>
        <w:pStyle w:val="Default"/>
        <w:rPr>
          <w:rFonts w:hAnsi="黑体"/>
          <w:b/>
          <w:sz w:val="32"/>
          <w:szCs w:val="32"/>
        </w:rPr>
      </w:pPr>
      <w:r w:rsidRPr="000273BD">
        <w:rPr>
          <w:rFonts w:hAnsi="黑体" w:hint="eastAsia"/>
          <w:b/>
          <w:sz w:val="32"/>
          <w:szCs w:val="32"/>
        </w:rPr>
        <w:t>十</w:t>
      </w:r>
      <w:r>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9072DE" w:rsidRPr="00727A53" w:rsidRDefault="009072DE" w:rsidP="009B1198">
      <w:pPr>
        <w:pStyle w:val="Default"/>
        <w:ind w:firstLineChars="200" w:firstLine="640"/>
        <w:rPr>
          <w:rFonts w:ascii="宋体" w:eastAsia="宋体" w:hAnsi="宋体"/>
          <w:sz w:val="32"/>
          <w:szCs w:val="32"/>
        </w:rPr>
      </w:pPr>
      <w:r w:rsidRPr="00727A53">
        <w:rPr>
          <w:rFonts w:ascii="宋体" w:eastAsia="宋体" w:hAnsi="宋体" w:hint="eastAsia"/>
          <w:sz w:val="32"/>
          <w:szCs w:val="32"/>
        </w:rPr>
        <w:t>截至</w:t>
      </w:r>
      <w:r>
        <w:rPr>
          <w:rFonts w:ascii="宋体" w:eastAsia="宋体" w:hAnsi="宋体"/>
          <w:sz w:val="32"/>
          <w:szCs w:val="32"/>
        </w:rPr>
        <w:t>2020</w:t>
      </w:r>
      <w:r w:rsidRPr="00727A53">
        <w:rPr>
          <w:rFonts w:ascii="宋体" w:eastAsia="宋体" w:hAnsi="宋体" w:hint="eastAsia"/>
          <w:sz w:val="32"/>
          <w:szCs w:val="32"/>
        </w:rPr>
        <w:t>年</w:t>
      </w:r>
      <w:r w:rsidRPr="00727A53">
        <w:rPr>
          <w:rFonts w:ascii="宋体" w:eastAsia="宋体" w:hAnsi="宋体"/>
          <w:sz w:val="32"/>
          <w:szCs w:val="32"/>
        </w:rPr>
        <w:t>12</w:t>
      </w:r>
      <w:r w:rsidRPr="00727A53">
        <w:rPr>
          <w:rFonts w:ascii="宋体" w:eastAsia="宋体" w:hAnsi="宋体" w:hint="eastAsia"/>
          <w:sz w:val="32"/>
          <w:szCs w:val="32"/>
        </w:rPr>
        <w:t>月</w:t>
      </w:r>
      <w:r w:rsidRPr="00727A53">
        <w:rPr>
          <w:rFonts w:ascii="宋体" w:eastAsia="宋体" w:hAnsi="宋体"/>
          <w:sz w:val="32"/>
          <w:szCs w:val="32"/>
        </w:rPr>
        <w:t>31</w:t>
      </w:r>
      <w:r w:rsidRPr="00727A53">
        <w:rPr>
          <w:rFonts w:ascii="宋体" w:eastAsia="宋体" w:hAnsi="宋体" w:hint="eastAsia"/>
          <w:sz w:val="32"/>
          <w:szCs w:val="32"/>
        </w:rPr>
        <w:t>日，本单位共有车辆</w:t>
      </w:r>
      <w:r>
        <w:rPr>
          <w:rFonts w:ascii="宋体" w:eastAsia="宋体" w:hAnsi="宋体"/>
          <w:sz w:val="32"/>
          <w:szCs w:val="32"/>
        </w:rPr>
        <w:t>0</w:t>
      </w:r>
      <w:r w:rsidRPr="00727A53">
        <w:rPr>
          <w:rFonts w:ascii="宋体" w:eastAsia="宋体" w:hAnsi="宋体" w:hint="eastAsia"/>
          <w:sz w:val="32"/>
          <w:szCs w:val="32"/>
        </w:rPr>
        <w:t>辆，其中，</w:t>
      </w:r>
      <w:r>
        <w:rPr>
          <w:rFonts w:ascii="宋体" w:eastAsia="宋体" w:hAnsi="宋体" w:hint="eastAsia"/>
          <w:sz w:val="32"/>
          <w:szCs w:val="32"/>
        </w:rPr>
        <w:t>主要领导干部用车</w:t>
      </w:r>
      <w:r>
        <w:rPr>
          <w:rFonts w:ascii="宋体" w:eastAsia="宋体" w:hAnsi="宋体"/>
          <w:sz w:val="32"/>
          <w:szCs w:val="32"/>
        </w:rPr>
        <w:t>0</w:t>
      </w:r>
      <w:r>
        <w:rPr>
          <w:rFonts w:ascii="宋体" w:eastAsia="宋体" w:hAnsi="宋体" w:hint="eastAsia"/>
          <w:sz w:val="32"/>
          <w:szCs w:val="32"/>
        </w:rPr>
        <w:t>辆，</w:t>
      </w:r>
      <w:r w:rsidRPr="00727A53">
        <w:rPr>
          <w:rFonts w:ascii="宋体" w:eastAsia="宋体" w:hAnsi="宋体" w:hint="eastAsia"/>
          <w:sz w:val="32"/>
          <w:szCs w:val="32"/>
        </w:rPr>
        <w:t>机要通信用车</w:t>
      </w:r>
      <w:r>
        <w:rPr>
          <w:rFonts w:ascii="宋体" w:eastAsia="宋体" w:hAnsi="宋体"/>
          <w:sz w:val="32"/>
          <w:szCs w:val="32"/>
        </w:rPr>
        <w:t>0</w:t>
      </w:r>
      <w:r w:rsidRPr="00727A53">
        <w:rPr>
          <w:rFonts w:ascii="宋体" w:eastAsia="宋体" w:hAnsi="宋体" w:hint="eastAsia"/>
          <w:sz w:val="32"/>
          <w:szCs w:val="32"/>
        </w:rPr>
        <w:t>辆、应急保障用车</w:t>
      </w:r>
      <w:r>
        <w:rPr>
          <w:rFonts w:ascii="宋体" w:eastAsia="宋体" w:hAnsi="宋体"/>
          <w:sz w:val="32"/>
          <w:szCs w:val="32"/>
        </w:rPr>
        <w:t>0</w:t>
      </w:r>
      <w:r w:rsidRPr="00727A53">
        <w:rPr>
          <w:rFonts w:ascii="宋体" w:eastAsia="宋体" w:hAnsi="宋体" w:hint="eastAsia"/>
          <w:sz w:val="32"/>
          <w:szCs w:val="32"/>
        </w:rPr>
        <w:t>辆、执法执勤用车</w:t>
      </w:r>
      <w:r>
        <w:rPr>
          <w:rFonts w:ascii="宋体" w:eastAsia="宋体" w:hAnsi="宋体"/>
          <w:sz w:val="32"/>
          <w:szCs w:val="32"/>
        </w:rPr>
        <w:t>0</w:t>
      </w:r>
      <w:r w:rsidRPr="00727A53">
        <w:rPr>
          <w:rFonts w:ascii="宋体" w:eastAsia="宋体" w:hAnsi="宋体" w:hint="eastAsia"/>
          <w:sz w:val="32"/>
          <w:szCs w:val="32"/>
        </w:rPr>
        <w:t>辆、特种专业技术用车</w:t>
      </w:r>
      <w:r>
        <w:rPr>
          <w:rFonts w:ascii="宋体" w:eastAsia="宋体" w:hAnsi="宋体"/>
          <w:sz w:val="32"/>
          <w:szCs w:val="32"/>
        </w:rPr>
        <w:t>0</w:t>
      </w:r>
      <w:r w:rsidRPr="00727A53">
        <w:rPr>
          <w:rFonts w:ascii="宋体" w:eastAsia="宋体" w:hAnsi="宋体" w:hint="eastAsia"/>
          <w:sz w:val="32"/>
          <w:szCs w:val="32"/>
        </w:rPr>
        <w:t>辆、其他用车</w:t>
      </w:r>
      <w:r>
        <w:rPr>
          <w:rFonts w:ascii="宋体" w:eastAsia="宋体" w:hAnsi="宋体"/>
          <w:sz w:val="32"/>
          <w:szCs w:val="32"/>
        </w:rPr>
        <w:t>0</w:t>
      </w:r>
      <w:r>
        <w:rPr>
          <w:rFonts w:ascii="宋体" w:eastAsia="宋体" w:hAnsi="宋体" w:hint="eastAsia"/>
          <w:sz w:val="32"/>
          <w:szCs w:val="32"/>
        </w:rPr>
        <w:t>辆，</w:t>
      </w:r>
      <w:r w:rsidRPr="00727A53">
        <w:rPr>
          <w:rFonts w:ascii="宋体" w:eastAsia="宋体" w:hAnsi="宋体" w:hint="eastAsia"/>
          <w:sz w:val="32"/>
          <w:szCs w:val="32"/>
        </w:rPr>
        <w:t>单位价值</w:t>
      </w:r>
      <w:r w:rsidRPr="00727A53">
        <w:rPr>
          <w:rFonts w:ascii="宋体" w:eastAsia="宋体" w:hAnsi="宋体"/>
          <w:sz w:val="32"/>
          <w:szCs w:val="32"/>
        </w:rPr>
        <w:t>50</w:t>
      </w:r>
      <w:r w:rsidRPr="00727A53">
        <w:rPr>
          <w:rFonts w:ascii="宋体" w:eastAsia="宋体" w:hAnsi="宋体" w:hint="eastAsia"/>
          <w:sz w:val="32"/>
          <w:szCs w:val="32"/>
        </w:rPr>
        <w:t>万元以上通用设备</w:t>
      </w:r>
      <w:r>
        <w:rPr>
          <w:rFonts w:ascii="宋体" w:eastAsia="宋体" w:hAnsi="宋体"/>
          <w:sz w:val="32"/>
          <w:szCs w:val="32"/>
        </w:rPr>
        <w:t>0</w:t>
      </w:r>
      <w:r w:rsidRPr="00727A53">
        <w:rPr>
          <w:rFonts w:ascii="宋体" w:eastAsia="宋体" w:hAnsi="宋体" w:hint="eastAsia"/>
          <w:sz w:val="32"/>
          <w:szCs w:val="32"/>
        </w:rPr>
        <w:t>台（套）；单位价值</w:t>
      </w:r>
      <w:r>
        <w:rPr>
          <w:rFonts w:ascii="宋体" w:eastAsia="宋体" w:hAnsi="宋体"/>
          <w:sz w:val="32"/>
          <w:szCs w:val="32"/>
        </w:rPr>
        <w:t>100</w:t>
      </w:r>
      <w:r w:rsidRPr="00727A53">
        <w:rPr>
          <w:rFonts w:ascii="宋体" w:eastAsia="宋体" w:hAnsi="宋体" w:hint="eastAsia"/>
          <w:sz w:val="32"/>
          <w:szCs w:val="32"/>
        </w:rPr>
        <w:t>万元以上专用设备</w:t>
      </w:r>
      <w:r>
        <w:rPr>
          <w:rFonts w:ascii="宋体" w:eastAsia="宋体" w:hAnsi="宋体"/>
          <w:sz w:val="32"/>
          <w:szCs w:val="32"/>
        </w:rPr>
        <w:t>0</w:t>
      </w:r>
      <w:r w:rsidRPr="00727A53">
        <w:rPr>
          <w:rFonts w:ascii="宋体" w:eastAsia="宋体" w:hAnsi="宋体" w:hint="eastAsia"/>
          <w:sz w:val="32"/>
          <w:szCs w:val="32"/>
        </w:rPr>
        <w:t>台（套）。</w:t>
      </w:r>
    </w:p>
    <w:p w:rsidR="009072DE" w:rsidRPr="00A92E9F" w:rsidRDefault="009072DE" w:rsidP="009E6E9A">
      <w:pPr>
        <w:pStyle w:val="Default"/>
        <w:rPr>
          <w:rFonts w:hAnsi="黑体"/>
          <w:b/>
          <w:sz w:val="32"/>
          <w:szCs w:val="32"/>
        </w:rPr>
      </w:pPr>
      <w:r w:rsidRPr="000273BD">
        <w:rPr>
          <w:rFonts w:hAnsi="黑体" w:hint="eastAsia"/>
          <w:b/>
          <w:sz w:val="32"/>
          <w:szCs w:val="32"/>
        </w:rPr>
        <w:t>十</w:t>
      </w:r>
      <w:r>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Pr>
          <w:rFonts w:hAnsi="黑体"/>
          <w:b/>
          <w:sz w:val="32"/>
          <w:szCs w:val="32"/>
        </w:rPr>
        <w:t>2020</w:t>
      </w:r>
      <w:r w:rsidRPr="009E6E9A">
        <w:rPr>
          <w:rFonts w:hAnsi="黑体" w:hint="eastAsia"/>
          <w:b/>
          <w:sz w:val="32"/>
          <w:szCs w:val="32"/>
        </w:rPr>
        <w:t>年度预算绩效情况的说明</w:t>
      </w:r>
    </w:p>
    <w:p w:rsidR="009072DE" w:rsidRPr="00E67BE6" w:rsidRDefault="009072DE" w:rsidP="00E67BE6">
      <w:pPr>
        <w:pStyle w:val="Default"/>
        <w:rPr>
          <w:rFonts w:ascii="宋体" w:eastAsia="宋体" w:hAnsi="宋体"/>
          <w:sz w:val="32"/>
          <w:szCs w:val="32"/>
        </w:rPr>
      </w:pPr>
      <w:r w:rsidRPr="00E67BE6">
        <w:rPr>
          <w:rFonts w:ascii="宋体" w:eastAsia="宋体" w:hAnsi="宋体" w:hint="eastAsia"/>
          <w:sz w:val="32"/>
          <w:szCs w:val="32"/>
        </w:rPr>
        <w:t>本部门预算绩效管理开展情况、绩效目标和绩效评价报告</w:t>
      </w:r>
      <w:r w:rsidR="009B1198">
        <w:rPr>
          <w:rFonts w:ascii="宋体" w:eastAsia="宋体" w:hAnsi="宋体" w:hint="eastAsia"/>
          <w:sz w:val="32"/>
          <w:szCs w:val="32"/>
        </w:rPr>
        <w:t>附后</w:t>
      </w:r>
    </w:p>
    <w:p w:rsidR="009072DE" w:rsidRDefault="009072DE" w:rsidP="00DD5FE9">
      <w:pPr>
        <w:pStyle w:val="Default"/>
        <w:rPr>
          <w:rFonts w:hAnsi="黑体"/>
          <w:b/>
          <w:sz w:val="32"/>
          <w:szCs w:val="32"/>
        </w:rPr>
      </w:pPr>
    </w:p>
    <w:p w:rsidR="009072DE" w:rsidRPr="009237C4"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p>
    <w:p w:rsidR="009072DE" w:rsidRDefault="009072DE"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9072DE" w:rsidRDefault="009072DE" w:rsidP="00214427">
      <w:pPr>
        <w:jc w:val="center"/>
        <w:rPr>
          <w:rFonts w:ascii="黑体" w:eastAsia="黑体" w:cs="黑体"/>
          <w:color w:val="000000"/>
          <w:kern w:val="0"/>
          <w:sz w:val="70"/>
          <w:szCs w:val="70"/>
        </w:rPr>
      </w:pPr>
    </w:p>
    <w:p w:rsidR="009072DE" w:rsidRDefault="009072DE"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9072DE" w:rsidRDefault="009072DE">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9072DE" w:rsidRDefault="009072DE" w:rsidP="009B1198">
      <w:pPr>
        <w:ind w:firstLineChars="200" w:firstLine="640"/>
        <w:jc w:val="left"/>
        <w:rPr>
          <w:rFonts w:ascii="宋体" w:cs="黑体"/>
          <w:color w:val="000000"/>
          <w:kern w:val="0"/>
          <w:sz w:val="32"/>
          <w:szCs w:val="32"/>
        </w:rPr>
      </w:pPr>
    </w:p>
    <w:p w:rsidR="009072DE" w:rsidRDefault="009072DE" w:rsidP="009B1198">
      <w:pPr>
        <w:spacing w:line="600" w:lineRule="exact"/>
        <w:ind w:firstLineChars="200" w:firstLine="640"/>
        <w:rPr>
          <w:rFonts w:eastAsia="仿宋_GB2312"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9072DE" w:rsidRDefault="009072DE" w:rsidP="009B1198">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9072DE" w:rsidRPr="00A841DF"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Pr="007C4539"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p>
    <w:p w:rsidR="009072DE" w:rsidRDefault="009072DE" w:rsidP="00E67BE6">
      <w:pPr>
        <w:pStyle w:val="Default"/>
        <w:jc w:val="center"/>
        <w:rPr>
          <w:sz w:val="72"/>
          <w:szCs w:val="72"/>
        </w:rPr>
      </w:pPr>
      <w:r>
        <w:rPr>
          <w:rFonts w:hint="eastAsia"/>
          <w:sz w:val="72"/>
          <w:szCs w:val="72"/>
        </w:rPr>
        <w:t>第五部分</w:t>
      </w:r>
    </w:p>
    <w:p w:rsidR="009072DE" w:rsidRDefault="009072DE" w:rsidP="00E67BE6">
      <w:pPr>
        <w:jc w:val="center"/>
        <w:rPr>
          <w:rFonts w:ascii="黑体" w:eastAsia="黑体" w:cs="黑体"/>
          <w:color w:val="000000"/>
          <w:kern w:val="0"/>
          <w:sz w:val="70"/>
          <w:szCs w:val="70"/>
        </w:rPr>
      </w:pPr>
    </w:p>
    <w:p w:rsidR="009072DE" w:rsidRDefault="009072DE"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9072DE" w:rsidRDefault="009072DE"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9072DE" w:rsidRDefault="009072DE" w:rsidP="00E67BE6">
      <w:pPr>
        <w:jc w:val="center"/>
        <w:rPr>
          <w:rFonts w:ascii="黑体" w:eastAsia="黑体" w:cs="黑体"/>
          <w:color w:val="000000"/>
          <w:kern w:val="0"/>
          <w:sz w:val="70"/>
          <w:szCs w:val="70"/>
        </w:rPr>
      </w:pPr>
    </w:p>
    <w:p w:rsidR="009072DE" w:rsidRDefault="009072DE" w:rsidP="009B1198">
      <w:pPr>
        <w:ind w:firstLineChars="200" w:firstLine="643"/>
        <w:jc w:val="center"/>
        <w:rPr>
          <w:rFonts w:ascii="宋体" w:cs="黑体"/>
          <w:b/>
          <w:color w:val="000000"/>
          <w:kern w:val="0"/>
          <w:sz w:val="32"/>
          <w:szCs w:val="32"/>
        </w:rPr>
      </w:pPr>
      <w:r w:rsidRPr="00A42218">
        <w:rPr>
          <w:rFonts w:ascii="宋体" w:hAnsi="宋体" w:cs="黑体"/>
          <w:b/>
          <w:color w:val="000000"/>
          <w:kern w:val="0"/>
          <w:sz w:val="32"/>
          <w:szCs w:val="32"/>
        </w:rPr>
        <w:t>20</w:t>
      </w:r>
      <w:r>
        <w:rPr>
          <w:rFonts w:ascii="宋体" w:hAnsi="宋体" w:cs="黑体"/>
          <w:b/>
          <w:color w:val="000000"/>
          <w:kern w:val="0"/>
          <w:sz w:val="32"/>
          <w:szCs w:val="32"/>
        </w:rPr>
        <w:t>20</w:t>
      </w:r>
      <w:r w:rsidRPr="00A42218">
        <w:rPr>
          <w:rFonts w:ascii="宋体" w:hAnsi="宋体" w:cs="黑体" w:hint="eastAsia"/>
          <w:b/>
          <w:color w:val="000000"/>
          <w:kern w:val="0"/>
          <w:sz w:val="32"/>
          <w:szCs w:val="32"/>
        </w:rPr>
        <w:t>年度部门整体支出绩效评价报告</w:t>
      </w:r>
    </w:p>
    <w:p w:rsidR="009072DE" w:rsidRPr="00704395" w:rsidRDefault="009072DE" w:rsidP="009B1198">
      <w:pPr>
        <w:ind w:firstLineChars="200" w:firstLine="640"/>
        <w:jc w:val="left"/>
        <w:rPr>
          <w:rFonts w:ascii="宋体" w:cs="黑体"/>
          <w:color w:val="000000"/>
          <w:kern w:val="0"/>
          <w:sz w:val="32"/>
          <w:szCs w:val="32"/>
        </w:rPr>
      </w:pPr>
    </w:p>
    <w:p w:rsidR="009072DE" w:rsidRDefault="009072DE" w:rsidP="009B1198">
      <w:pPr>
        <w:ind w:firstLineChars="200" w:firstLine="643"/>
        <w:jc w:val="center"/>
        <w:rPr>
          <w:rFonts w:ascii="宋体" w:cs="黑体"/>
          <w:b/>
          <w:color w:val="000000"/>
          <w:kern w:val="0"/>
          <w:sz w:val="32"/>
          <w:szCs w:val="32"/>
        </w:rPr>
      </w:pPr>
    </w:p>
    <w:p w:rsidR="009072DE" w:rsidRDefault="009072DE" w:rsidP="008275E6">
      <w:pPr>
        <w:jc w:val="center"/>
        <w:rPr>
          <w:rFonts w:ascii="宋体"/>
          <w:b/>
          <w:sz w:val="44"/>
          <w:szCs w:val="44"/>
        </w:rPr>
      </w:pPr>
    </w:p>
    <w:p w:rsidR="009072DE" w:rsidRDefault="009072DE" w:rsidP="008275E6">
      <w:pPr>
        <w:jc w:val="center"/>
        <w:rPr>
          <w:rFonts w:ascii="宋体"/>
          <w:b/>
          <w:sz w:val="44"/>
          <w:szCs w:val="44"/>
        </w:rPr>
      </w:pPr>
      <w:r>
        <w:rPr>
          <w:rFonts w:ascii="宋体" w:hAnsi="宋体" w:hint="eastAsia"/>
          <w:b/>
          <w:sz w:val="44"/>
          <w:szCs w:val="44"/>
        </w:rPr>
        <w:t>鹤城区工伤保险服务中心</w:t>
      </w:r>
    </w:p>
    <w:p w:rsidR="009072DE" w:rsidRDefault="009072DE" w:rsidP="008275E6">
      <w:pPr>
        <w:jc w:val="center"/>
        <w:rPr>
          <w:rFonts w:ascii="宋体"/>
          <w:b/>
          <w:sz w:val="44"/>
          <w:szCs w:val="44"/>
        </w:rPr>
      </w:pPr>
      <w:r>
        <w:rPr>
          <w:rFonts w:ascii="宋体" w:hAnsi="宋体"/>
          <w:b/>
          <w:sz w:val="44"/>
          <w:szCs w:val="44"/>
        </w:rPr>
        <w:t>2020</w:t>
      </w:r>
      <w:r>
        <w:rPr>
          <w:rFonts w:ascii="宋体" w:hAnsi="宋体" w:hint="eastAsia"/>
          <w:b/>
          <w:sz w:val="44"/>
          <w:szCs w:val="44"/>
        </w:rPr>
        <w:t>年度部门整体支出绩效</w:t>
      </w:r>
    </w:p>
    <w:p w:rsidR="009072DE" w:rsidRDefault="009072DE" w:rsidP="008275E6">
      <w:pPr>
        <w:jc w:val="center"/>
        <w:rPr>
          <w:rFonts w:ascii="宋体"/>
          <w:b/>
          <w:sz w:val="44"/>
          <w:szCs w:val="44"/>
        </w:rPr>
      </w:pPr>
      <w:r>
        <w:rPr>
          <w:rFonts w:ascii="宋体" w:hAnsi="宋体" w:hint="eastAsia"/>
          <w:b/>
          <w:sz w:val="44"/>
          <w:szCs w:val="44"/>
        </w:rPr>
        <w:t>报告</w:t>
      </w:r>
    </w:p>
    <w:p w:rsidR="009072DE" w:rsidRDefault="009072DE" w:rsidP="008275E6">
      <w:pPr>
        <w:rPr>
          <w:rFonts w:ascii="仿宋_GB2312" w:eastAsia="仿宋_GB2312"/>
          <w:sz w:val="32"/>
          <w:szCs w:val="32"/>
        </w:rPr>
      </w:pPr>
    </w:p>
    <w:p w:rsidR="009072DE" w:rsidRDefault="009072DE" w:rsidP="009B1198">
      <w:pPr>
        <w:ind w:firstLineChars="200" w:firstLine="640"/>
        <w:rPr>
          <w:rFonts w:ascii="仿宋_GB2312" w:eastAsia="仿宋_GB2312"/>
          <w:sz w:val="32"/>
          <w:szCs w:val="32"/>
        </w:rPr>
      </w:pPr>
      <w:r>
        <w:rPr>
          <w:rFonts w:ascii="仿宋_GB2312" w:eastAsia="仿宋_GB2312" w:hint="eastAsia"/>
          <w:sz w:val="32"/>
          <w:szCs w:val="32"/>
        </w:rPr>
        <w:t>根据《鹤城区财政局关于开展</w:t>
      </w:r>
      <w:r>
        <w:rPr>
          <w:rFonts w:ascii="仿宋_GB2312" w:eastAsia="仿宋_GB2312"/>
          <w:sz w:val="32"/>
          <w:szCs w:val="32"/>
        </w:rPr>
        <w:t>2020</w:t>
      </w:r>
      <w:r>
        <w:rPr>
          <w:rFonts w:ascii="仿宋_GB2312" w:eastAsia="仿宋_GB2312" w:hint="eastAsia"/>
          <w:sz w:val="32"/>
          <w:szCs w:val="32"/>
        </w:rPr>
        <w:t>年度全区预算支出绩效评价工作的通知》文件要求，强化绩效理念，提高财政资金使用效率，现就开展</w:t>
      </w:r>
      <w:r>
        <w:rPr>
          <w:rFonts w:ascii="仿宋_GB2312" w:eastAsia="仿宋_GB2312"/>
          <w:sz w:val="32"/>
          <w:szCs w:val="32"/>
        </w:rPr>
        <w:t>2020</w:t>
      </w:r>
      <w:r>
        <w:rPr>
          <w:rFonts w:ascii="仿宋_GB2312" w:eastAsia="仿宋_GB2312" w:hint="eastAsia"/>
          <w:sz w:val="32"/>
          <w:szCs w:val="32"/>
        </w:rPr>
        <w:t>年度财政资金整体支出绩效自评工作汇报如下：</w:t>
      </w:r>
    </w:p>
    <w:p w:rsidR="009072DE" w:rsidRDefault="009072DE" w:rsidP="009B1198">
      <w:pPr>
        <w:ind w:firstLineChars="200" w:firstLine="640"/>
        <w:rPr>
          <w:rFonts w:ascii="黑体" w:eastAsia="黑体"/>
          <w:sz w:val="32"/>
          <w:szCs w:val="32"/>
        </w:rPr>
      </w:pPr>
      <w:r>
        <w:rPr>
          <w:rFonts w:ascii="黑体" w:eastAsia="黑体" w:hint="eastAsia"/>
          <w:sz w:val="32"/>
          <w:szCs w:val="32"/>
        </w:rPr>
        <w:t>一、部门概况</w:t>
      </w:r>
    </w:p>
    <w:p w:rsidR="009072DE" w:rsidRDefault="009072DE" w:rsidP="009B1198">
      <w:pPr>
        <w:ind w:firstLineChars="200" w:firstLine="640"/>
        <w:rPr>
          <w:rFonts w:ascii="仿宋_GB2312" w:eastAsia="仿宋_GB2312"/>
          <w:sz w:val="32"/>
          <w:szCs w:val="32"/>
        </w:rPr>
      </w:pPr>
      <w:r>
        <w:rPr>
          <w:rFonts w:ascii="仿宋_GB2312" w:eastAsia="仿宋_GB2312"/>
          <w:sz w:val="32"/>
          <w:szCs w:val="32"/>
        </w:rPr>
        <w:t>2020</w:t>
      </w:r>
      <w:r>
        <w:rPr>
          <w:rFonts w:ascii="仿宋_GB2312" w:eastAsia="仿宋_GB2312" w:hint="eastAsia"/>
          <w:sz w:val="32"/>
          <w:szCs w:val="32"/>
        </w:rPr>
        <w:t>年我中心编制人数为</w:t>
      </w:r>
      <w:r>
        <w:rPr>
          <w:rFonts w:ascii="仿宋_GB2312" w:eastAsia="仿宋_GB2312"/>
          <w:sz w:val="32"/>
          <w:szCs w:val="32"/>
        </w:rPr>
        <w:t>15</w:t>
      </w:r>
      <w:r>
        <w:rPr>
          <w:rFonts w:ascii="仿宋_GB2312" w:eastAsia="仿宋_GB2312" w:hint="eastAsia"/>
          <w:sz w:val="32"/>
          <w:szCs w:val="32"/>
        </w:rPr>
        <w:t>人，年末实有人数</w:t>
      </w:r>
      <w:r>
        <w:rPr>
          <w:rFonts w:ascii="仿宋_GB2312" w:eastAsia="仿宋_GB2312"/>
          <w:sz w:val="32"/>
          <w:szCs w:val="32"/>
        </w:rPr>
        <w:t>11</w:t>
      </w:r>
      <w:r>
        <w:rPr>
          <w:rFonts w:ascii="仿宋_GB2312" w:eastAsia="仿宋_GB2312" w:hint="eastAsia"/>
          <w:sz w:val="32"/>
          <w:szCs w:val="32"/>
        </w:rPr>
        <w:t>人，退休</w:t>
      </w:r>
      <w:r>
        <w:rPr>
          <w:rFonts w:ascii="仿宋_GB2312" w:eastAsia="仿宋_GB2312"/>
          <w:sz w:val="32"/>
          <w:szCs w:val="32"/>
        </w:rPr>
        <w:t>2</w:t>
      </w:r>
      <w:r>
        <w:rPr>
          <w:rFonts w:ascii="仿宋_GB2312" w:eastAsia="仿宋_GB2312" w:hint="eastAsia"/>
          <w:sz w:val="32"/>
          <w:szCs w:val="32"/>
        </w:rPr>
        <w:t>人，区中心机关内设</w:t>
      </w:r>
      <w:r>
        <w:rPr>
          <w:rFonts w:ascii="仿宋_GB2312" w:eastAsia="仿宋_GB2312"/>
          <w:sz w:val="32"/>
          <w:szCs w:val="32"/>
        </w:rPr>
        <w:t>4</w:t>
      </w:r>
      <w:r>
        <w:rPr>
          <w:rFonts w:ascii="仿宋_GB2312" w:eastAsia="仿宋_GB2312" w:hint="eastAsia"/>
          <w:sz w:val="32"/>
          <w:szCs w:val="32"/>
        </w:rPr>
        <w:t>个部室：办公室、征缴部、基金监督部、赔付部。办公室</w:t>
      </w:r>
      <w:r>
        <w:rPr>
          <w:rFonts w:ascii="仿宋_GB2312" w:eastAsia="仿宋_GB2312"/>
          <w:sz w:val="32"/>
          <w:szCs w:val="32"/>
        </w:rPr>
        <w:t>(</w:t>
      </w:r>
      <w:r>
        <w:rPr>
          <w:rFonts w:ascii="仿宋_GB2312" w:eastAsia="仿宋_GB2312" w:hint="eastAsia"/>
          <w:sz w:val="32"/>
          <w:szCs w:val="32"/>
        </w:rPr>
        <w:t>财务部、人事部</w:t>
      </w:r>
      <w:r>
        <w:rPr>
          <w:rFonts w:ascii="仿宋_GB2312" w:eastAsia="仿宋_GB2312"/>
          <w:sz w:val="32"/>
          <w:szCs w:val="32"/>
        </w:rPr>
        <w:t>)</w:t>
      </w:r>
      <w:r>
        <w:rPr>
          <w:rFonts w:ascii="仿宋_GB2312" w:eastAsia="仿宋_GB2312" w:hint="eastAsia"/>
          <w:sz w:val="32"/>
          <w:szCs w:val="32"/>
        </w:rPr>
        <w:t>：负责为参保单位及参保人员提供工伤保险政策咨询服务，做好工伤保险中心的内务工作及人事，并负责工伤保险中心财务工作，做好基金的预决算、编制和财务管理工作。其他股室负责全区的工伤保险基金的征缴征收和工伤医疗费、老工伤发放及各项管理工作。</w:t>
      </w:r>
    </w:p>
    <w:p w:rsidR="009072DE" w:rsidRDefault="009072DE" w:rsidP="009B1198">
      <w:pPr>
        <w:ind w:firstLineChars="200" w:firstLine="640"/>
        <w:rPr>
          <w:rFonts w:ascii="黑体" w:eastAsia="黑体"/>
          <w:sz w:val="32"/>
          <w:szCs w:val="32"/>
        </w:rPr>
      </w:pPr>
      <w:r>
        <w:rPr>
          <w:rFonts w:ascii="黑体" w:eastAsia="黑体" w:hint="eastAsia"/>
          <w:sz w:val="32"/>
          <w:szCs w:val="32"/>
        </w:rPr>
        <w:t>二、</w:t>
      </w:r>
      <w:r>
        <w:rPr>
          <w:rFonts w:ascii="黑体" w:eastAsia="黑体"/>
          <w:sz w:val="32"/>
          <w:szCs w:val="32"/>
        </w:rPr>
        <w:t>2020</w:t>
      </w:r>
      <w:r>
        <w:rPr>
          <w:rFonts w:ascii="黑体" w:eastAsia="黑体" w:hint="eastAsia"/>
          <w:sz w:val="32"/>
          <w:szCs w:val="32"/>
        </w:rPr>
        <w:t>年部门决算执行情况</w:t>
      </w:r>
    </w:p>
    <w:p w:rsidR="009072DE" w:rsidRDefault="009072DE" w:rsidP="009B1198">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、收入情况：</w:t>
      </w:r>
      <w:r>
        <w:rPr>
          <w:rFonts w:ascii="仿宋_GB2312" w:eastAsia="仿宋_GB2312"/>
          <w:sz w:val="32"/>
          <w:szCs w:val="32"/>
        </w:rPr>
        <w:t>2020</w:t>
      </w:r>
      <w:r>
        <w:rPr>
          <w:rFonts w:ascii="仿宋_GB2312" w:eastAsia="仿宋_GB2312" w:hint="eastAsia"/>
          <w:sz w:val="32"/>
          <w:szCs w:val="32"/>
        </w:rPr>
        <w:t>年总收入</w:t>
      </w:r>
      <w:r>
        <w:rPr>
          <w:rFonts w:ascii="仿宋_GB2312" w:eastAsia="仿宋_GB2312"/>
          <w:sz w:val="32"/>
          <w:szCs w:val="32"/>
        </w:rPr>
        <w:t>143</w:t>
      </w:r>
      <w:r>
        <w:rPr>
          <w:rFonts w:ascii="仿宋_GB2312" w:eastAsia="仿宋_GB2312" w:hint="eastAsia"/>
          <w:sz w:val="32"/>
          <w:szCs w:val="32"/>
        </w:rPr>
        <w:t>万元，其中财政拨款收入</w:t>
      </w:r>
      <w:r>
        <w:rPr>
          <w:rFonts w:ascii="仿宋_GB2312" w:eastAsia="仿宋_GB2312"/>
          <w:sz w:val="32"/>
          <w:szCs w:val="32"/>
        </w:rPr>
        <w:t>143</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工资、办公经费、社会保障</w:t>
      </w:r>
      <w:r>
        <w:rPr>
          <w:rFonts w:ascii="仿宋_GB2312" w:eastAsia="仿宋_GB2312"/>
          <w:sz w:val="32"/>
          <w:szCs w:val="32"/>
        </w:rPr>
        <w:t>)</w:t>
      </w:r>
      <w:r>
        <w:rPr>
          <w:rFonts w:ascii="仿宋_GB2312" w:eastAsia="仿宋_GB2312" w:hint="eastAsia"/>
          <w:sz w:val="32"/>
          <w:szCs w:val="32"/>
        </w:rPr>
        <w:t>，上年结转</w:t>
      </w:r>
      <w:r>
        <w:rPr>
          <w:rFonts w:ascii="仿宋_GB2312" w:eastAsia="仿宋_GB2312"/>
          <w:sz w:val="32"/>
          <w:szCs w:val="32"/>
        </w:rPr>
        <w:t>0</w:t>
      </w:r>
      <w:r>
        <w:rPr>
          <w:rFonts w:ascii="仿宋_GB2312" w:eastAsia="仿宋_GB2312" w:hint="eastAsia"/>
          <w:sz w:val="32"/>
          <w:szCs w:val="32"/>
        </w:rPr>
        <w:t>万元。</w:t>
      </w:r>
    </w:p>
    <w:p w:rsidR="009072DE" w:rsidRDefault="009072DE" w:rsidP="009B1198">
      <w:pPr>
        <w:ind w:firstLineChars="200" w:firstLine="640"/>
        <w:rPr>
          <w:rFonts w:ascii="仿宋_GB2312" w:eastAsia="仿宋_GB2312"/>
          <w:sz w:val="32"/>
          <w:szCs w:val="32"/>
        </w:rPr>
      </w:pPr>
      <w:r>
        <w:rPr>
          <w:rFonts w:ascii="仿宋_GB2312" w:eastAsia="仿宋_GB2312"/>
          <w:sz w:val="32"/>
          <w:szCs w:val="32"/>
        </w:rPr>
        <w:lastRenderedPageBreak/>
        <w:t>2</w:t>
      </w:r>
      <w:r>
        <w:rPr>
          <w:rFonts w:ascii="仿宋_GB2312" w:eastAsia="仿宋_GB2312" w:hint="eastAsia"/>
          <w:sz w:val="32"/>
          <w:szCs w:val="32"/>
        </w:rPr>
        <w:t>、支出情况：</w:t>
      </w:r>
      <w:r>
        <w:rPr>
          <w:rFonts w:ascii="仿宋_GB2312" w:eastAsia="仿宋_GB2312"/>
          <w:sz w:val="32"/>
          <w:szCs w:val="32"/>
        </w:rPr>
        <w:t>2020</w:t>
      </w:r>
      <w:r>
        <w:rPr>
          <w:rFonts w:ascii="仿宋_GB2312" w:eastAsia="仿宋_GB2312" w:hint="eastAsia"/>
          <w:sz w:val="32"/>
          <w:szCs w:val="32"/>
        </w:rPr>
        <w:t>年总支出</w:t>
      </w:r>
      <w:r>
        <w:rPr>
          <w:rFonts w:ascii="仿宋_GB2312" w:eastAsia="仿宋_GB2312"/>
          <w:sz w:val="32"/>
          <w:szCs w:val="32"/>
        </w:rPr>
        <w:t>143</w:t>
      </w:r>
      <w:r>
        <w:rPr>
          <w:rFonts w:ascii="仿宋_GB2312" w:eastAsia="仿宋_GB2312" w:hint="eastAsia"/>
          <w:sz w:val="32"/>
          <w:szCs w:val="32"/>
        </w:rPr>
        <w:t>万元，其中基本支出</w:t>
      </w:r>
      <w:r>
        <w:rPr>
          <w:rFonts w:ascii="仿宋_GB2312" w:eastAsia="仿宋_GB2312"/>
          <w:sz w:val="32"/>
          <w:szCs w:val="32"/>
        </w:rPr>
        <w:t>143</w:t>
      </w:r>
      <w:r>
        <w:rPr>
          <w:rFonts w:ascii="仿宋_GB2312" w:eastAsia="仿宋_GB2312" w:hint="eastAsia"/>
          <w:sz w:val="32"/>
          <w:szCs w:val="32"/>
        </w:rPr>
        <w:t>万元</w:t>
      </w:r>
      <w:r>
        <w:rPr>
          <w:rFonts w:ascii="仿宋_GB2312" w:eastAsia="仿宋_GB2312"/>
          <w:sz w:val="32"/>
          <w:szCs w:val="32"/>
        </w:rPr>
        <w:t xml:space="preserve"> (</w:t>
      </w:r>
      <w:r>
        <w:rPr>
          <w:rFonts w:ascii="仿宋_GB2312" w:eastAsia="仿宋_GB2312" w:hint="eastAsia"/>
          <w:sz w:val="32"/>
          <w:szCs w:val="32"/>
        </w:rPr>
        <w:t>其中人员经费支出</w:t>
      </w:r>
      <w:r>
        <w:rPr>
          <w:rFonts w:ascii="仿宋_GB2312" w:eastAsia="仿宋_GB2312"/>
          <w:sz w:val="32"/>
          <w:szCs w:val="32"/>
        </w:rPr>
        <w:t>119</w:t>
      </w:r>
      <w:r>
        <w:rPr>
          <w:rFonts w:ascii="仿宋_GB2312" w:eastAsia="仿宋_GB2312" w:hint="eastAsia"/>
          <w:sz w:val="32"/>
          <w:szCs w:val="32"/>
        </w:rPr>
        <w:t>万元、商品和服务支出</w:t>
      </w:r>
      <w:r>
        <w:rPr>
          <w:rFonts w:ascii="仿宋_GB2312" w:eastAsia="仿宋_GB2312"/>
          <w:sz w:val="32"/>
          <w:szCs w:val="32"/>
        </w:rPr>
        <w:t>15</w:t>
      </w:r>
      <w:r>
        <w:rPr>
          <w:rFonts w:ascii="仿宋_GB2312" w:eastAsia="仿宋_GB2312" w:hint="eastAsia"/>
          <w:sz w:val="32"/>
          <w:szCs w:val="32"/>
        </w:rPr>
        <w:t>万元。</w:t>
      </w:r>
      <w:r>
        <w:rPr>
          <w:rFonts w:ascii="仿宋_GB2312" w:eastAsia="仿宋_GB2312"/>
          <w:sz w:val="32"/>
          <w:szCs w:val="32"/>
        </w:rPr>
        <w:t>)</w:t>
      </w:r>
    </w:p>
    <w:p w:rsidR="009072DE" w:rsidRDefault="009072DE" w:rsidP="009B1198">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、年度“三公经费”决算情况：本年度三公经费支出额为</w:t>
      </w:r>
      <w:r>
        <w:rPr>
          <w:rFonts w:ascii="仿宋_GB2312" w:eastAsia="仿宋_GB2312"/>
          <w:sz w:val="32"/>
          <w:szCs w:val="32"/>
        </w:rPr>
        <w:t>0</w:t>
      </w:r>
      <w:r>
        <w:rPr>
          <w:rFonts w:ascii="仿宋_GB2312" w:eastAsia="仿宋_GB2312" w:hint="eastAsia"/>
          <w:sz w:val="32"/>
          <w:szCs w:val="32"/>
        </w:rPr>
        <w:t>万元，其中因公出国</w:t>
      </w:r>
      <w:r>
        <w:rPr>
          <w:rFonts w:ascii="仿宋_GB2312" w:eastAsia="仿宋_GB2312"/>
          <w:sz w:val="32"/>
          <w:szCs w:val="32"/>
        </w:rPr>
        <w:t>(</w:t>
      </w:r>
      <w:r>
        <w:rPr>
          <w:rFonts w:ascii="仿宋_GB2312" w:eastAsia="仿宋_GB2312" w:hint="eastAsia"/>
          <w:sz w:val="32"/>
          <w:szCs w:val="32"/>
        </w:rPr>
        <w:t>境</w:t>
      </w:r>
      <w:r>
        <w:rPr>
          <w:rFonts w:ascii="仿宋_GB2312" w:eastAsia="仿宋_GB2312"/>
          <w:sz w:val="32"/>
          <w:szCs w:val="32"/>
        </w:rPr>
        <w:t>)</w:t>
      </w:r>
      <w:r>
        <w:rPr>
          <w:rFonts w:ascii="仿宋_GB2312" w:eastAsia="仿宋_GB2312" w:hint="eastAsia"/>
          <w:sz w:val="32"/>
          <w:szCs w:val="32"/>
        </w:rPr>
        <w:t>费</w:t>
      </w:r>
      <w:r>
        <w:rPr>
          <w:rFonts w:ascii="仿宋_GB2312" w:eastAsia="仿宋_GB2312"/>
          <w:sz w:val="32"/>
          <w:szCs w:val="32"/>
        </w:rPr>
        <w:t>0</w:t>
      </w:r>
      <w:r>
        <w:rPr>
          <w:rFonts w:ascii="仿宋_GB2312" w:eastAsia="仿宋_GB2312" w:hint="eastAsia"/>
          <w:sz w:val="32"/>
          <w:szCs w:val="32"/>
        </w:rPr>
        <w:t>元，公务用车购置及运行维护费</w:t>
      </w:r>
      <w:r>
        <w:rPr>
          <w:rFonts w:ascii="仿宋_GB2312" w:eastAsia="仿宋_GB2312"/>
          <w:sz w:val="32"/>
          <w:szCs w:val="32"/>
        </w:rPr>
        <w:t>0</w:t>
      </w:r>
      <w:r>
        <w:rPr>
          <w:rFonts w:ascii="仿宋_GB2312" w:eastAsia="仿宋_GB2312" w:hint="eastAsia"/>
          <w:sz w:val="32"/>
          <w:szCs w:val="32"/>
        </w:rPr>
        <w:t>万元，公务接待费</w:t>
      </w:r>
      <w:r>
        <w:rPr>
          <w:rFonts w:ascii="仿宋_GB2312" w:eastAsia="仿宋_GB2312"/>
          <w:sz w:val="32"/>
          <w:szCs w:val="32"/>
        </w:rPr>
        <w:t>0</w:t>
      </w:r>
      <w:r>
        <w:rPr>
          <w:rFonts w:ascii="仿宋_GB2312" w:eastAsia="仿宋_GB2312" w:hint="eastAsia"/>
          <w:sz w:val="32"/>
          <w:szCs w:val="32"/>
        </w:rPr>
        <w:t>万元，根据中央八项规定及《党政机关厉行节约反对浪费条例》规定，减少了“三公”经费的开支。</w:t>
      </w:r>
    </w:p>
    <w:p w:rsidR="009072DE" w:rsidRDefault="009072DE" w:rsidP="008275E6">
      <w:pPr>
        <w:rPr>
          <w:rFonts w:ascii="仿宋_GB2312" w:eastAsia="仿宋_GB2312"/>
          <w:sz w:val="32"/>
          <w:szCs w:val="32"/>
        </w:rPr>
      </w:pPr>
    </w:p>
    <w:p w:rsidR="009072DE" w:rsidRDefault="009072DE" w:rsidP="008275E6">
      <w:pPr>
        <w:rPr>
          <w:rFonts w:ascii="仿宋_GB2312" w:eastAsia="仿宋_GB2312"/>
          <w:sz w:val="32"/>
          <w:szCs w:val="32"/>
        </w:rPr>
      </w:pPr>
    </w:p>
    <w:p w:rsidR="009072DE" w:rsidRDefault="009072DE" w:rsidP="009B1198">
      <w:pPr>
        <w:ind w:firstLineChars="1300" w:firstLine="4160"/>
        <w:rPr>
          <w:rFonts w:ascii="仿宋_GB2312" w:eastAsia="仿宋_GB2312"/>
          <w:sz w:val="32"/>
          <w:szCs w:val="32"/>
        </w:rPr>
      </w:pPr>
      <w:r>
        <w:rPr>
          <w:rFonts w:ascii="仿宋_GB2312" w:eastAsia="仿宋_GB2312" w:hint="eastAsia"/>
          <w:sz w:val="32"/>
          <w:szCs w:val="32"/>
        </w:rPr>
        <w:t>鹤城区工伤保险管理中心</w:t>
      </w:r>
    </w:p>
    <w:p w:rsidR="009072DE" w:rsidRDefault="009072DE" w:rsidP="008275E6">
      <w:pPr>
        <w:rPr>
          <w:rFonts w:ascii="仿宋_GB2312" w:eastAsia="仿宋_GB2312"/>
          <w:sz w:val="32"/>
          <w:szCs w:val="32"/>
        </w:rPr>
      </w:pPr>
      <w:r>
        <w:rPr>
          <w:rFonts w:ascii="仿宋_GB2312" w:eastAsia="仿宋_GB2312"/>
          <w:sz w:val="32"/>
          <w:szCs w:val="32"/>
        </w:rPr>
        <w:t xml:space="preserve">                            2021</w:t>
      </w:r>
      <w:r>
        <w:rPr>
          <w:rFonts w:ascii="仿宋_GB2312" w:eastAsia="仿宋_GB2312" w:hint="eastAsia"/>
          <w:sz w:val="32"/>
          <w:szCs w:val="32"/>
        </w:rPr>
        <w:t>年</w:t>
      </w:r>
      <w:r>
        <w:rPr>
          <w:rFonts w:ascii="仿宋_GB2312" w:eastAsia="仿宋_GB2312"/>
          <w:sz w:val="32"/>
          <w:szCs w:val="32"/>
        </w:rPr>
        <w:t>10</w:t>
      </w:r>
      <w:r>
        <w:rPr>
          <w:rFonts w:ascii="仿宋_GB2312" w:eastAsia="仿宋_GB2312" w:hint="eastAsia"/>
          <w:sz w:val="32"/>
          <w:szCs w:val="32"/>
        </w:rPr>
        <w:t>月</w:t>
      </w:r>
      <w:r>
        <w:rPr>
          <w:rFonts w:ascii="仿宋_GB2312" w:eastAsia="仿宋_GB2312"/>
          <w:sz w:val="32"/>
          <w:szCs w:val="32"/>
        </w:rPr>
        <w:t>10</w:t>
      </w:r>
      <w:r>
        <w:rPr>
          <w:rFonts w:ascii="仿宋_GB2312" w:eastAsia="仿宋_GB2312" w:hint="eastAsia"/>
          <w:sz w:val="32"/>
          <w:szCs w:val="32"/>
        </w:rPr>
        <w:t>号</w:t>
      </w:r>
    </w:p>
    <w:p w:rsidR="009072DE" w:rsidRDefault="009072DE" w:rsidP="008275E6">
      <w:pPr>
        <w:rPr>
          <w:rFonts w:ascii="仿宋_GB2312" w:eastAsia="仿宋_GB2312"/>
          <w:sz w:val="32"/>
          <w:szCs w:val="32"/>
        </w:rPr>
      </w:pPr>
    </w:p>
    <w:p w:rsidR="009072DE" w:rsidRPr="00C10681" w:rsidRDefault="009072DE" w:rsidP="00D91966">
      <w:pPr>
        <w:ind w:firstLineChars="200" w:firstLine="640"/>
        <w:jc w:val="left"/>
        <w:rPr>
          <w:rFonts w:ascii="宋体" w:cs="黑体"/>
          <w:color w:val="000000"/>
          <w:kern w:val="0"/>
          <w:sz w:val="32"/>
          <w:szCs w:val="32"/>
        </w:rPr>
      </w:pPr>
    </w:p>
    <w:sectPr w:rsidR="009072DE" w:rsidRPr="00C10681"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408C" w:rsidRDefault="000D408C" w:rsidP="009B3ADF">
      <w:r>
        <w:separator/>
      </w:r>
    </w:p>
  </w:endnote>
  <w:endnote w:type="continuationSeparator" w:id="1">
    <w:p w:rsidR="000D408C" w:rsidRDefault="000D408C"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408C" w:rsidRDefault="000D408C" w:rsidP="009B3ADF">
      <w:r>
        <w:separator/>
      </w:r>
    </w:p>
  </w:footnote>
  <w:footnote w:type="continuationSeparator" w:id="1">
    <w:p w:rsidR="000D408C" w:rsidRDefault="000D408C"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A786E70"/>
    <w:multiLevelType w:val="hybridMultilevel"/>
    <w:tmpl w:val="9E34B1AA"/>
    <w:lvl w:ilvl="0" w:tplc="0150C922">
      <w:start w:val="1"/>
      <w:numFmt w:val="decimal"/>
      <w:lvlText w:val="（%1）"/>
      <w:lvlJc w:val="left"/>
      <w:pPr>
        <w:ind w:left="1080" w:hanging="10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EF943BC"/>
    <w:multiLevelType w:val="hybridMultilevel"/>
    <w:tmpl w:val="9BB02CDA"/>
    <w:lvl w:ilvl="0" w:tplc="B81CBF5A">
      <w:start w:val="1"/>
      <w:numFmt w:val="japaneseCounting"/>
      <w:lvlText w:val="%1、"/>
      <w:lvlJc w:val="left"/>
      <w:pPr>
        <w:ind w:left="1080" w:hanging="10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373518C1"/>
    <w:multiLevelType w:val="hybridMultilevel"/>
    <w:tmpl w:val="C756DA68"/>
    <w:lvl w:ilvl="0" w:tplc="5E3226EE">
      <w:start w:val="1"/>
      <w:numFmt w:val="none"/>
      <w:lvlText w:val="一、"/>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47EC7C98"/>
    <w:multiLevelType w:val="hybridMultilevel"/>
    <w:tmpl w:val="2D7C427A"/>
    <w:lvl w:ilvl="0" w:tplc="D11258CE">
      <w:start w:val="1"/>
      <w:numFmt w:val="japaneseCounting"/>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5">
    <w:nsid w:val="54AC1694"/>
    <w:multiLevelType w:val="hybridMultilevel"/>
    <w:tmpl w:val="C4F0B468"/>
    <w:lvl w:ilvl="0" w:tplc="68AE797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0D408C"/>
    <w:rsid w:val="000E6D5C"/>
    <w:rsid w:val="00103957"/>
    <w:rsid w:val="00125FFA"/>
    <w:rsid w:val="00152C6D"/>
    <w:rsid w:val="00162D39"/>
    <w:rsid w:val="001678BD"/>
    <w:rsid w:val="001702C2"/>
    <w:rsid w:val="001A67DB"/>
    <w:rsid w:val="001C3C29"/>
    <w:rsid w:val="001D51E5"/>
    <w:rsid w:val="001E080D"/>
    <w:rsid w:val="001E53D0"/>
    <w:rsid w:val="001F0C3B"/>
    <w:rsid w:val="00202C82"/>
    <w:rsid w:val="00214427"/>
    <w:rsid w:val="00226CB7"/>
    <w:rsid w:val="00256DB8"/>
    <w:rsid w:val="00264552"/>
    <w:rsid w:val="00264EF9"/>
    <w:rsid w:val="00265724"/>
    <w:rsid w:val="0027426B"/>
    <w:rsid w:val="002E0A30"/>
    <w:rsid w:val="003130C4"/>
    <w:rsid w:val="00316C4B"/>
    <w:rsid w:val="0032192B"/>
    <w:rsid w:val="003479BD"/>
    <w:rsid w:val="0037197D"/>
    <w:rsid w:val="003768D5"/>
    <w:rsid w:val="003838D5"/>
    <w:rsid w:val="003C47E6"/>
    <w:rsid w:val="003C4FC2"/>
    <w:rsid w:val="003E0173"/>
    <w:rsid w:val="00416E61"/>
    <w:rsid w:val="0042790C"/>
    <w:rsid w:val="004506F9"/>
    <w:rsid w:val="004717A2"/>
    <w:rsid w:val="00473DF3"/>
    <w:rsid w:val="00487911"/>
    <w:rsid w:val="00491741"/>
    <w:rsid w:val="004A0E81"/>
    <w:rsid w:val="004C7EFB"/>
    <w:rsid w:val="004D2F35"/>
    <w:rsid w:val="00500E5F"/>
    <w:rsid w:val="005071B3"/>
    <w:rsid w:val="005122EF"/>
    <w:rsid w:val="0051441A"/>
    <w:rsid w:val="005158E1"/>
    <w:rsid w:val="00517C33"/>
    <w:rsid w:val="00523644"/>
    <w:rsid w:val="0054069E"/>
    <w:rsid w:val="00544866"/>
    <w:rsid w:val="00555C08"/>
    <w:rsid w:val="00562AF8"/>
    <w:rsid w:val="005767CC"/>
    <w:rsid w:val="00590D9F"/>
    <w:rsid w:val="00595D26"/>
    <w:rsid w:val="005A74E6"/>
    <w:rsid w:val="005B404E"/>
    <w:rsid w:val="005B7782"/>
    <w:rsid w:val="005D4D55"/>
    <w:rsid w:val="005E2CFB"/>
    <w:rsid w:val="005F3D1C"/>
    <w:rsid w:val="0062378F"/>
    <w:rsid w:val="00641842"/>
    <w:rsid w:val="00651EEC"/>
    <w:rsid w:val="00691E8C"/>
    <w:rsid w:val="006A22C4"/>
    <w:rsid w:val="006A351B"/>
    <w:rsid w:val="006B0422"/>
    <w:rsid w:val="006B7E7E"/>
    <w:rsid w:val="006C1B53"/>
    <w:rsid w:val="006D7730"/>
    <w:rsid w:val="006E5284"/>
    <w:rsid w:val="006F3EB5"/>
    <w:rsid w:val="00702E34"/>
    <w:rsid w:val="00704395"/>
    <w:rsid w:val="00710253"/>
    <w:rsid w:val="00712D99"/>
    <w:rsid w:val="00717621"/>
    <w:rsid w:val="00720FF1"/>
    <w:rsid w:val="007264B4"/>
    <w:rsid w:val="00727A53"/>
    <w:rsid w:val="00730BDF"/>
    <w:rsid w:val="00787B42"/>
    <w:rsid w:val="00797103"/>
    <w:rsid w:val="007C4539"/>
    <w:rsid w:val="007F3657"/>
    <w:rsid w:val="00812ED5"/>
    <w:rsid w:val="008275E6"/>
    <w:rsid w:val="008277D9"/>
    <w:rsid w:val="0084478C"/>
    <w:rsid w:val="00853FCB"/>
    <w:rsid w:val="008556C3"/>
    <w:rsid w:val="0086638C"/>
    <w:rsid w:val="008A3E8D"/>
    <w:rsid w:val="008B0A16"/>
    <w:rsid w:val="009072DE"/>
    <w:rsid w:val="009237C4"/>
    <w:rsid w:val="009269AA"/>
    <w:rsid w:val="00944C48"/>
    <w:rsid w:val="00950252"/>
    <w:rsid w:val="00967F5D"/>
    <w:rsid w:val="009A0F95"/>
    <w:rsid w:val="009B1198"/>
    <w:rsid w:val="009B3ADF"/>
    <w:rsid w:val="009C3B52"/>
    <w:rsid w:val="009E6817"/>
    <w:rsid w:val="009E6E9A"/>
    <w:rsid w:val="00A01D2B"/>
    <w:rsid w:val="00A42218"/>
    <w:rsid w:val="00A70249"/>
    <w:rsid w:val="00A70B02"/>
    <w:rsid w:val="00A71D9F"/>
    <w:rsid w:val="00A841DF"/>
    <w:rsid w:val="00A92E9F"/>
    <w:rsid w:val="00AF7B26"/>
    <w:rsid w:val="00B06E95"/>
    <w:rsid w:val="00B26304"/>
    <w:rsid w:val="00B33BEA"/>
    <w:rsid w:val="00B57C9F"/>
    <w:rsid w:val="00B63572"/>
    <w:rsid w:val="00B80523"/>
    <w:rsid w:val="00B845B3"/>
    <w:rsid w:val="00B85D8B"/>
    <w:rsid w:val="00B90F90"/>
    <w:rsid w:val="00BB4A40"/>
    <w:rsid w:val="00BB5DE9"/>
    <w:rsid w:val="00BD6C3E"/>
    <w:rsid w:val="00BE3674"/>
    <w:rsid w:val="00C10681"/>
    <w:rsid w:val="00C3049A"/>
    <w:rsid w:val="00C31B1E"/>
    <w:rsid w:val="00C77645"/>
    <w:rsid w:val="00CE04C3"/>
    <w:rsid w:val="00CE76A0"/>
    <w:rsid w:val="00D0242F"/>
    <w:rsid w:val="00D148C6"/>
    <w:rsid w:val="00D17A8A"/>
    <w:rsid w:val="00D415BA"/>
    <w:rsid w:val="00D6005F"/>
    <w:rsid w:val="00D644EE"/>
    <w:rsid w:val="00D91966"/>
    <w:rsid w:val="00DD06FF"/>
    <w:rsid w:val="00DD5FE9"/>
    <w:rsid w:val="00E00C7A"/>
    <w:rsid w:val="00E33E78"/>
    <w:rsid w:val="00E37D6C"/>
    <w:rsid w:val="00E55B68"/>
    <w:rsid w:val="00E67BE6"/>
    <w:rsid w:val="00E8683C"/>
    <w:rsid w:val="00EA2B72"/>
    <w:rsid w:val="00EB0A66"/>
    <w:rsid w:val="00F319FC"/>
    <w:rsid w:val="00F74360"/>
    <w:rsid w:val="00F93A26"/>
    <w:rsid w:val="00FB462F"/>
    <w:rsid w:val="00FE16FA"/>
    <w:rsid w:val="00FE328A"/>
    <w:rsid w:val="00FE6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9B3ADF"/>
    <w:rPr>
      <w:rFonts w:cs="Times New Roman"/>
      <w:sz w:val="18"/>
      <w:szCs w:val="18"/>
    </w:rPr>
  </w:style>
  <w:style w:type="paragraph" w:styleId="a4">
    <w:name w:val="footer"/>
    <w:basedOn w:val="a"/>
    <w:link w:val="Char0"/>
    <w:uiPriority w:val="99"/>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9B3ADF"/>
    <w:rPr>
      <w:rFonts w:cs="Times New Roman"/>
      <w:sz w:val="18"/>
      <w:szCs w:val="18"/>
    </w:rPr>
  </w:style>
  <w:style w:type="paragraph" w:customStyle="1" w:styleId="Default">
    <w:name w:val="Default"/>
    <w:uiPriority w:val="99"/>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99"/>
    <w:qFormat/>
    <w:rsid w:val="009B3ADF"/>
    <w:pPr>
      <w:ind w:firstLineChars="200" w:firstLine="420"/>
    </w:pPr>
  </w:style>
  <w:style w:type="paragraph" w:styleId="a6">
    <w:name w:val="Balloon Text"/>
    <w:basedOn w:val="a"/>
    <w:link w:val="Char1"/>
    <w:uiPriority w:val="99"/>
    <w:semiHidden/>
    <w:rsid w:val="00E00C7A"/>
    <w:rPr>
      <w:sz w:val="18"/>
      <w:szCs w:val="18"/>
    </w:rPr>
  </w:style>
  <w:style w:type="character" w:customStyle="1" w:styleId="Char1">
    <w:name w:val="批注框文本 Char"/>
    <w:basedOn w:val="a0"/>
    <w:link w:val="a6"/>
    <w:uiPriority w:val="99"/>
    <w:semiHidden/>
    <w:locked/>
    <w:rsid w:val="00E00C7A"/>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255285628">
      <w:marLeft w:val="0"/>
      <w:marRight w:val="0"/>
      <w:marTop w:val="0"/>
      <w:marBottom w:val="0"/>
      <w:divBdr>
        <w:top w:val="none" w:sz="0" w:space="0" w:color="auto"/>
        <w:left w:val="none" w:sz="0" w:space="0" w:color="auto"/>
        <w:bottom w:val="none" w:sz="0" w:space="0" w:color="auto"/>
        <w:right w:val="none" w:sz="0" w:space="0" w:color="auto"/>
      </w:divBdr>
    </w:div>
    <w:div w:id="255285629">
      <w:marLeft w:val="0"/>
      <w:marRight w:val="0"/>
      <w:marTop w:val="0"/>
      <w:marBottom w:val="0"/>
      <w:divBdr>
        <w:top w:val="none" w:sz="0" w:space="0" w:color="auto"/>
        <w:left w:val="none" w:sz="0" w:space="0" w:color="auto"/>
        <w:bottom w:val="none" w:sz="0" w:space="0" w:color="auto"/>
        <w:right w:val="none" w:sz="0" w:space="0" w:color="auto"/>
      </w:divBdr>
    </w:div>
    <w:div w:id="255285630">
      <w:marLeft w:val="0"/>
      <w:marRight w:val="0"/>
      <w:marTop w:val="0"/>
      <w:marBottom w:val="0"/>
      <w:divBdr>
        <w:top w:val="none" w:sz="0" w:space="0" w:color="auto"/>
        <w:left w:val="none" w:sz="0" w:space="0" w:color="auto"/>
        <w:bottom w:val="none" w:sz="0" w:space="0" w:color="auto"/>
        <w:right w:val="none" w:sz="0" w:space="0" w:color="auto"/>
      </w:divBdr>
    </w:div>
    <w:div w:id="255285631">
      <w:marLeft w:val="0"/>
      <w:marRight w:val="0"/>
      <w:marTop w:val="0"/>
      <w:marBottom w:val="0"/>
      <w:divBdr>
        <w:top w:val="none" w:sz="0" w:space="0" w:color="auto"/>
        <w:left w:val="none" w:sz="0" w:space="0" w:color="auto"/>
        <w:bottom w:val="none" w:sz="0" w:space="0" w:color="auto"/>
        <w:right w:val="none" w:sz="0" w:space="0" w:color="auto"/>
      </w:divBdr>
    </w:div>
    <w:div w:id="255285632">
      <w:marLeft w:val="0"/>
      <w:marRight w:val="0"/>
      <w:marTop w:val="0"/>
      <w:marBottom w:val="0"/>
      <w:divBdr>
        <w:top w:val="none" w:sz="0" w:space="0" w:color="auto"/>
        <w:left w:val="none" w:sz="0" w:space="0" w:color="auto"/>
        <w:bottom w:val="none" w:sz="0" w:space="0" w:color="auto"/>
        <w:right w:val="none" w:sz="0" w:space="0" w:color="auto"/>
      </w:divBdr>
    </w:div>
    <w:div w:id="255285633">
      <w:marLeft w:val="0"/>
      <w:marRight w:val="0"/>
      <w:marTop w:val="0"/>
      <w:marBottom w:val="0"/>
      <w:divBdr>
        <w:top w:val="none" w:sz="0" w:space="0" w:color="auto"/>
        <w:left w:val="none" w:sz="0" w:space="0" w:color="auto"/>
        <w:bottom w:val="none" w:sz="0" w:space="0" w:color="auto"/>
        <w:right w:val="none" w:sz="0" w:space="0" w:color="auto"/>
      </w:divBdr>
    </w:div>
    <w:div w:id="255285634">
      <w:marLeft w:val="0"/>
      <w:marRight w:val="0"/>
      <w:marTop w:val="0"/>
      <w:marBottom w:val="0"/>
      <w:divBdr>
        <w:top w:val="none" w:sz="0" w:space="0" w:color="auto"/>
        <w:left w:val="none" w:sz="0" w:space="0" w:color="auto"/>
        <w:bottom w:val="none" w:sz="0" w:space="0" w:color="auto"/>
        <w:right w:val="none" w:sz="0" w:space="0" w:color="auto"/>
      </w:divBdr>
    </w:div>
    <w:div w:id="255285635">
      <w:marLeft w:val="0"/>
      <w:marRight w:val="0"/>
      <w:marTop w:val="0"/>
      <w:marBottom w:val="0"/>
      <w:divBdr>
        <w:top w:val="none" w:sz="0" w:space="0" w:color="auto"/>
        <w:left w:val="none" w:sz="0" w:space="0" w:color="auto"/>
        <w:bottom w:val="none" w:sz="0" w:space="0" w:color="auto"/>
        <w:right w:val="none" w:sz="0" w:space="0" w:color="auto"/>
      </w:divBdr>
    </w:div>
    <w:div w:id="255285636">
      <w:marLeft w:val="0"/>
      <w:marRight w:val="0"/>
      <w:marTop w:val="0"/>
      <w:marBottom w:val="0"/>
      <w:divBdr>
        <w:top w:val="none" w:sz="0" w:space="0" w:color="auto"/>
        <w:left w:val="none" w:sz="0" w:space="0" w:color="auto"/>
        <w:bottom w:val="none" w:sz="0" w:space="0" w:color="auto"/>
        <w:right w:val="none" w:sz="0" w:space="0" w:color="auto"/>
      </w:divBdr>
    </w:div>
    <w:div w:id="255285637">
      <w:marLeft w:val="0"/>
      <w:marRight w:val="0"/>
      <w:marTop w:val="0"/>
      <w:marBottom w:val="0"/>
      <w:divBdr>
        <w:top w:val="none" w:sz="0" w:space="0" w:color="auto"/>
        <w:left w:val="none" w:sz="0" w:space="0" w:color="auto"/>
        <w:bottom w:val="none" w:sz="0" w:space="0" w:color="auto"/>
        <w:right w:val="none" w:sz="0" w:space="0" w:color="auto"/>
      </w:divBdr>
    </w:div>
    <w:div w:id="2552856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714</Words>
  <Characters>4070</Characters>
  <Application>Microsoft Office Word</Application>
  <DocSecurity>0</DocSecurity>
  <Lines>33</Lines>
  <Paragraphs>9</Paragraphs>
  <ScaleCrop>false</ScaleCrop>
  <Company>Microsoft</Company>
  <LinksUpToDate>false</LinksUpToDate>
  <CharactersWithSpaces>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2021-10-18T00:42:00Z</dcterms:created>
  <dcterms:modified xsi:type="dcterms:W3CDTF">2021-10-18T00:42:00Z</dcterms:modified>
</cp:coreProperties>
</file>