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3ADF" w:rsidRDefault="009B3ADF" w:rsidP="009B3ADF">
      <w:pPr>
        <w:pStyle w:val="Default"/>
        <w:jc w:val="center"/>
        <w:rPr>
          <w:sz w:val="56"/>
          <w:szCs w:val="56"/>
        </w:rPr>
      </w:pPr>
    </w:p>
    <w:p w:rsidR="009B3ADF" w:rsidRDefault="009B3ADF" w:rsidP="009B3ADF">
      <w:pPr>
        <w:pStyle w:val="Default"/>
        <w:jc w:val="center"/>
        <w:rPr>
          <w:sz w:val="84"/>
          <w:szCs w:val="84"/>
        </w:rPr>
      </w:pPr>
    </w:p>
    <w:p w:rsidR="009B3ADF" w:rsidRPr="009B3ADF" w:rsidRDefault="009B3ADF" w:rsidP="009B3ADF">
      <w:pPr>
        <w:pStyle w:val="Default"/>
        <w:jc w:val="center"/>
        <w:rPr>
          <w:sz w:val="84"/>
          <w:szCs w:val="84"/>
        </w:rPr>
      </w:pPr>
    </w:p>
    <w:p w:rsidR="009B3ADF" w:rsidRPr="009B3ADF" w:rsidRDefault="009B3ADF" w:rsidP="009B3ADF">
      <w:pPr>
        <w:pStyle w:val="Default"/>
        <w:jc w:val="center"/>
        <w:rPr>
          <w:sz w:val="84"/>
          <w:szCs w:val="84"/>
        </w:rPr>
      </w:pPr>
      <w:r w:rsidRPr="009B3ADF">
        <w:rPr>
          <w:rFonts w:hint="eastAsia"/>
          <w:sz w:val="84"/>
          <w:szCs w:val="84"/>
        </w:rPr>
        <w:t>20</w:t>
      </w:r>
      <w:r w:rsidR="00A92E9F">
        <w:rPr>
          <w:rFonts w:hint="eastAsia"/>
          <w:sz w:val="84"/>
          <w:szCs w:val="84"/>
        </w:rPr>
        <w:t>20</w:t>
      </w:r>
      <w:r w:rsidRPr="009B3ADF">
        <w:rPr>
          <w:rFonts w:hint="eastAsia"/>
          <w:sz w:val="84"/>
          <w:szCs w:val="84"/>
        </w:rPr>
        <w:t>年度</w:t>
      </w:r>
    </w:p>
    <w:p w:rsidR="009B3ADF" w:rsidRPr="009B3ADF" w:rsidRDefault="002524D5" w:rsidP="009B3ADF">
      <w:pPr>
        <w:pStyle w:val="Default"/>
        <w:jc w:val="center"/>
        <w:rPr>
          <w:sz w:val="84"/>
          <w:szCs w:val="84"/>
        </w:rPr>
      </w:pPr>
      <w:r>
        <w:rPr>
          <w:rFonts w:hint="eastAsia"/>
          <w:sz w:val="84"/>
          <w:szCs w:val="84"/>
        </w:rPr>
        <w:t>怀化市第二中学</w:t>
      </w:r>
      <w:r w:rsidR="009B3ADF" w:rsidRPr="009B3ADF">
        <w:rPr>
          <w:rFonts w:hint="eastAsia"/>
          <w:sz w:val="84"/>
          <w:szCs w:val="84"/>
        </w:rPr>
        <w:t>部门决算</w:t>
      </w:r>
    </w:p>
    <w:p w:rsidR="009B3ADF" w:rsidRDefault="009B3ADF" w:rsidP="009B3ADF">
      <w:pPr>
        <w:pStyle w:val="Default"/>
        <w:jc w:val="center"/>
        <w:rPr>
          <w:sz w:val="56"/>
          <w:szCs w:val="56"/>
        </w:rPr>
      </w:pPr>
    </w:p>
    <w:p w:rsidR="009B3ADF" w:rsidRDefault="009B3ADF" w:rsidP="009B3ADF">
      <w:pPr>
        <w:pStyle w:val="Default"/>
        <w:jc w:val="center"/>
        <w:rPr>
          <w:sz w:val="56"/>
          <w:szCs w:val="56"/>
        </w:rPr>
      </w:pPr>
    </w:p>
    <w:p w:rsidR="009B3ADF" w:rsidRDefault="009B3ADF" w:rsidP="009B3ADF">
      <w:pPr>
        <w:pStyle w:val="Default"/>
        <w:jc w:val="center"/>
        <w:rPr>
          <w:sz w:val="56"/>
          <w:szCs w:val="56"/>
        </w:rPr>
      </w:pPr>
    </w:p>
    <w:p w:rsidR="009B3ADF" w:rsidRDefault="009B3ADF" w:rsidP="009B3ADF">
      <w:pPr>
        <w:pStyle w:val="Default"/>
        <w:jc w:val="center"/>
        <w:rPr>
          <w:sz w:val="56"/>
          <w:szCs w:val="56"/>
        </w:rPr>
      </w:pPr>
    </w:p>
    <w:p w:rsidR="00A70B02" w:rsidRDefault="00A70B02" w:rsidP="00FE6269">
      <w:pPr>
        <w:pStyle w:val="Default"/>
        <w:jc w:val="center"/>
        <w:rPr>
          <w:sz w:val="32"/>
          <w:szCs w:val="32"/>
        </w:rPr>
      </w:pPr>
    </w:p>
    <w:p w:rsidR="009E6817" w:rsidRPr="009E6817" w:rsidRDefault="009E6817" w:rsidP="00FE6269">
      <w:pPr>
        <w:pStyle w:val="Default"/>
        <w:jc w:val="center"/>
        <w:rPr>
          <w:sz w:val="32"/>
          <w:szCs w:val="32"/>
        </w:rPr>
      </w:pPr>
    </w:p>
    <w:p w:rsidR="00FE6269" w:rsidRPr="0037197D" w:rsidRDefault="00FE6269" w:rsidP="009B3ADF">
      <w:pPr>
        <w:pStyle w:val="Default"/>
        <w:spacing w:line="540" w:lineRule="exact"/>
        <w:jc w:val="center"/>
        <w:rPr>
          <w:sz w:val="56"/>
          <w:szCs w:val="56"/>
        </w:rPr>
      </w:pPr>
    </w:p>
    <w:p w:rsidR="00FE6269" w:rsidRDefault="00FE6269" w:rsidP="0032192B">
      <w:pPr>
        <w:pStyle w:val="Default"/>
        <w:spacing w:line="500" w:lineRule="exact"/>
        <w:jc w:val="center"/>
        <w:rPr>
          <w:b/>
          <w:sz w:val="36"/>
          <w:szCs w:val="28"/>
        </w:rPr>
      </w:pPr>
    </w:p>
    <w:p w:rsidR="009E6817" w:rsidRDefault="009E6817" w:rsidP="0032192B">
      <w:pPr>
        <w:pStyle w:val="Default"/>
        <w:spacing w:line="500" w:lineRule="exact"/>
        <w:jc w:val="center"/>
        <w:rPr>
          <w:b/>
          <w:sz w:val="36"/>
          <w:szCs w:val="28"/>
        </w:rPr>
      </w:pPr>
    </w:p>
    <w:p w:rsidR="002524D5" w:rsidRDefault="002524D5" w:rsidP="0032192B">
      <w:pPr>
        <w:pStyle w:val="Default"/>
        <w:spacing w:line="500" w:lineRule="exact"/>
        <w:jc w:val="center"/>
        <w:rPr>
          <w:b/>
          <w:sz w:val="36"/>
          <w:szCs w:val="28"/>
        </w:rPr>
      </w:pPr>
    </w:p>
    <w:p w:rsidR="002524D5" w:rsidRDefault="002524D5" w:rsidP="0032192B">
      <w:pPr>
        <w:pStyle w:val="Default"/>
        <w:spacing w:line="500" w:lineRule="exact"/>
        <w:jc w:val="center"/>
        <w:rPr>
          <w:b/>
          <w:sz w:val="36"/>
          <w:szCs w:val="28"/>
        </w:rPr>
      </w:pPr>
    </w:p>
    <w:p w:rsidR="002524D5" w:rsidRDefault="002524D5" w:rsidP="0032192B">
      <w:pPr>
        <w:pStyle w:val="Default"/>
        <w:spacing w:line="500" w:lineRule="exact"/>
        <w:jc w:val="center"/>
        <w:rPr>
          <w:b/>
          <w:sz w:val="36"/>
          <w:szCs w:val="28"/>
        </w:rPr>
      </w:pPr>
    </w:p>
    <w:p w:rsidR="002524D5" w:rsidRDefault="002524D5" w:rsidP="0032192B">
      <w:pPr>
        <w:pStyle w:val="Default"/>
        <w:spacing w:line="500" w:lineRule="exact"/>
        <w:jc w:val="center"/>
        <w:rPr>
          <w:b/>
          <w:sz w:val="36"/>
          <w:szCs w:val="28"/>
        </w:rPr>
      </w:pPr>
    </w:p>
    <w:p w:rsidR="002524D5" w:rsidRDefault="002524D5" w:rsidP="0032192B">
      <w:pPr>
        <w:pStyle w:val="Default"/>
        <w:spacing w:line="500" w:lineRule="exact"/>
        <w:jc w:val="center"/>
        <w:rPr>
          <w:b/>
          <w:sz w:val="36"/>
          <w:szCs w:val="28"/>
        </w:rPr>
      </w:pPr>
    </w:p>
    <w:p w:rsidR="0032192B" w:rsidRPr="0032192B" w:rsidRDefault="0032192B" w:rsidP="0032192B">
      <w:pPr>
        <w:pStyle w:val="Default"/>
        <w:spacing w:line="500" w:lineRule="exact"/>
        <w:jc w:val="center"/>
        <w:rPr>
          <w:b/>
          <w:sz w:val="36"/>
          <w:szCs w:val="28"/>
        </w:rPr>
      </w:pPr>
      <w:r w:rsidRPr="0032192B">
        <w:rPr>
          <w:rFonts w:hint="eastAsia"/>
          <w:b/>
          <w:sz w:val="36"/>
          <w:szCs w:val="28"/>
        </w:rPr>
        <w:lastRenderedPageBreak/>
        <w:t>目录</w:t>
      </w:r>
    </w:p>
    <w:p w:rsidR="009B3ADF" w:rsidRPr="00B63572" w:rsidRDefault="009B3ADF" w:rsidP="00E8683C">
      <w:pPr>
        <w:pStyle w:val="Default"/>
        <w:spacing w:line="500" w:lineRule="exact"/>
        <w:rPr>
          <w:rFonts w:ascii="仿宋_GB2312" w:hAnsi="仿宋_GB2312" w:cs="仿宋_GB2312"/>
          <w:b/>
          <w:sz w:val="28"/>
          <w:szCs w:val="28"/>
        </w:rPr>
      </w:pPr>
      <w:r w:rsidRPr="00B63572">
        <w:rPr>
          <w:rFonts w:hint="eastAsia"/>
          <w:b/>
          <w:sz w:val="28"/>
          <w:szCs w:val="28"/>
        </w:rPr>
        <w:t>第一部分</w:t>
      </w:r>
      <w:r w:rsidR="00287744">
        <w:rPr>
          <w:rFonts w:hint="eastAsia"/>
          <w:b/>
          <w:sz w:val="28"/>
          <w:szCs w:val="28"/>
        </w:rPr>
        <w:t>怀化市第二中学</w:t>
      </w:r>
      <w:r w:rsidRPr="00B63572">
        <w:rPr>
          <w:rFonts w:hint="eastAsia"/>
          <w:b/>
          <w:sz w:val="28"/>
          <w:szCs w:val="28"/>
        </w:rPr>
        <w:t>概况</w:t>
      </w:r>
    </w:p>
    <w:p w:rsidR="009B3ADF" w:rsidRPr="00B63572" w:rsidRDefault="009B3ADF" w:rsidP="00B63572">
      <w:pPr>
        <w:pStyle w:val="Default"/>
        <w:spacing w:line="500" w:lineRule="exact"/>
        <w:ind w:firstLineChars="250" w:firstLine="700"/>
        <w:rPr>
          <w:rFonts w:asciiTheme="minorEastAsia" w:eastAsiaTheme="minorEastAsia" w:hAnsiTheme="minorEastAsia" w:cs="仿宋_GB2312"/>
          <w:sz w:val="28"/>
          <w:szCs w:val="28"/>
        </w:rPr>
      </w:pPr>
      <w:r w:rsidRPr="00B63572">
        <w:rPr>
          <w:rFonts w:asciiTheme="minorEastAsia" w:eastAsiaTheme="minorEastAsia" w:hAnsiTheme="minorEastAsia" w:cs="仿宋_GB2312"/>
          <w:sz w:val="28"/>
          <w:szCs w:val="28"/>
        </w:rPr>
        <w:t>一、部门职责</w:t>
      </w:r>
    </w:p>
    <w:p w:rsidR="009B3ADF" w:rsidRPr="00B63572" w:rsidRDefault="009B3ADF" w:rsidP="00B63572">
      <w:pPr>
        <w:pStyle w:val="Default"/>
        <w:spacing w:line="500" w:lineRule="exact"/>
        <w:ind w:firstLineChars="250" w:firstLine="700"/>
        <w:rPr>
          <w:rFonts w:asciiTheme="minorEastAsia" w:eastAsiaTheme="minorEastAsia" w:hAnsiTheme="minorEastAsia" w:cs="仿宋_GB2312"/>
          <w:sz w:val="28"/>
          <w:szCs w:val="28"/>
        </w:rPr>
      </w:pPr>
      <w:r w:rsidRPr="00B63572">
        <w:rPr>
          <w:rFonts w:asciiTheme="minorEastAsia" w:eastAsiaTheme="minorEastAsia" w:hAnsiTheme="minorEastAsia" w:cs="仿宋_GB2312"/>
          <w:sz w:val="28"/>
          <w:szCs w:val="28"/>
        </w:rPr>
        <w:t>二、机构设置</w:t>
      </w:r>
    </w:p>
    <w:p w:rsidR="009B3ADF" w:rsidRPr="00B63572" w:rsidRDefault="009B3ADF" w:rsidP="00E8683C">
      <w:pPr>
        <w:pStyle w:val="Default"/>
        <w:spacing w:line="500" w:lineRule="exact"/>
        <w:rPr>
          <w:rFonts w:ascii="仿宋_GB2312" w:hAnsi="仿宋_GB2312" w:cs="仿宋_GB2312"/>
          <w:b/>
          <w:sz w:val="28"/>
          <w:szCs w:val="28"/>
        </w:rPr>
      </w:pPr>
      <w:r w:rsidRPr="00B63572">
        <w:rPr>
          <w:rFonts w:hAnsi="仿宋_GB2312" w:hint="eastAsia"/>
          <w:b/>
          <w:sz w:val="28"/>
          <w:szCs w:val="28"/>
        </w:rPr>
        <w:t>第二部分</w:t>
      </w:r>
      <w:r w:rsidRPr="00B63572">
        <w:rPr>
          <w:rFonts w:hAnsi="仿宋_GB2312"/>
          <w:b/>
          <w:sz w:val="28"/>
          <w:szCs w:val="28"/>
        </w:rPr>
        <w:t>20</w:t>
      </w:r>
      <w:r w:rsidR="00A92E9F" w:rsidRPr="00B63572">
        <w:rPr>
          <w:rFonts w:hAnsi="仿宋_GB2312" w:hint="eastAsia"/>
          <w:b/>
          <w:sz w:val="28"/>
          <w:szCs w:val="28"/>
        </w:rPr>
        <w:t>20</w:t>
      </w:r>
      <w:r w:rsidRPr="00B63572">
        <w:rPr>
          <w:rFonts w:hAnsi="仿宋_GB2312" w:hint="eastAsia"/>
          <w:b/>
          <w:sz w:val="28"/>
          <w:szCs w:val="28"/>
        </w:rPr>
        <w:t>年度部门决算表</w:t>
      </w:r>
    </w:p>
    <w:p w:rsidR="009B3ADF" w:rsidRPr="00B63572" w:rsidRDefault="009B3ADF" w:rsidP="00B63572">
      <w:pPr>
        <w:pStyle w:val="Default"/>
        <w:spacing w:line="500" w:lineRule="exact"/>
        <w:ind w:firstLineChars="250" w:firstLine="700"/>
        <w:rPr>
          <w:rFonts w:asciiTheme="minorEastAsia" w:eastAsiaTheme="minorEastAsia" w:hAnsiTheme="minorEastAsia" w:cs="仿宋_GB2312"/>
          <w:sz w:val="28"/>
          <w:szCs w:val="28"/>
        </w:rPr>
      </w:pPr>
      <w:r w:rsidRPr="00B63572">
        <w:rPr>
          <w:rFonts w:asciiTheme="minorEastAsia" w:eastAsiaTheme="minorEastAsia" w:hAnsiTheme="minorEastAsia" w:cs="仿宋_GB2312"/>
          <w:sz w:val="28"/>
          <w:szCs w:val="28"/>
        </w:rPr>
        <w:t>一、收入支出决算总表</w:t>
      </w:r>
    </w:p>
    <w:p w:rsidR="009B3ADF" w:rsidRPr="00B63572" w:rsidRDefault="009B3ADF" w:rsidP="00B63572">
      <w:pPr>
        <w:pStyle w:val="Default"/>
        <w:spacing w:line="500" w:lineRule="exact"/>
        <w:ind w:firstLineChars="250" w:firstLine="700"/>
        <w:rPr>
          <w:rFonts w:asciiTheme="minorEastAsia" w:eastAsiaTheme="minorEastAsia" w:hAnsiTheme="minorEastAsia" w:cs="仿宋_GB2312"/>
          <w:sz w:val="28"/>
          <w:szCs w:val="28"/>
        </w:rPr>
      </w:pPr>
      <w:r w:rsidRPr="00B63572">
        <w:rPr>
          <w:rFonts w:asciiTheme="minorEastAsia" w:eastAsiaTheme="minorEastAsia" w:hAnsiTheme="minorEastAsia" w:cs="仿宋_GB2312"/>
          <w:sz w:val="28"/>
          <w:szCs w:val="28"/>
        </w:rPr>
        <w:t>二、收入决算表</w:t>
      </w:r>
    </w:p>
    <w:p w:rsidR="009B3ADF" w:rsidRPr="00B63572" w:rsidRDefault="009B3ADF" w:rsidP="00B63572">
      <w:pPr>
        <w:pStyle w:val="Default"/>
        <w:spacing w:line="500" w:lineRule="exact"/>
        <w:ind w:firstLineChars="250" w:firstLine="700"/>
        <w:rPr>
          <w:rFonts w:asciiTheme="minorEastAsia" w:eastAsiaTheme="minorEastAsia" w:hAnsiTheme="minorEastAsia" w:cs="仿宋_GB2312"/>
          <w:sz w:val="28"/>
          <w:szCs w:val="28"/>
        </w:rPr>
      </w:pPr>
      <w:r w:rsidRPr="00B63572">
        <w:rPr>
          <w:rFonts w:asciiTheme="minorEastAsia" w:eastAsiaTheme="minorEastAsia" w:hAnsiTheme="minorEastAsia" w:cs="仿宋_GB2312"/>
          <w:sz w:val="28"/>
          <w:szCs w:val="28"/>
        </w:rPr>
        <w:t>三、支出决算表</w:t>
      </w:r>
    </w:p>
    <w:p w:rsidR="009B3ADF" w:rsidRPr="00B63572" w:rsidRDefault="009B3ADF" w:rsidP="00B63572">
      <w:pPr>
        <w:pStyle w:val="Default"/>
        <w:spacing w:line="500" w:lineRule="exact"/>
        <w:ind w:firstLineChars="250" w:firstLine="700"/>
        <w:rPr>
          <w:rFonts w:asciiTheme="minorEastAsia" w:eastAsiaTheme="minorEastAsia" w:hAnsiTheme="minorEastAsia" w:cs="仿宋_GB2312"/>
          <w:sz w:val="28"/>
          <w:szCs w:val="28"/>
        </w:rPr>
      </w:pPr>
      <w:r w:rsidRPr="00B63572">
        <w:rPr>
          <w:rFonts w:asciiTheme="minorEastAsia" w:eastAsiaTheme="minorEastAsia" w:hAnsiTheme="minorEastAsia" w:cs="仿宋_GB2312"/>
          <w:sz w:val="28"/>
          <w:szCs w:val="28"/>
        </w:rPr>
        <w:t>四、财政拨款收入支出决算总表</w:t>
      </w:r>
    </w:p>
    <w:p w:rsidR="009B3ADF" w:rsidRPr="00B63572" w:rsidRDefault="009B3ADF" w:rsidP="00B63572">
      <w:pPr>
        <w:pStyle w:val="Default"/>
        <w:spacing w:line="500" w:lineRule="exact"/>
        <w:ind w:firstLineChars="250" w:firstLine="700"/>
        <w:rPr>
          <w:rFonts w:asciiTheme="minorEastAsia" w:eastAsiaTheme="minorEastAsia" w:hAnsiTheme="minorEastAsia" w:cs="仿宋_GB2312"/>
          <w:sz w:val="28"/>
          <w:szCs w:val="28"/>
        </w:rPr>
      </w:pPr>
      <w:r w:rsidRPr="00B63572">
        <w:rPr>
          <w:rFonts w:asciiTheme="minorEastAsia" w:eastAsiaTheme="minorEastAsia" w:hAnsiTheme="minorEastAsia" w:cs="仿宋_GB2312"/>
          <w:sz w:val="28"/>
          <w:szCs w:val="28"/>
        </w:rPr>
        <w:t>五、一般公共预算财政拨款支出决算表</w:t>
      </w:r>
    </w:p>
    <w:p w:rsidR="009B3ADF" w:rsidRPr="00B63572" w:rsidRDefault="009B3ADF" w:rsidP="00B63572">
      <w:pPr>
        <w:pStyle w:val="Default"/>
        <w:spacing w:line="500" w:lineRule="exact"/>
        <w:ind w:firstLineChars="250" w:firstLine="700"/>
        <w:rPr>
          <w:rFonts w:asciiTheme="minorEastAsia" w:eastAsiaTheme="minorEastAsia" w:hAnsiTheme="minorEastAsia" w:cs="仿宋_GB2312"/>
          <w:sz w:val="28"/>
          <w:szCs w:val="28"/>
        </w:rPr>
      </w:pPr>
      <w:r w:rsidRPr="00B63572">
        <w:rPr>
          <w:rFonts w:asciiTheme="minorEastAsia" w:eastAsiaTheme="minorEastAsia" w:hAnsiTheme="minorEastAsia" w:cs="仿宋_GB2312"/>
          <w:sz w:val="28"/>
          <w:szCs w:val="28"/>
        </w:rPr>
        <w:t>六、一般公共预算财政拨款基本支出决算表</w:t>
      </w:r>
    </w:p>
    <w:p w:rsidR="009B3ADF" w:rsidRPr="00B63572" w:rsidRDefault="009B3ADF" w:rsidP="00B63572">
      <w:pPr>
        <w:pStyle w:val="Default"/>
        <w:spacing w:line="500" w:lineRule="exact"/>
        <w:ind w:firstLineChars="250" w:firstLine="700"/>
        <w:rPr>
          <w:rFonts w:asciiTheme="minorEastAsia" w:eastAsiaTheme="minorEastAsia" w:hAnsiTheme="minorEastAsia" w:cs="仿宋_GB2312"/>
          <w:sz w:val="28"/>
          <w:szCs w:val="28"/>
        </w:rPr>
      </w:pPr>
      <w:r w:rsidRPr="00B63572">
        <w:rPr>
          <w:rFonts w:asciiTheme="minorEastAsia" w:eastAsiaTheme="minorEastAsia" w:hAnsiTheme="minorEastAsia" w:cs="仿宋_GB2312"/>
          <w:sz w:val="28"/>
          <w:szCs w:val="28"/>
        </w:rPr>
        <w:t>七、一般公共预算财政拨款“三公”经费支出决算表</w:t>
      </w:r>
    </w:p>
    <w:p w:rsidR="009B3ADF" w:rsidRPr="00B63572" w:rsidRDefault="009B3ADF" w:rsidP="00B63572">
      <w:pPr>
        <w:pStyle w:val="Default"/>
        <w:spacing w:line="500" w:lineRule="exact"/>
        <w:ind w:firstLineChars="250" w:firstLine="700"/>
        <w:rPr>
          <w:rFonts w:asciiTheme="minorEastAsia" w:eastAsiaTheme="minorEastAsia" w:hAnsiTheme="minorEastAsia" w:cs="仿宋_GB2312"/>
          <w:sz w:val="28"/>
          <w:szCs w:val="28"/>
        </w:rPr>
      </w:pPr>
      <w:r w:rsidRPr="00B63572">
        <w:rPr>
          <w:rFonts w:asciiTheme="minorEastAsia" w:eastAsiaTheme="minorEastAsia" w:hAnsiTheme="minorEastAsia" w:cs="仿宋_GB2312"/>
          <w:sz w:val="28"/>
          <w:szCs w:val="28"/>
        </w:rPr>
        <w:t>八、政府性基金预算财政拨款收入支出决算表</w:t>
      </w:r>
    </w:p>
    <w:p w:rsidR="00A92E9F" w:rsidRPr="00B63572" w:rsidRDefault="00A92E9F" w:rsidP="00B63572">
      <w:pPr>
        <w:pStyle w:val="Default"/>
        <w:spacing w:line="500" w:lineRule="exact"/>
        <w:ind w:firstLineChars="250" w:firstLine="700"/>
        <w:rPr>
          <w:rFonts w:asciiTheme="minorEastAsia" w:eastAsiaTheme="minorEastAsia" w:hAnsiTheme="minorEastAsia" w:cs="仿宋_GB2312"/>
          <w:sz w:val="28"/>
          <w:szCs w:val="28"/>
        </w:rPr>
      </w:pPr>
      <w:r w:rsidRPr="00B63572">
        <w:rPr>
          <w:rFonts w:asciiTheme="minorEastAsia" w:eastAsiaTheme="minorEastAsia" w:hAnsiTheme="minorEastAsia" w:cs="仿宋_GB2312" w:hint="eastAsia"/>
          <w:sz w:val="28"/>
          <w:szCs w:val="28"/>
        </w:rPr>
        <w:t>九、国有资本经营预算财政拨款支出决算表</w:t>
      </w:r>
    </w:p>
    <w:p w:rsidR="009B3ADF" w:rsidRPr="00B63572" w:rsidRDefault="009B3ADF" w:rsidP="00E8683C">
      <w:pPr>
        <w:pStyle w:val="Default"/>
        <w:spacing w:line="500" w:lineRule="exact"/>
        <w:rPr>
          <w:rFonts w:ascii="仿宋_GB2312" w:hAnsi="仿宋_GB2312" w:cs="仿宋_GB2312"/>
          <w:b/>
          <w:sz w:val="28"/>
          <w:szCs w:val="28"/>
        </w:rPr>
      </w:pPr>
      <w:r w:rsidRPr="00B63572">
        <w:rPr>
          <w:rFonts w:hAnsi="仿宋_GB2312" w:hint="eastAsia"/>
          <w:b/>
          <w:sz w:val="28"/>
          <w:szCs w:val="28"/>
        </w:rPr>
        <w:t>第三部分</w:t>
      </w:r>
      <w:r w:rsidRPr="00B63572">
        <w:rPr>
          <w:rFonts w:hAnsi="仿宋_GB2312"/>
          <w:b/>
          <w:sz w:val="28"/>
          <w:szCs w:val="28"/>
        </w:rPr>
        <w:t>20</w:t>
      </w:r>
      <w:r w:rsidR="00A92E9F" w:rsidRPr="00B63572">
        <w:rPr>
          <w:rFonts w:hAnsi="仿宋_GB2312" w:hint="eastAsia"/>
          <w:b/>
          <w:sz w:val="28"/>
          <w:szCs w:val="28"/>
        </w:rPr>
        <w:t>20</w:t>
      </w:r>
      <w:r w:rsidRPr="00B63572">
        <w:rPr>
          <w:rFonts w:hAnsi="仿宋_GB2312" w:hint="eastAsia"/>
          <w:b/>
          <w:sz w:val="28"/>
          <w:szCs w:val="28"/>
        </w:rPr>
        <w:t>年度部门决算情况说明</w:t>
      </w:r>
    </w:p>
    <w:p w:rsidR="009B3ADF" w:rsidRPr="00B63572" w:rsidRDefault="009B3ADF" w:rsidP="00B63572">
      <w:pPr>
        <w:pStyle w:val="Default"/>
        <w:spacing w:line="500" w:lineRule="exact"/>
        <w:ind w:firstLineChars="250" w:firstLine="700"/>
        <w:rPr>
          <w:rFonts w:asciiTheme="minorEastAsia" w:eastAsiaTheme="minorEastAsia" w:hAnsiTheme="minorEastAsia" w:cs="仿宋_GB2312"/>
          <w:sz w:val="28"/>
          <w:szCs w:val="28"/>
        </w:rPr>
      </w:pPr>
      <w:r w:rsidRPr="00B63572">
        <w:rPr>
          <w:rFonts w:asciiTheme="minorEastAsia" w:eastAsiaTheme="minorEastAsia" w:hAnsiTheme="minorEastAsia" w:cs="仿宋_GB2312"/>
          <w:sz w:val="28"/>
          <w:szCs w:val="28"/>
        </w:rPr>
        <w:t>一、收入支出决算总体情况说明</w:t>
      </w:r>
    </w:p>
    <w:p w:rsidR="001A67DB" w:rsidRPr="00B63572" w:rsidRDefault="009B3ADF" w:rsidP="00B63572">
      <w:pPr>
        <w:spacing w:line="500" w:lineRule="exact"/>
        <w:ind w:firstLineChars="250" w:firstLine="700"/>
        <w:jc w:val="left"/>
        <w:rPr>
          <w:rFonts w:ascii="仿宋_GB2312" w:hAnsi="仿宋_GB2312" w:cs="仿宋_GB2312"/>
          <w:sz w:val="28"/>
          <w:szCs w:val="28"/>
        </w:rPr>
      </w:pPr>
      <w:r w:rsidRPr="00B63572">
        <w:rPr>
          <w:rFonts w:ascii="仿宋_GB2312" w:hAnsi="仿宋_GB2312" w:cs="仿宋_GB2312"/>
          <w:sz w:val="28"/>
          <w:szCs w:val="28"/>
        </w:rPr>
        <w:t>二、收入决算情况说明</w:t>
      </w:r>
    </w:p>
    <w:p w:rsidR="009B3ADF" w:rsidRPr="00B63572" w:rsidRDefault="009B3ADF" w:rsidP="00B63572">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sidRPr="00B63572">
        <w:rPr>
          <w:rFonts w:ascii="仿宋_GB2312" w:hAnsi="仿宋_GB2312" w:cs="仿宋_GB2312"/>
          <w:color w:val="000000"/>
          <w:kern w:val="0"/>
          <w:sz w:val="28"/>
          <w:szCs w:val="28"/>
        </w:rPr>
        <w:t>三、支出决算情况说明</w:t>
      </w:r>
    </w:p>
    <w:p w:rsidR="009B3ADF" w:rsidRPr="00B63572" w:rsidRDefault="009B3ADF" w:rsidP="00B63572">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sidRPr="00B63572">
        <w:rPr>
          <w:rFonts w:ascii="仿宋_GB2312" w:hAnsi="仿宋_GB2312" w:cs="仿宋_GB2312"/>
          <w:color w:val="000000"/>
          <w:kern w:val="0"/>
          <w:sz w:val="28"/>
          <w:szCs w:val="28"/>
        </w:rPr>
        <w:t>四、财政拨款收入支出决算总体情况说明</w:t>
      </w:r>
    </w:p>
    <w:p w:rsidR="009B3ADF" w:rsidRPr="00B63572" w:rsidRDefault="009B3ADF" w:rsidP="00B63572">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sidRPr="00B63572">
        <w:rPr>
          <w:rFonts w:ascii="仿宋_GB2312" w:hAnsi="仿宋_GB2312" w:cs="仿宋_GB2312"/>
          <w:color w:val="000000"/>
          <w:kern w:val="0"/>
          <w:sz w:val="28"/>
          <w:szCs w:val="28"/>
        </w:rPr>
        <w:t>五、一般公共预算财政拨款支出决算情况说明</w:t>
      </w:r>
    </w:p>
    <w:p w:rsidR="009B3ADF" w:rsidRPr="00B63572" w:rsidRDefault="009B3ADF" w:rsidP="00B63572">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sidRPr="00B63572">
        <w:rPr>
          <w:rFonts w:ascii="仿宋_GB2312" w:hAnsi="仿宋_GB2312" w:cs="仿宋_GB2312"/>
          <w:color w:val="000000"/>
          <w:kern w:val="0"/>
          <w:sz w:val="28"/>
          <w:szCs w:val="28"/>
        </w:rPr>
        <w:t>六、一般公共预算财政拨款基本支出决算情况说明</w:t>
      </w:r>
    </w:p>
    <w:p w:rsidR="009B3ADF" w:rsidRPr="00B63572" w:rsidRDefault="009B3ADF" w:rsidP="00B63572">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sidRPr="00B63572">
        <w:rPr>
          <w:rFonts w:ascii="仿宋_GB2312" w:hAnsi="仿宋_GB2312" w:cs="仿宋_GB2312"/>
          <w:color w:val="000000"/>
          <w:kern w:val="0"/>
          <w:sz w:val="28"/>
          <w:szCs w:val="28"/>
        </w:rPr>
        <w:t>七、一般公共预算财政拨款三公经费支出决算情况说明</w:t>
      </w:r>
    </w:p>
    <w:p w:rsidR="00265724" w:rsidRPr="00B63572" w:rsidRDefault="00265724" w:rsidP="00B63572">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sidRPr="00B63572">
        <w:rPr>
          <w:rFonts w:ascii="仿宋_GB2312" w:hAnsi="仿宋_GB2312" w:cs="仿宋_GB2312" w:hint="eastAsia"/>
          <w:color w:val="000000"/>
          <w:kern w:val="0"/>
          <w:sz w:val="28"/>
          <w:szCs w:val="28"/>
        </w:rPr>
        <w:t>八</w:t>
      </w:r>
      <w:r w:rsidRPr="00B63572">
        <w:rPr>
          <w:rFonts w:ascii="仿宋_GB2312" w:hAnsi="仿宋_GB2312" w:cs="仿宋_GB2312"/>
          <w:color w:val="000000"/>
          <w:kern w:val="0"/>
          <w:sz w:val="28"/>
          <w:szCs w:val="28"/>
        </w:rPr>
        <w:t>、</w:t>
      </w:r>
      <w:r w:rsidRPr="00B63572">
        <w:rPr>
          <w:rFonts w:ascii="仿宋_GB2312" w:hAnsi="仿宋_GB2312" w:cs="仿宋_GB2312" w:hint="eastAsia"/>
          <w:color w:val="000000"/>
          <w:kern w:val="0"/>
          <w:sz w:val="28"/>
          <w:szCs w:val="28"/>
        </w:rPr>
        <w:t>政府性基金预算收入支出决算情况</w:t>
      </w:r>
    </w:p>
    <w:p w:rsidR="00A92E9F" w:rsidRPr="00B63572" w:rsidRDefault="00265724" w:rsidP="00B63572">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sidRPr="00B63572">
        <w:rPr>
          <w:rFonts w:ascii="仿宋_GB2312" w:hAnsi="仿宋_GB2312" w:cs="仿宋_GB2312" w:hint="eastAsia"/>
          <w:color w:val="000000"/>
          <w:kern w:val="0"/>
          <w:sz w:val="28"/>
          <w:szCs w:val="28"/>
        </w:rPr>
        <w:t>九</w:t>
      </w:r>
      <w:r w:rsidR="009B3ADF" w:rsidRPr="00B63572">
        <w:rPr>
          <w:rFonts w:ascii="仿宋_GB2312" w:hAnsi="仿宋_GB2312" w:cs="仿宋_GB2312"/>
          <w:color w:val="000000"/>
          <w:kern w:val="0"/>
          <w:sz w:val="28"/>
          <w:szCs w:val="28"/>
        </w:rPr>
        <w:t>、</w:t>
      </w:r>
      <w:r w:rsidR="00A92E9F" w:rsidRPr="00B63572">
        <w:rPr>
          <w:rFonts w:ascii="仿宋_GB2312" w:hAnsi="仿宋_GB2312" w:cs="仿宋_GB2312" w:hint="eastAsia"/>
          <w:color w:val="000000"/>
          <w:kern w:val="0"/>
          <w:sz w:val="28"/>
          <w:szCs w:val="28"/>
        </w:rPr>
        <w:t>关于机关运行经费支出说明</w:t>
      </w:r>
    </w:p>
    <w:p w:rsidR="00E8683C" w:rsidRPr="00B63572" w:rsidRDefault="00E8683C" w:rsidP="00B63572">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sidRPr="00B63572">
        <w:rPr>
          <w:rFonts w:ascii="仿宋_GB2312" w:hAnsi="仿宋_GB2312" w:cs="仿宋_GB2312" w:hint="eastAsia"/>
          <w:color w:val="000000"/>
          <w:kern w:val="0"/>
          <w:sz w:val="28"/>
          <w:szCs w:val="28"/>
        </w:rPr>
        <w:t>十、一般性支出情况</w:t>
      </w:r>
    </w:p>
    <w:p w:rsidR="00E8683C" w:rsidRPr="00B63572" w:rsidRDefault="00E8683C" w:rsidP="00B63572">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sidRPr="00B63572">
        <w:rPr>
          <w:rFonts w:ascii="仿宋_GB2312" w:hAnsi="仿宋_GB2312" w:cs="仿宋_GB2312" w:hint="eastAsia"/>
          <w:color w:val="000000"/>
          <w:kern w:val="0"/>
          <w:sz w:val="28"/>
          <w:szCs w:val="28"/>
        </w:rPr>
        <w:t>十一、关于政府采购支出说明</w:t>
      </w:r>
    </w:p>
    <w:p w:rsidR="00E8683C" w:rsidRPr="00202C82" w:rsidRDefault="00E8683C" w:rsidP="00B63572">
      <w:pPr>
        <w:pStyle w:val="Default"/>
        <w:spacing w:line="500" w:lineRule="exact"/>
        <w:ind w:firstLineChars="250" w:firstLine="700"/>
        <w:rPr>
          <w:rFonts w:ascii="仿宋_GB2312" w:eastAsiaTheme="minorEastAsia" w:hAnsi="仿宋_GB2312" w:cs="仿宋_GB2312"/>
          <w:sz w:val="28"/>
          <w:szCs w:val="28"/>
        </w:rPr>
      </w:pPr>
      <w:r w:rsidRPr="00B63572">
        <w:rPr>
          <w:rFonts w:ascii="仿宋_GB2312" w:eastAsiaTheme="minorEastAsia" w:hAnsi="仿宋_GB2312" w:cs="仿宋_GB2312" w:hint="eastAsia"/>
          <w:sz w:val="28"/>
          <w:szCs w:val="28"/>
        </w:rPr>
        <w:t>十二、</w:t>
      </w:r>
      <w:r w:rsidR="00202C82" w:rsidRPr="00202C82">
        <w:rPr>
          <w:rFonts w:ascii="仿宋_GB2312" w:eastAsiaTheme="minorEastAsia" w:hAnsi="仿宋_GB2312" w:cs="仿宋_GB2312" w:hint="eastAsia"/>
          <w:sz w:val="28"/>
          <w:szCs w:val="28"/>
        </w:rPr>
        <w:t>关于国有资产占用情况说明</w:t>
      </w:r>
    </w:p>
    <w:p w:rsidR="00202C82" w:rsidRPr="00B63572" w:rsidRDefault="00202C82" w:rsidP="00202C82">
      <w:pPr>
        <w:pStyle w:val="Default"/>
        <w:spacing w:line="500" w:lineRule="exact"/>
        <w:ind w:firstLineChars="250" w:firstLine="700"/>
        <w:rPr>
          <w:rFonts w:ascii="仿宋_GB2312" w:eastAsiaTheme="minorEastAsia" w:hAnsi="仿宋_GB2312" w:cs="仿宋_GB2312"/>
          <w:sz w:val="28"/>
          <w:szCs w:val="28"/>
        </w:rPr>
      </w:pPr>
      <w:r w:rsidRPr="00202C82">
        <w:rPr>
          <w:rFonts w:ascii="仿宋_GB2312" w:eastAsiaTheme="minorEastAsia" w:hAnsi="仿宋_GB2312" w:cs="仿宋_GB2312" w:hint="eastAsia"/>
          <w:sz w:val="28"/>
          <w:szCs w:val="28"/>
        </w:rPr>
        <w:t>十三、关</w:t>
      </w:r>
      <w:r w:rsidRPr="00FE6269">
        <w:rPr>
          <w:rFonts w:asciiTheme="minorEastAsia" w:eastAsiaTheme="minorEastAsia" w:hAnsiTheme="minorEastAsia" w:cs="仿宋_GB2312" w:hint="eastAsia"/>
          <w:sz w:val="28"/>
          <w:szCs w:val="28"/>
        </w:rPr>
        <w:t>于2020年</w:t>
      </w:r>
      <w:r w:rsidRPr="00202C82">
        <w:rPr>
          <w:rFonts w:ascii="仿宋_GB2312" w:eastAsiaTheme="minorEastAsia" w:hAnsi="仿宋_GB2312" w:cs="仿宋_GB2312" w:hint="eastAsia"/>
          <w:sz w:val="28"/>
          <w:szCs w:val="28"/>
        </w:rPr>
        <w:t>度预算绩效情况的说明</w:t>
      </w:r>
    </w:p>
    <w:p w:rsidR="009B3ADF" w:rsidRPr="00B63572" w:rsidRDefault="009B3ADF" w:rsidP="00E8683C">
      <w:pPr>
        <w:autoSpaceDE w:val="0"/>
        <w:autoSpaceDN w:val="0"/>
        <w:adjustRightInd w:val="0"/>
        <w:spacing w:line="500" w:lineRule="exact"/>
        <w:jc w:val="left"/>
        <w:rPr>
          <w:rFonts w:ascii="黑体" w:eastAsia="黑体" w:hAnsi="黑体" w:cs="黑体"/>
          <w:b/>
          <w:color w:val="000000"/>
          <w:kern w:val="0"/>
          <w:sz w:val="28"/>
          <w:szCs w:val="28"/>
        </w:rPr>
      </w:pPr>
      <w:r w:rsidRPr="00B63572">
        <w:rPr>
          <w:rFonts w:ascii="黑体" w:eastAsia="黑体" w:hAnsi="黑体" w:cs="黑体"/>
          <w:b/>
          <w:color w:val="000000"/>
          <w:kern w:val="0"/>
          <w:sz w:val="28"/>
          <w:szCs w:val="28"/>
        </w:rPr>
        <w:t>第四部分名词解释</w:t>
      </w:r>
    </w:p>
    <w:p w:rsidR="00B63572" w:rsidRPr="00B63572" w:rsidRDefault="00B63572" w:rsidP="00E8683C">
      <w:pPr>
        <w:autoSpaceDE w:val="0"/>
        <w:autoSpaceDN w:val="0"/>
        <w:adjustRightInd w:val="0"/>
        <w:spacing w:line="500" w:lineRule="exact"/>
        <w:jc w:val="left"/>
        <w:rPr>
          <w:rFonts w:ascii="黑体" w:eastAsia="黑体" w:hAnsi="黑体" w:cs="仿宋_GB2312"/>
          <w:b/>
          <w:color w:val="000000"/>
          <w:kern w:val="0"/>
          <w:sz w:val="28"/>
          <w:szCs w:val="28"/>
        </w:rPr>
      </w:pPr>
      <w:r w:rsidRPr="00B63572">
        <w:rPr>
          <w:rFonts w:ascii="黑体" w:eastAsia="黑体" w:hAnsi="黑体" w:cs="黑体" w:hint="eastAsia"/>
          <w:b/>
          <w:color w:val="000000"/>
          <w:kern w:val="0"/>
          <w:sz w:val="28"/>
          <w:szCs w:val="28"/>
        </w:rPr>
        <w:t>第五部分附件</w:t>
      </w:r>
    </w:p>
    <w:p w:rsidR="009B3ADF" w:rsidRDefault="009B3ADF" w:rsidP="009B3ADF">
      <w:pPr>
        <w:jc w:val="center"/>
        <w:rPr>
          <w:sz w:val="72"/>
          <w:szCs w:val="72"/>
        </w:rPr>
      </w:pPr>
    </w:p>
    <w:p w:rsidR="009B3ADF" w:rsidRDefault="009B3ADF" w:rsidP="009B3ADF">
      <w:pPr>
        <w:jc w:val="center"/>
        <w:rPr>
          <w:sz w:val="72"/>
          <w:szCs w:val="72"/>
        </w:rPr>
      </w:pPr>
    </w:p>
    <w:p w:rsidR="009B3ADF" w:rsidRDefault="009B3ADF" w:rsidP="009B3ADF">
      <w:pPr>
        <w:jc w:val="center"/>
        <w:rPr>
          <w:sz w:val="72"/>
          <w:szCs w:val="72"/>
        </w:rPr>
      </w:pPr>
    </w:p>
    <w:p w:rsidR="009B3ADF" w:rsidRDefault="009B3ADF" w:rsidP="009B3ADF">
      <w:pPr>
        <w:jc w:val="center"/>
        <w:rPr>
          <w:sz w:val="72"/>
          <w:szCs w:val="72"/>
        </w:rPr>
      </w:pPr>
    </w:p>
    <w:p w:rsidR="009B3ADF" w:rsidRDefault="009B3ADF" w:rsidP="00E00C7A">
      <w:pPr>
        <w:rPr>
          <w:sz w:val="72"/>
          <w:szCs w:val="72"/>
        </w:rPr>
      </w:pPr>
    </w:p>
    <w:p w:rsidR="00B57C9F" w:rsidRPr="00E00C7A" w:rsidRDefault="009B3ADF" w:rsidP="00E00C7A">
      <w:pPr>
        <w:pStyle w:val="Default"/>
        <w:jc w:val="center"/>
        <w:rPr>
          <w:sz w:val="84"/>
          <w:szCs w:val="84"/>
        </w:rPr>
      </w:pPr>
      <w:r w:rsidRPr="00E00C7A">
        <w:rPr>
          <w:rFonts w:hint="eastAsia"/>
          <w:sz w:val="84"/>
          <w:szCs w:val="84"/>
        </w:rPr>
        <w:t>第一部分</w:t>
      </w:r>
    </w:p>
    <w:p w:rsidR="00B57C9F" w:rsidRPr="00E00C7A" w:rsidRDefault="00B57C9F" w:rsidP="00E00C7A">
      <w:pPr>
        <w:pStyle w:val="Default"/>
        <w:jc w:val="center"/>
        <w:rPr>
          <w:sz w:val="84"/>
          <w:szCs w:val="84"/>
        </w:rPr>
      </w:pPr>
    </w:p>
    <w:p w:rsidR="009B3ADF" w:rsidRPr="00E00C7A" w:rsidRDefault="003D4F92" w:rsidP="00E00C7A">
      <w:pPr>
        <w:pStyle w:val="Default"/>
        <w:jc w:val="center"/>
        <w:rPr>
          <w:sz w:val="84"/>
          <w:szCs w:val="84"/>
        </w:rPr>
      </w:pPr>
      <w:r>
        <w:rPr>
          <w:rFonts w:hint="eastAsia"/>
          <w:sz w:val="84"/>
          <w:szCs w:val="84"/>
        </w:rPr>
        <w:t>怀化市第二中学</w:t>
      </w:r>
      <w:r w:rsidR="009B3ADF" w:rsidRPr="00E00C7A">
        <w:rPr>
          <w:rFonts w:hint="eastAsia"/>
          <w:sz w:val="84"/>
          <w:szCs w:val="84"/>
        </w:rPr>
        <w:t>概况</w:t>
      </w:r>
    </w:p>
    <w:p w:rsidR="009B3ADF" w:rsidRDefault="009B3ADF" w:rsidP="009B3ADF">
      <w:pPr>
        <w:jc w:val="center"/>
        <w:rPr>
          <w:sz w:val="72"/>
          <w:szCs w:val="72"/>
        </w:rPr>
      </w:pPr>
    </w:p>
    <w:p w:rsidR="009B3ADF" w:rsidRDefault="009B3ADF" w:rsidP="009B3ADF">
      <w:pPr>
        <w:jc w:val="center"/>
        <w:rPr>
          <w:sz w:val="72"/>
          <w:szCs w:val="72"/>
        </w:rPr>
      </w:pPr>
    </w:p>
    <w:p w:rsidR="009B3ADF" w:rsidRDefault="009B3ADF" w:rsidP="009B3ADF">
      <w:pPr>
        <w:jc w:val="center"/>
        <w:rPr>
          <w:sz w:val="72"/>
          <w:szCs w:val="72"/>
        </w:rPr>
      </w:pPr>
    </w:p>
    <w:p w:rsidR="009B3ADF" w:rsidRDefault="009B3ADF" w:rsidP="009B3ADF">
      <w:pPr>
        <w:jc w:val="center"/>
        <w:rPr>
          <w:sz w:val="72"/>
          <w:szCs w:val="72"/>
        </w:rPr>
      </w:pPr>
    </w:p>
    <w:p w:rsidR="00B57C9F" w:rsidRDefault="00B57C9F" w:rsidP="009B3ADF">
      <w:pPr>
        <w:jc w:val="center"/>
        <w:rPr>
          <w:sz w:val="72"/>
          <w:szCs w:val="72"/>
        </w:rPr>
      </w:pPr>
    </w:p>
    <w:p w:rsidR="00B57C9F" w:rsidRDefault="00B57C9F" w:rsidP="00B57C9F">
      <w:pPr>
        <w:pStyle w:val="a5"/>
        <w:ind w:left="720" w:firstLineChars="0" w:firstLine="0"/>
        <w:jc w:val="left"/>
        <w:rPr>
          <w:rFonts w:ascii="黑体" w:eastAsia="黑体" w:hAnsi="黑体"/>
          <w:sz w:val="32"/>
          <w:szCs w:val="32"/>
        </w:rPr>
      </w:pPr>
    </w:p>
    <w:p w:rsidR="0032192B" w:rsidRDefault="0032192B" w:rsidP="00B57C9F">
      <w:pPr>
        <w:pStyle w:val="a5"/>
        <w:ind w:left="720" w:firstLineChars="0" w:firstLine="0"/>
        <w:jc w:val="left"/>
        <w:rPr>
          <w:rFonts w:ascii="黑体" w:eastAsia="黑体" w:hAnsi="黑体"/>
          <w:sz w:val="32"/>
          <w:szCs w:val="32"/>
        </w:rPr>
      </w:pPr>
    </w:p>
    <w:p w:rsidR="0032192B" w:rsidRDefault="0032192B" w:rsidP="00B57C9F">
      <w:pPr>
        <w:pStyle w:val="a5"/>
        <w:ind w:left="720" w:firstLineChars="0" w:firstLine="0"/>
        <w:jc w:val="left"/>
        <w:rPr>
          <w:rFonts w:ascii="黑体" w:eastAsia="黑体" w:hAnsi="黑体"/>
          <w:sz w:val="32"/>
          <w:szCs w:val="32"/>
        </w:rPr>
      </w:pPr>
    </w:p>
    <w:p w:rsidR="009B3ADF" w:rsidRPr="00B57C9F" w:rsidRDefault="009B3ADF" w:rsidP="00B57C9F">
      <w:pPr>
        <w:pStyle w:val="a5"/>
        <w:numPr>
          <w:ilvl w:val="0"/>
          <w:numId w:val="4"/>
        </w:numPr>
        <w:ind w:firstLineChars="0"/>
        <w:jc w:val="left"/>
        <w:rPr>
          <w:rFonts w:ascii="黑体" w:eastAsia="黑体" w:hAnsi="黑体"/>
          <w:sz w:val="32"/>
          <w:szCs w:val="32"/>
        </w:rPr>
      </w:pPr>
      <w:r w:rsidRPr="00B57C9F">
        <w:rPr>
          <w:rFonts w:ascii="黑体" w:eastAsia="黑体" w:hAnsi="黑体"/>
          <w:sz w:val="32"/>
          <w:szCs w:val="32"/>
        </w:rPr>
        <w:lastRenderedPageBreak/>
        <w:t>部门职责</w:t>
      </w:r>
    </w:p>
    <w:p w:rsidR="009B3ADF" w:rsidRDefault="009B3ADF" w:rsidP="009B3ADF">
      <w:pPr>
        <w:ind w:firstLineChars="250" w:firstLine="800"/>
        <w:jc w:val="left"/>
        <w:rPr>
          <w:rFonts w:asciiTheme="minorEastAsia" w:hAnsiTheme="minorEastAsia"/>
          <w:sz w:val="32"/>
          <w:szCs w:val="32"/>
        </w:rPr>
      </w:pPr>
      <w:r>
        <w:rPr>
          <w:rFonts w:asciiTheme="minorEastAsia" w:hAnsiTheme="minorEastAsia" w:hint="eastAsia"/>
          <w:sz w:val="32"/>
          <w:szCs w:val="32"/>
        </w:rPr>
        <w:t>（一）</w:t>
      </w:r>
      <w:r w:rsidR="0058392D" w:rsidRPr="003B67CA">
        <w:rPr>
          <w:rFonts w:asciiTheme="minorEastAsia" w:hAnsiTheme="minorEastAsia" w:cs="仿宋" w:hint="eastAsia"/>
          <w:sz w:val="30"/>
          <w:szCs w:val="30"/>
        </w:rPr>
        <w:t>怀化市第二中学是全额拨款的事业单位。</w:t>
      </w:r>
    </w:p>
    <w:p w:rsidR="009B3ADF" w:rsidRDefault="009B3ADF" w:rsidP="009B3ADF">
      <w:pPr>
        <w:ind w:firstLineChars="250" w:firstLine="800"/>
        <w:jc w:val="left"/>
        <w:rPr>
          <w:rFonts w:asciiTheme="minorEastAsia" w:hAnsiTheme="minorEastAsia"/>
          <w:sz w:val="32"/>
          <w:szCs w:val="32"/>
        </w:rPr>
      </w:pPr>
      <w:r>
        <w:rPr>
          <w:rFonts w:asciiTheme="minorEastAsia" w:hAnsiTheme="minorEastAsia" w:hint="eastAsia"/>
          <w:sz w:val="32"/>
          <w:szCs w:val="32"/>
        </w:rPr>
        <w:t>（二）</w:t>
      </w:r>
      <w:r w:rsidR="0058392D" w:rsidRPr="00880925">
        <w:rPr>
          <w:rFonts w:asciiTheme="minorEastAsia" w:hAnsiTheme="minorEastAsia" w:cs="仿宋" w:hint="eastAsia"/>
          <w:sz w:val="32"/>
          <w:szCs w:val="32"/>
        </w:rPr>
        <w:t>主要工作职责：</w:t>
      </w:r>
      <w:r w:rsidR="0058392D">
        <w:rPr>
          <w:rFonts w:asciiTheme="minorEastAsia" w:hAnsiTheme="minorEastAsia" w:cs="仿宋" w:hint="eastAsia"/>
          <w:sz w:val="32"/>
          <w:szCs w:val="32"/>
        </w:rPr>
        <w:t>全面贯彻党和国家教育教学方针政策，</w:t>
      </w:r>
      <w:r w:rsidR="0058392D" w:rsidRPr="00880925">
        <w:rPr>
          <w:rFonts w:asciiTheme="minorEastAsia" w:hAnsiTheme="minorEastAsia" w:cs="仿宋" w:hint="eastAsia"/>
          <w:sz w:val="30"/>
          <w:szCs w:val="30"/>
        </w:rPr>
        <w:t>从事</w:t>
      </w:r>
      <w:r w:rsidR="0058392D">
        <w:rPr>
          <w:rFonts w:asciiTheme="minorEastAsia" w:hAnsiTheme="minorEastAsia" w:cs="仿宋" w:hint="eastAsia"/>
          <w:sz w:val="30"/>
          <w:szCs w:val="30"/>
        </w:rPr>
        <w:t>中              学</w:t>
      </w:r>
      <w:r w:rsidR="0058392D" w:rsidRPr="00880925">
        <w:rPr>
          <w:rFonts w:asciiTheme="minorEastAsia" w:hAnsiTheme="minorEastAsia" w:cs="仿宋" w:hint="eastAsia"/>
          <w:sz w:val="30"/>
          <w:szCs w:val="30"/>
        </w:rPr>
        <w:t>教育教学工作</w:t>
      </w:r>
    </w:p>
    <w:p w:rsidR="00B57C9F" w:rsidRDefault="00B57C9F" w:rsidP="005E2CFB">
      <w:pPr>
        <w:jc w:val="left"/>
        <w:rPr>
          <w:rFonts w:ascii="仿宋_GB2312" w:eastAsia="仿宋_GB2312" w:hAnsiTheme="minorEastAsia"/>
          <w:sz w:val="28"/>
          <w:szCs w:val="32"/>
        </w:rPr>
      </w:pPr>
    </w:p>
    <w:p w:rsidR="00B57C9F" w:rsidRPr="00B57C9F" w:rsidRDefault="00B57C9F" w:rsidP="00B57C9F">
      <w:pPr>
        <w:widowControl/>
        <w:spacing w:line="600" w:lineRule="exact"/>
        <w:rPr>
          <w:rFonts w:ascii="黑体" w:eastAsia="黑体" w:hAnsi="黑体"/>
          <w:bCs/>
          <w:kern w:val="0"/>
          <w:sz w:val="32"/>
          <w:szCs w:val="32"/>
        </w:rPr>
      </w:pPr>
      <w:r w:rsidRPr="00B57C9F">
        <w:rPr>
          <w:rFonts w:ascii="黑体" w:eastAsia="黑体" w:hAnsi="黑体" w:hint="eastAsia"/>
          <w:bCs/>
          <w:kern w:val="0"/>
          <w:sz w:val="32"/>
          <w:szCs w:val="32"/>
        </w:rPr>
        <w:t>二、机构设置及决算单位构成</w:t>
      </w:r>
    </w:p>
    <w:p w:rsidR="00B57C9F" w:rsidRPr="00B57C9F" w:rsidRDefault="00B57C9F" w:rsidP="00B57C9F">
      <w:pPr>
        <w:widowControl/>
        <w:spacing w:line="600" w:lineRule="exact"/>
        <w:rPr>
          <w:rFonts w:asciiTheme="minorEastAsia" w:hAnsiTheme="minorEastAsia"/>
          <w:bCs/>
          <w:kern w:val="0"/>
          <w:sz w:val="32"/>
          <w:szCs w:val="32"/>
        </w:rPr>
      </w:pPr>
      <w:r w:rsidRPr="00B57C9F">
        <w:rPr>
          <w:rFonts w:asciiTheme="minorEastAsia" w:hAnsiTheme="minorEastAsia" w:hint="eastAsia"/>
          <w:bCs/>
          <w:kern w:val="0"/>
          <w:sz w:val="32"/>
          <w:szCs w:val="32"/>
        </w:rPr>
        <w:t>（一）内设机构设置。</w:t>
      </w:r>
      <w:r w:rsidR="001936B4">
        <w:rPr>
          <w:rFonts w:asciiTheme="minorEastAsia" w:hAnsiTheme="minorEastAsia" w:cs="仿宋" w:hint="eastAsia"/>
          <w:sz w:val="30"/>
          <w:szCs w:val="30"/>
        </w:rPr>
        <w:t>怀化市第二中学单位内设机构包括：</w:t>
      </w:r>
      <w:r w:rsidR="00B612B6" w:rsidRPr="00880925">
        <w:rPr>
          <w:rFonts w:asciiTheme="minorEastAsia" w:hAnsiTheme="minorEastAsia" w:cs="仿宋" w:hint="eastAsia"/>
          <w:sz w:val="30"/>
          <w:szCs w:val="30"/>
        </w:rPr>
        <w:t>办公室、教务处、教研室、总务处、工会、德育处。单位有编制数</w:t>
      </w:r>
      <w:r w:rsidR="00B612B6">
        <w:rPr>
          <w:rFonts w:asciiTheme="minorEastAsia" w:hAnsiTheme="minorEastAsia" w:cs="仿宋" w:hint="eastAsia"/>
          <w:sz w:val="30"/>
          <w:szCs w:val="30"/>
        </w:rPr>
        <w:t>18</w:t>
      </w:r>
      <w:r w:rsidR="00CC1496">
        <w:rPr>
          <w:rFonts w:asciiTheme="minorEastAsia" w:hAnsiTheme="minorEastAsia" w:cs="仿宋" w:hint="eastAsia"/>
          <w:sz w:val="30"/>
          <w:szCs w:val="30"/>
        </w:rPr>
        <w:t>4</w:t>
      </w:r>
      <w:r w:rsidR="00B612B6" w:rsidRPr="00880925">
        <w:rPr>
          <w:rFonts w:asciiTheme="minorEastAsia" w:hAnsiTheme="minorEastAsia" w:cs="仿宋" w:hint="eastAsia"/>
          <w:sz w:val="30"/>
          <w:szCs w:val="30"/>
        </w:rPr>
        <w:t>，在编</w:t>
      </w:r>
      <w:r w:rsidR="00B612B6">
        <w:rPr>
          <w:rFonts w:asciiTheme="minorEastAsia" w:hAnsiTheme="minorEastAsia" w:cs="仿宋" w:hint="eastAsia"/>
          <w:sz w:val="30"/>
          <w:szCs w:val="30"/>
        </w:rPr>
        <w:t>1</w:t>
      </w:r>
      <w:r w:rsidR="00CC1496">
        <w:rPr>
          <w:rFonts w:asciiTheme="minorEastAsia" w:hAnsiTheme="minorEastAsia" w:cs="仿宋" w:hint="eastAsia"/>
          <w:sz w:val="30"/>
          <w:szCs w:val="30"/>
        </w:rPr>
        <w:t>80</w:t>
      </w:r>
      <w:r w:rsidR="00B612B6" w:rsidRPr="00880925">
        <w:rPr>
          <w:rFonts w:asciiTheme="minorEastAsia" w:hAnsiTheme="minorEastAsia" w:cs="仿宋" w:hint="eastAsia"/>
          <w:sz w:val="30"/>
          <w:szCs w:val="30"/>
        </w:rPr>
        <w:t>人，领导班子成员</w:t>
      </w:r>
      <w:r w:rsidR="00B612B6">
        <w:rPr>
          <w:rFonts w:asciiTheme="minorEastAsia" w:hAnsiTheme="minorEastAsia" w:cs="仿宋" w:hint="eastAsia"/>
          <w:sz w:val="30"/>
          <w:szCs w:val="30"/>
        </w:rPr>
        <w:t>8</w:t>
      </w:r>
      <w:r w:rsidR="00B612B6" w:rsidRPr="00880925">
        <w:rPr>
          <w:rFonts w:asciiTheme="minorEastAsia" w:hAnsiTheme="minorEastAsia" w:cs="仿宋" w:hint="eastAsia"/>
          <w:sz w:val="30"/>
          <w:szCs w:val="30"/>
        </w:rPr>
        <w:t>人</w:t>
      </w:r>
    </w:p>
    <w:p w:rsidR="00B57C9F" w:rsidRPr="00B57C9F" w:rsidRDefault="00B57C9F" w:rsidP="00B57C9F">
      <w:pPr>
        <w:widowControl/>
        <w:spacing w:line="600" w:lineRule="exact"/>
        <w:rPr>
          <w:rFonts w:asciiTheme="minorEastAsia" w:hAnsiTheme="minorEastAsia"/>
          <w:bCs/>
          <w:kern w:val="0"/>
          <w:sz w:val="32"/>
          <w:szCs w:val="32"/>
        </w:rPr>
      </w:pPr>
      <w:r w:rsidRPr="00B57C9F">
        <w:rPr>
          <w:rFonts w:asciiTheme="minorEastAsia" w:hAnsiTheme="minorEastAsia" w:hint="eastAsia"/>
          <w:bCs/>
          <w:kern w:val="0"/>
          <w:sz w:val="32"/>
          <w:szCs w:val="32"/>
        </w:rPr>
        <w:t>（二）决算单位构成。</w:t>
      </w:r>
      <w:r w:rsidR="00B612B6">
        <w:rPr>
          <w:rFonts w:asciiTheme="minorEastAsia" w:hAnsiTheme="minorEastAsia" w:hint="eastAsia"/>
          <w:bCs/>
          <w:kern w:val="0"/>
          <w:sz w:val="32"/>
          <w:szCs w:val="32"/>
        </w:rPr>
        <w:t>怀化市第二中学</w:t>
      </w:r>
      <w:r w:rsidRPr="00B57C9F">
        <w:rPr>
          <w:rFonts w:asciiTheme="minorEastAsia" w:hAnsiTheme="minorEastAsia"/>
          <w:bCs/>
          <w:kern w:val="0"/>
          <w:sz w:val="32"/>
          <w:szCs w:val="32"/>
        </w:rPr>
        <w:t>20</w:t>
      </w:r>
      <w:r w:rsidR="001C3C29">
        <w:rPr>
          <w:rFonts w:asciiTheme="minorEastAsia" w:hAnsiTheme="minorEastAsia" w:hint="eastAsia"/>
          <w:bCs/>
          <w:kern w:val="0"/>
          <w:sz w:val="32"/>
          <w:szCs w:val="32"/>
        </w:rPr>
        <w:t>20</w:t>
      </w:r>
      <w:r w:rsidRPr="00B57C9F">
        <w:rPr>
          <w:rFonts w:asciiTheme="minorEastAsia" w:hAnsiTheme="minorEastAsia" w:hint="eastAsia"/>
          <w:bCs/>
          <w:kern w:val="0"/>
          <w:sz w:val="32"/>
          <w:szCs w:val="32"/>
        </w:rPr>
        <w:t>年部门决算汇总公开单位构成包括：</w:t>
      </w:r>
      <w:r w:rsidR="00B612B6">
        <w:rPr>
          <w:rFonts w:asciiTheme="minorEastAsia" w:hAnsiTheme="minorEastAsia" w:hint="eastAsia"/>
          <w:bCs/>
          <w:kern w:val="0"/>
          <w:sz w:val="32"/>
          <w:szCs w:val="32"/>
        </w:rPr>
        <w:t>怀化市第二中学</w:t>
      </w:r>
      <w:r w:rsidRPr="00B57C9F">
        <w:rPr>
          <w:rFonts w:asciiTheme="minorEastAsia" w:hAnsiTheme="minorEastAsia" w:hint="eastAsia"/>
          <w:bCs/>
          <w:kern w:val="0"/>
          <w:sz w:val="32"/>
          <w:szCs w:val="32"/>
        </w:rPr>
        <w:t>本级</w:t>
      </w:r>
    </w:p>
    <w:p w:rsidR="00B57C9F" w:rsidRPr="00B57C9F" w:rsidRDefault="00B57C9F" w:rsidP="005E2CFB">
      <w:pPr>
        <w:jc w:val="left"/>
        <w:rPr>
          <w:rFonts w:ascii="仿宋_GB2312" w:eastAsia="仿宋_GB2312" w:hAnsiTheme="minorEastAsia"/>
          <w:sz w:val="28"/>
          <w:szCs w:val="32"/>
        </w:rPr>
      </w:pPr>
    </w:p>
    <w:p w:rsidR="009B3ADF" w:rsidRDefault="009B3ADF" w:rsidP="009B3ADF">
      <w:pPr>
        <w:jc w:val="center"/>
        <w:rPr>
          <w:rFonts w:ascii="黑体" w:eastAsia="黑体" w:hAnsi="黑体"/>
          <w:sz w:val="28"/>
          <w:szCs w:val="28"/>
        </w:rPr>
      </w:pPr>
    </w:p>
    <w:p w:rsidR="00B57C9F" w:rsidRDefault="00B57C9F" w:rsidP="009B3ADF">
      <w:pPr>
        <w:jc w:val="center"/>
        <w:rPr>
          <w:rFonts w:ascii="黑体" w:eastAsia="黑体" w:hAnsi="黑体"/>
          <w:sz w:val="28"/>
          <w:szCs w:val="28"/>
        </w:rPr>
      </w:pPr>
    </w:p>
    <w:p w:rsidR="00B57C9F" w:rsidRDefault="00B57C9F" w:rsidP="009B3ADF">
      <w:pPr>
        <w:jc w:val="center"/>
        <w:rPr>
          <w:rFonts w:ascii="黑体" w:eastAsia="黑体" w:hAnsi="黑体"/>
          <w:sz w:val="28"/>
          <w:szCs w:val="28"/>
        </w:rPr>
      </w:pPr>
    </w:p>
    <w:p w:rsidR="00B57C9F" w:rsidRDefault="00B57C9F" w:rsidP="009B3ADF">
      <w:pPr>
        <w:jc w:val="center"/>
        <w:rPr>
          <w:rFonts w:ascii="黑体" w:eastAsia="黑体" w:hAnsi="黑体"/>
          <w:sz w:val="28"/>
          <w:szCs w:val="28"/>
        </w:rPr>
      </w:pPr>
    </w:p>
    <w:p w:rsidR="00B57C9F" w:rsidRDefault="00B57C9F" w:rsidP="009B3ADF">
      <w:pPr>
        <w:jc w:val="center"/>
        <w:rPr>
          <w:rFonts w:ascii="黑体" w:eastAsia="黑体" w:hAnsi="黑体"/>
          <w:sz w:val="28"/>
          <w:szCs w:val="28"/>
        </w:rPr>
      </w:pPr>
    </w:p>
    <w:p w:rsidR="00B57C9F" w:rsidRDefault="00B57C9F" w:rsidP="009B3ADF">
      <w:pPr>
        <w:jc w:val="center"/>
        <w:rPr>
          <w:rFonts w:ascii="黑体" w:eastAsia="黑体" w:hAnsi="黑体"/>
          <w:sz w:val="28"/>
          <w:szCs w:val="28"/>
        </w:rPr>
      </w:pPr>
    </w:p>
    <w:p w:rsidR="00B57C9F" w:rsidRDefault="00B57C9F" w:rsidP="009B3ADF">
      <w:pPr>
        <w:jc w:val="center"/>
        <w:rPr>
          <w:rFonts w:ascii="黑体" w:eastAsia="黑体" w:hAnsi="黑体"/>
          <w:sz w:val="28"/>
          <w:szCs w:val="28"/>
        </w:rPr>
      </w:pPr>
    </w:p>
    <w:p w:rsidR="00B57C9F" w:rsidRDefault="00B57C9F" w:rsidP="009B3ADF">
      <w:pPr>
        <w:jc w:val="center"/>
        <w:rPr>
          <w:rFonts w:ascii="黑体" w:eastAsia="黑体" w:hAnsi="黑体"/>
          <w:sz w:val="28"/>
          <w:szCs w:val="28"/>
        </w:rPr>
      </w:pPr>
    </w:p>
    <w:p w:rsidR="00B57C9F" w:rsidRDefault="00B57C9F" w:rsidP="009B3ADF">
      <w:pPr>
        <w:jc w:val="center"/>
        <w:rPr>
          <w:rFonts w:ascii="黑体" w:eastAsia="黑体" w:hAnsi="黑体"/>
          <w:sz w:val="28"/>
          <w:szCs w:val="28"/>
        </w:rPr>
      </w:pPr>
    </w:p>
    <w:p w:rsidR="00B57C9F" w:rsidRDefault="00B57C9F" w:rsidP="009B3ADF">
      <w:pPr>
        <w:jc w:val="center"/>
        <w:rPr>
          <w:rFonts w:ascii="黑体" w:eastAsia="黑体" w:hAnsi="黑体"/>
          <w:sz w:val="28"/>
          <w:szCs w:val="28"/>
        </w:rPr>
      </w:pPr>
    </w:p>
    <w:p w:rsidR="00B57C9F" w:rsidRDefault="00B57C9F" w:rsidP="009B3ADF">
      <w:pPr>
        <w:jc w:val="center"/>
        <w:rPr>
          <w:rFonts w:ascii="黑体" w:eastAsia="黑体" w:hAnsi="黑体"/>
          <w:sz w:val="28"/>
          <w:szCs w:val="28"/>
        </w:rPr>
      </w:pPr>
    </w:p>
    <w:p w:rsidR="00B57C9F" w:rsidRDefault="00B57C9F" w:rsidP="009B3ADF">
      <w:pPr>
        <w:jc w:val="center"/>
        <w:rPr>
          <w:rFonts w:ascii="黑体" w:eastAsia="黑体" w:hAnsi="黑体"/>
          <w:sz w:val="28"/>
          <w:szCs w:val="28"/>
        </w:rPr>
      </w:pPr>
    </w:p>
    <w:p w:rsidR="00B57C9F" w:rsidRDefault="00B57C9F" w:rsidP="009B3ADF">
      <w:pPr>
        <w:jc w:val="center"/>
        <w:rPr>
          <w:sz w:val="72"/>
          <w:szCs w:val="72"/>
        </w:rPr>
      </w:pPr>
    </w:p>
    <w:p w:rsidR="00B57C9F" w:rsidRDefault="00B57C9F" w:rsidP="009B3ADF">
      <w:pPr>
        <w:jc w:val="center"/>
        <w:rPr>
          <w:sz w:val="72"/>
          <w:szCs w:val="72"/>
        </w:rPr>
      </w:pPr>
    </w:p>
    <w:p w:rsidR="00B57C9F" w:rsidRDefault="00B57C9F" w:rsidP="009B3ADF">
      <w:pPr>
        <w:jc w:val="center"/>
        <w:rPr>
          <w:sz w:val="72"/>
          <w:szCs w:val="72"/>
        </w:rPr>
      </w:pPr>
    </w:p>
    <w:p w:rsidR="00B57C9F" w:rsidRDefault="00B57C9F" w:rsidP="009B3ADF">
      <w:pPr>
        <w:jc w:val="center"/>
        <w:rPr>
          <w:sz w:val="72"/>
          <w:szCs w:val="72"/>
        </w:rPr>
      </w:pPr>
    </w:p>
    <w:p w:rsidR="00B57C9F" w:rsidRDefault="00B57C9F" w:rsidP="009B3ADF">
      <w:pPr>
        <w:jc w:val="center"/>
        <w:rPr>
          <w:sz w:val="72"/>
          <w:szCs w:val="72"/>
        </w:rPr>
      </w:pPr>
    </w:p>
    <w:p w:rsidR="00B57C9F" w:rsidRDefault="00B57C9F" w:rsidP="009B3ADF">
      <w:pPr>
        <w:jc w:val="center"/>
        <w:rPr>
          <w:sz w:val="72"/>
          <w:szCs w:val="72"/>
        </w:rPr>
      </w:pPr>
      <w:r>
        <w:rPr>
          <w:rFonts w:hint="eastAsia"/>
          <w:sz w:val="72"/>
          <w:szCs w:val="72"/>
        </w:rPr>
        <w:t>第二部分</w:t>
      </w:r>
    </w:p>
    <w:p w:rsidR="00B57C9F" w:rsidRDefault="00B57C9F" w:rsidP="009B3ADF">
      <w:pPr>
        <w:jc w:val="center"/>
        <w:rPr>
          <w:sz w:val="72"/>
          <w:szCs w:val="72"/>
        </w:rPr>
      </w:pPr>
    </w:p>
    <w:p w:rsidR="00B57C9F" w:rsidRDefault="00B57C9F" w:rsidP="009B3ADF">
      <w:pPr>
        <w:jc w:val="center"/>
        <w:rPr>
          <w:sz w:val="72"/>
          <w:szCs w:val="72"/>
        </w:rPr>
      </w:pPr>
      <w:r w:rsidRPr="00B57C9F">
        <w:rPr>
          <w:rFonts w:hint="eastAsia"/>
          <w:sz w:val="72"/>
          <w:szCs w:val="72"/>
        </w:rPr>
        <w:t>部门决算表</w:t>
      </w:r>
      <w:r w:rsidR="00712D99">
        <w:rPr>
          <w:sz w:val="72"/>
          <w:szCs w:val="72"/>
        </w:rPr>
        <w:br/>
      </w:r>
      <w:r w:rsidR="00712D99">
        <w:rPr>
          <w:rFonts w:hint="eastAsia"/>
          <w:sz w:val="72"/>
          <w:szCs w:val="72"/>
        </w:rPr>
        <w:t>（表格见附件）</w:t>
      </w:r>
    </w:p>
    <w:p w:rsidR="00B57C9F" w:rsidRDefault="00B57C9F" w:rsidP="009B3ADF">
      <w:pPr>
        <w:jc w:val="center"/>
        <w:rPr>
          <w:sz w:val="72"/>
          <w:szCs w:val="72"/>
        </w:rPr>
      </w:pPr>
    </w:p>
    <w:p w:rsidR="00B57C9F" w:rsidRDefault="00B57C9F" w:rsidP="009B3ADF">
      <w:pPr>
        <w:jc w:val="center"/>
        <w:rPr>
          <w:sz w:val="72"/>
          <w:szCs w:val="72"/>
        </w:rPr>
      </w:pPr>
    </w:p>
    <w:p w:rsidR="00B57C9F" w:rsidRDefault="00B57C9F" w:rsidP="009B3ADF">
      <w:pPr>
        <w:jc w:val="center"/>
        <w:rPr>
          <w:sz w:val="72"/>
          <w:szCs w:val="72"/>
        </w:rPr>
      </w:pPr>
    </w:p>
    <w:p w:rsidR="00B57C9F" w:rsidRDefault="00B57C9F" w:rsidP="009B3ADF">
      <w:pPr>
        <w:jc w:val="center"/>
        <w:rPr>
          <w:sz w:val="72"/>
          <w:szCs w:val="72"/>
        </w:rPr>
      </w:pPr>
    </w:p>
    <w:p w:rsidR="00B57C9F" w:rsidRDefault="00B57C9F" w:rsidP="009B3ADF">
      <w:pPr>
        <w:jc w:val="center"/>
        <w:rPr>
          <w:sz w:val="72"/>
          <w:szCs w:val="72"/>
        </w:rPr>
      </w:pPr>
    </w:p>
    <w:p w:rsidR="00B57C9F" w:rsidRDefault="00B57C9F" w:rsidP="009B3ADF">
      <w:pPr>
        <w:jc w:val="center"/>
        <w:rPr>
          <w:sz w:val="72"/>
          <w:szCs w:val="72"/>
        </w:rPr>
      </w:pPr>
    </w:p>
    <w:p w:rsidR="00B57C9F" w:rsidRDefault="00B57C9F" w:rsidP="00B57C9F">
      <w:pPr>
        <w:jc w:val="left"/>
        <w:rPr>
          <w:sz w:val="32"/>
          <w:szCs w:val="32"/>
        </w:rPr>
      </w:pPr>
    </w:p>
    <w:p w:rsidR="006A351B" w:rsidRDefault="006A351B" w:rsidP="00B57C9F">
      <w:pPr>
        <w:jc w:val="left"/>
        <w:rPr>
          <w:rFonts w:asciiTheme="minorEastAsia" w:hAnsiTheme="minorEastAsia"/>
          <w:sz w:val="32"/>
          <w:szCs w:val="32"/>
        </w:rPr>
        <w:sectPr w:rsidR="006A351B" w:rsidSect="0032192B">
          <w:pgSz w:w="11906" w:h="16838"/>
          <w:pgMar w:top="720" w:right="720" w:bottom="720" w:left="720" w:header="851" w:footer="992" w:gutter="0"/>
          <w:cols w:space="425"/>
          <w:docGrid w:type="lines" w:linePitch="312"/>
        </w:sectPr>
      </w:pPr>
    </w:p>
    <w:p w:rsidR="00DD5FE9" w:rsidRDefault="00DD5FE9" w:rsidP="00DD5FE9">
      <w:pPr>
        <w:pStyle w:val="Default"/>
        <w:rPr>
          <w:sz w:val="72"/>
          <w:szCs w:val="72"/>
        </w:rPr>
      </w:pPr>
    </w:p>
    <w:p w:rsidR="00DD5FE9" w:rsidRDefault="00DD5FE9" w:rsidP="00DD5FE9">
      <w:pPr>
        <w:pStyle w:val="Default"/>
        <w:rPr>
          <w:sz w:val="72"/>
          <w:szCs w:val="72"/>
        </w:rPr>
      </w:pPr>
    </w:p>
    <w:p w:rsidR="00DD5FE9" w:rsidRDefault="00DD5FE9" w:rsidP="00DD5FE9">
      <w:pPr>
        <w:pStyle w:val="Default"/>
        <w:rPr>
          <w:sz w:val="72"/>
          <w:szCs w:val="72"/>
        </w:rPr>
      </w:pPr>
    </w:p>
    <w:p w:rsidR="00DD5FE9" w:rsidRDefault="00DD5FE9" w:rsidP="00DD5FE9">
      <w:pPr>
        <w:pStyle w:val="Default"/>
        <w:rPr>
          <w:sz w:val="72"/>
          <w:szCs w:val="72"/>
        </w:rPr>
      </w:pPr>
    </w:p>
    <w:p w:rsidR="00DD5FE9" w:rsidRDefault="00DD5FE9" w:rsidP="00DD5FE9">
      <w:pPr>
        <w:pStyle w:val="Default"/>
        <w:jc w:val="center"/>
        <w:rPr>
          <w:sz w:val="72"/>
          <w:szCs w:val="72"/>
        </w:rPr>
      </w:pPr>
    </w:p>
    <w:p w:rsidR="00DD5FE9" w:rsidRDefault="00DD5FE9" w:rsidP="00DD5FE9">
      <w:pPr>
        <w:pStyle w:val="Default"/>
        <w:jc w:val="center"/>
        <w:rPr>
          <w:sz w:val="72"/>
          <w:szCs w:val="72"/>
        </w:rPr>
      </w:pPr>
    </w:p>
    <w:p w:rsidR="00DD5FE9" w:rsidRDefault="00DD5FE9" w:rsidP="00DD5FE9">
      <w:pPr>
        <w:pStyle w:val="Default"/>
        <w:jc w:val="center"/>
        <w:rPr>
          <w:sz w:val="72"/>
          <w:szCs w:val="72"/>
        </w:rPr>
      </w:pPr>
      <w:r>
        <w:rPr>
          <w:rFonts w:hint="eastAsia"/>
          <w:sz w:val="72"/>
          <w:szCs w:val="72"/>
        </w:rPr>
        <w:t>第三部分</w:t>
      </w:r>
    </w:p>
    <w:p w:rsidR="00DD5FE9" w:rsidRDefault="00DD5FE9" w:rsidP="00DD5FE9">
      <w:pPr>
        <w:pStyle w:val="Default"/>
        <w:jc w:val="center"/>
        <w:rPr>
          <w:sz w:val="70"/>
          <w:szCs w:val="70"/>
        </w:rPr>
      </w:pPr>
    </w:p>
    <w:p w:rsidR="00DD5FE9" w:rsidRDefault="00DD5FE9" w:rsidP="00DD5FE9">
      <w:pPr>
        <w:pStyle w:val="Default"/>
        <w:jc w:val="center"/>
        <w:rPr>
          <w:sz w:val="70"/>
          <w:szCs w:val="70"/>
        </w:rPr>
      </w:pPr>
      <w:r>
        <w:rPr>
          <w:sz w:val="70"/>
          <w:szCs w:val="70"/>
        </w:rPr>
        <w:t>20</w:t>
      </w:r>
      <w:r w:rsidR="00103957">
        <w:rPr>
          <w:rFonts w:hint="eastAsia"/>
          <w:sz w:val="70"/>
          <w:szCs w:val="70"/>
        </w:rPr>
        <w:t>20</w:t>
      </w:r>
      <w:r>
        <w:rPr>
          <w:rFonts w:hint="eastAsia"/>
          <w:sz w:val="70"/>
          <w:szCs w:val="70"/>
        </w:rPr>
        <w:t>年度部门决算情况说明</w:t>
      </w:r>
    </w:p>
    <w:p w:rsidR="00DD5FE9" w:rsidRDefault="00DD5FE9">
      <w:pPr>
        <w:widowControl/>
        <w:jc w:val="left"/>
        <w:rPr>
          <w:rFonts w:ascii="黑体" w:eastAsia="黑体" w:cs="黑体"/>
          <w:color w:val="000000"/>
          <w:kern w:val="0"/>
          <w:sz w:val="70"/>
          <w:szCs w:val="70"/>
        </w:rPr>
      </w:pPr>
      <w:r>
        <w:rPr>
          <w:sz w:val="70"/>
          <w:szCs w:val="70"/>
        </w:rPr>
        <w:br w:type="page"/>
      </w:r>
    </w:p>
    <w:p w:rsidR="00DD5FE9" w:rsidRDefault="00DD5FE9" w:rsidP="00DD5FE9">
      <w:pPr>
        <w:pStyle w:val="Default"/>
        <w:rPr>
          <w:rFonts w:asciiTheme="minorEastAsia" w:eastAsiaTheme="minorEastAsia" w:hAnsiTheme="minorEastAsia"/>
          <w:sz w:val="32"/>
          <w:szCs w:val="32"/>
        </w:rPr>
      </w:pPr>
    </w:p>
    <w:p w:rsidR="00DD5FE9" w:rsidRPr="00CE04C3" w:rsidRDefault="00DD5FE9" w:rsidP="00DD5FE9">
      <w:pPr>
        <w:pStyle w:val="Default"/>
        <w:rPr>
          <w:rFonts w:hAnsi="黑体"/>
          <w:b/>
          <w:sz w:val="32"/>
          <w:szCs w:val="32"/>
        </w:rPr>
      </w:pPr>
      <w:r w:rsidRPr="00CE04C3">
        <w:rPr>
          <w:rFonts w:hAnsi="黑体" w:hint="eastAsia"/>
          <w:b/>
          <w:sz w:val="32"/>
          <w:szCs w:val="32"/>
        </w:rPr>
        <w:t>一、收入支出决算总体情况说明</w:t>
      </w:r>
    </w:p>
    <w:p w:rsidR="00DD5FE9" w:rsidRDefault="00DD5FE9" w:rsidP="00DD5FE9">
      <w:pPr>
        <w:pStyle w:val="Default"/>
        <w:ind w:firstLineChars="200" w:firstLine="640"/>
        <w:rPr>
          <w:rFonts w:asciiTheme="minorEastAsia" w:eastAsiaTheme="minorEastAsia" w:hAnsiTheme="minorEastAsia"/>
          <w:sz w:val="32"/>
          <w:szCs w:val="32"/>
        </w:rPr>
      </w:pPr>
      <w:r w:rsidRPr="00DD5FE9">
        <w:rPr>
          <w:rFonts w:asciiTheme="minorEastAsia" w:eastAsiaTheme="minorEastAsia" w:hAnsiTheme="minorEastAsia" w:hint="eastAsia"/>
          <w:sz w:val="32"/>
          <w:szCs w:val="32"/>
        </w:rPr>
        <w:t>20</w:t>
      </w:r>
      <w:r w:rsidR="00041E3F">
        <w:rPr>
          <w:rFonts w:asciiTheme="minorEastAsia" w:eastAsiaTheme="minorEastAsia" w:hAnsiTheme="minorEastAsia" w:hint="eastAsia"/>
          <w:sz w:val="32"/>
          <w:szCs w:val="32"/>
        </w:rPr>
        <w:t>20</w:t>
      </w:r>
      <w:r w:rsidRPr="00DD5FE9">
        <w:rPr>
          <w:rFonts w:asciiTheme="minorEastAsia" w:eastAsiaTheme="minorEastAsia" w:hAnsiTheme="minorEastAsia" w:hint="eastAsia"/>
          <w:sz w:val="32"/>
          <w:szCs w:val="32"/>
        </w:rPr>
        <w:t>年度收</w:t>
      </w:r>
      <w:r w:rsidR="004C7EFB">
        <w:rPr>
          <w:rFonts w:asciiTheme="minorEastAsia" w:eastAsiaTheme="minorEastAsia" w:hAnsiTheme="minorEastAsia" w:hint="eastAsia"/>
          <w:sz w:val="32"/>
          <w:szCs w:val="32"/>
        </w:rPr>
        <w:t>入</w:t>
      </w:r>
      <w:r w:rsidR="00B26304">
        <w:rPr>
          <w:rFonts w:asciiTheme="minorEastAsia" w:eastAsiaTheme="minorEastAsia" w:hAnsiTheme="minorEastAsia" w:hint="eastAsia"/>
          <w:sz w:val="32"/>
          <w:szCs w:val="32"/>
        </w:rPr>
        <w:t>合计</w:t>
      </w:r>
      <w:r w:rsidR="001D288F">
        <w:rPr>
          <w:rFonts w:asciiTheme="minorEastAsia" w:eastAsiaTheme="minorEastAsia" w:hAnsiTheme="minorEastAsia" w:hint="eastAsia"/>
          <w:sz w:val="32"/>
          <w:szCs w:val="32"/>
        </w:rPr>
        <w:t>2938.51</w:t>
      </w:r>
      <w:r w:rsidRPr="00DD5FE9">
        <w:rPr>
          <w:rFonts w:asciiTheme="minorEastAsia" w:eastAsiaTheme="minorEastAsia" w:hAnsiTheme="minorEastAsia" w:hint="eastAsia"/>
          <w:sz w:val="32"/>
          <w:szCs w:val="32"/>
        </w:rPr>
        <w:t>万元</w:t>
      </w:r>
      <w:r>
        <w:rPr>
          <w:rFonts w:asciiTheme="minorEastAsia" w:eastAsiaTheme="minorEastAsia" w:hAnsiTheme="minorEastAsia" w:hint="eastAsia"/>
          <w:sz w:val="32"/>
          <w:szCs w:val="32"/>
        </w:rPr>
        <w:t>。与</w:t>
      </w:r>
      <w:r w:rsidR="00787B42">
        <w:rPr>
          <w:rFonts w:asciiTheme="minorEastAsia" w:eastAsiaTheme="minorEastAsia" w:hAnsiTheme="minorEastAsia" w:hint="eastAsia"/>
          <w:sz w:val="32"/>
          <w:szCs w:val="32"/>
        </w:rPr>
        <w:t>上</w:t>
      </w:r>
      <w:r w:rsidRPr="00DD5FE9">
        <w:rPr>
          <w:rFonts w:asciiTheme="minorEastAsia" w:eastAsiaTheme="minorEastAsia" w:hAnsiTheme="minorEastAsia" w:hint="eastAsia"/>
          <w:sz w:val="32"/>
          <w:szCs w:val="32"/>
        </w:rPr>
        <w:t>年相比</w:t>
      </w:r>
      <w:r>
        <w:rPr>
          <w:rFonts w:asciiTheme="minorEastAsia" w:eastAsiaTheme="minorEastAsia" w:hAnsiTheme="minorEastAsia" w:hint="eastAsia"/>
          <w:sz w:val="32"/>
          <w:szCs w:val="32"/>
        </w:rPr>
        <w:t>，增加</w:t>
      </w:r>
      <w:r w:rsidR="0052042B">
        <w:rPr>
          <w:rFonts w:asciiTheme="minorEastAsia" w:eastAsiaTheme="minorEastAsia" w:hAnsiTheme="minorEastAsia" w:hint="eastAsia"/>
          <w:sz w:val="32"/>
          <w:szCs w:val="32"/>
        </w:rPr>
        <w:t>898.18</w:t>
      </w:r>
      <w:r w:rsidR="00B845B3">
        <w:rPr>
          <w:rFonts w:asciiTheme="minorEastAsia" w:eastAsiaTheme="minorEastAsia" w:hAnsiTheme="minorEastAsia" w:hint="eastAsia"/>
          <w:sz w:val="32"/>
          <w:szCs w:val="32"/>
        </w:rPr>
        <w:t>万元，增长</w:t>
      </w:r>
      <w:r w:rsidR="0052042B">
        <w:rPr>
          <w:rFonts w:asciiTheme="minorEastAsia" w:eastAsiaTheme="minorEastAsia" w:hAnsiTheme="minorEastAsia" w:hint="eastAsia"/>
          <w:sz w:val="32"/>
          <w:szCs w:val="32"/>
        </w:rPr>
        <w:t>30</w:t>
      </w:r>
      <w:r w:rsidR="00B845B3">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，主要是因为</w:t>
      </w:r>
      <w:r w:rsidR="0052042B">
        <w:rPr>
          <w:rFonts w:asciiTheme="minorEastAsia" w:eastAsiaTheme="minorEastAsia" w:hAnsiTheme="minorEastAsia" w:hint="eastAsia"/>
          <w:sz w:val="32"/>
          <w:szCs w:val="32"/>
        </w:rPr>
        <w:t>教师养老保险和教师医疗保险以及课后服务费计入收入中</w:t>
      </w:r>
    </w:p>
    <w:p w:rsidR="004C7EFB" w:rsidRDefault="004C7EFB" w:rsidP="004C7EFB">
      <w:pPr>
        <w:pStyle w:val="Default"/>
        <w:ind w:firstLineChars="200" w:firstLine="640"/>
        <w:rPr>
          <w:rFonts w:asciiTheme="minorEastAsia" w:eastAsiaTheme="minorEastAsia" w:hAnsiTheme="minorEastAsia"/>
          <w:sz w:val="32"/>
          <w:szCs w:val="32"/>
        </w:rPr>
      </w:pPr>
      <w:r w:rsidRPr="00DD5FE9">
        <w:rPr>
          <w:rFonts w:asciiTheme="minorEastAsia" w:eastAsiaTheme="minorEastAsia" w:hAnsiTheme="minorEastAsia" w:hint="eastAsia"/>
          <w:sz w:val="32"/>
          <w:szCs w:val="32"/>
        </w:rPr>
        <w:t>20</w:t>
      </w:r>
      <w:r>
        <w:rPr>
          <w:rFonts w:asciiTheme="minorEastAsia" w:eastAsiaTheme="minorEastAsia" w:hAnsiTheme="minorEastAsia" w:hint="eastAsia"/>
          <w:sz w:val="32"/>
          <w:szCs w:val="32"/>
        </w:rPr>
        <w:t>20</w:t>
      </w:r>
      <w:r w:rsidRPr="00DD5FE9">
        <w:rPr>
          <w:rFonts w:asciiTheme="minorEastAsia" w:eastAsiaTheme="minorEastAsia" w:hAnsiTheme="minorEastAsia" w:hint="eastAsia"/>
          <w:sz w:val="32"/>
          <w:szCs w:val="32"/>
        </w:rPr>
        <w:t>年度</w:t>
      </w:r>
      <w:r>
        <w:rPr>
          <w:rFonts w:asciiTheme="minorEastAsia" w:eastAsiaTheme="minorEastAsia" w:hAnsiTheme="minorEastAsia" w:hint="eastAsia"/>
          <w:sz w:val="32"/>
          <w:szCs w:val="32"/>
        </w:rPr>
        <w:t>支出</w:t>
      </w:r>
      <w:r w:rsidR="00B26304">
        <w:rPr>
          <w:rFonts w:asciiTheme="minorEastAsia" w:eastAsiaTheme="minorEastAsia" w:hAnsiTheme="minorEastAsia" w:hint="eastAsia"/>
          <w:sz w:val="32"/>
          <w:szCs w:val="32"/>
        </w:rPr>
        <w:t>合计</w:t>
      </w:r>
      <w:r w:rsidR="0052042B">
        <w:rPr>
          <w:rFonts w:asciiTheme="minorEastAsia" w:eastAsiaTheme="minorEastAsia" w:hAnsiTheme="minorEastAsia" w:hint="eastAsia"/>
          <w:sz w:val="32"/>
          <w:szCs w:val="32"/>
        </w:rPr>
        <w:t>2938.51</w:t>
      </w:r>
      <w:r w:rsidRPr="00DD5FE9">
        <w:rPr>
          <w:rFonts w:asciiTheme="minorEastAsia" w:eastAsiaTheme="minorEastAsia" w:hAnsiTheme="minorEastAsia" w:hint="eastAsia"/>
          <w:sz w:val="32"/>
          <w:szCs w:val="32"/>
        </w:rPr>
        <w:t>万元</w:t>
      </w:r>
      <w:r>
        <w:rPr>
          <w:rFonts w:asciiTheme="minorEastAsia" w:eastAsiaTheme="minorEastAsia" w:hAnsiTheme="minorEastAsia" w:hint="eastAsia"/>
          <w:sz w:val="32"/>
          <w:szCs w:val="32"/>
        </w:rPr>
        <w:t>。与上</w:t>
      </w:r>
      <w:r w:rsidRPr="00DD5FE9">
        <w:rPr>
          <w:rFonts w:asciiTheme="minorEastAsia" w:eastAsiaTheme="minorEastAsia" w:hAnsiTheme="minorEastAsia" w:hint="eastAsia"/>
          <w:sz w:val="32"/>
          <w:szCs w:val="32"/>
        </w:rPr>
        <w:t>年相比</w:t>
      </w:r>
      <w:r>
        <w:rPr>
          <w:rFonts w:asciiTheme="minorEastAsia" w:eastAsiaTheme="minorEastAsia" w:hAnsiTheme="minorEastAsia" w:hint="eastAsia"/>
          <w:sz w:val="32"/>
          <w:szCs w:val="32"/>
        </w:rPr>
        <w:t>，增加</w:t>
      </w:r>
      <w:r w:rsidR="000548CA">
        <w:rPr>
          <w:rFonts w:asciiTheme="minorEastAsia" w:eastAsiaTheme="minorEastAsia" w:hAnsiTheme="minorEastAsia" w:hint="eastAsia"/>
          <w:sz w:val="32"/>
          <w:szCs w:val="32"/>
        </w:rPr>
        <w:t>898.18</w:t>
      </w:r>
      <w:r>
        <w:rPr>
          <w:rFonts w:asciiTheme="minorEastAsia" w:eastAsiaTheme="minorEastAsia" w:hAnsiTheme="minorEastAsia" w:hint="eastAsia"/>
          <w:sz w:val="32"/>
          <w:szCs w:val="32"/>
        </w:rPr>
        <w:t>万元，增长</w:t>
      </w:r>
      <w:r w:rsidR="0052042B">
        <w:rPr>
          <w:rFonts w:asciiTheme="minorEastAsia" w:eastAsiaTheme="minorEastAsia" w:hAnsiTheme="minorEastAsia" w:hint="eastAsia"/>
          <w:sz w:val="32"/>
          <w:szCs w:val="32"/>
        </w:rPr>
        <w:t>30</w:t>
      </w:r>
      <w:r>
        <w:rPr>
          <w:rFonts w:asciiTheme="minorEastAsia" w:eastAsiaTheme="minorEastAsia" w:hAnsiTheme="minorEastAsia" w:hint="eastAsia"/>
          <w:sz w:val="32"/>
          <w:szCs w:val="32"/>
        </w:rPr>
        <w:t>%，主要是因为</w:t>
      </w:r>
      <w:r w:rsidR="0052042B">
        <w:rPr>
          <w:rFonts w:asciiTheme="minorEastAsia" w:eastAsiaTheme="minorEastAsia" w:hAnsiTheme="minorEastAsia" w:hint="eastAsia"/>
          <w:sz w:val="32"/>
          <w:szCs w:val="32"/>
        </w:rPr>
        <w:t>教师养老保险和医疗保险以及课后服务支出计入支出。</w:t>
      </w:r>
    </w:p>
    <w:p w:rsidR="00DD5FE9" w:rsidRPr="00CE04C3" w:rsidRDefault="00DD5FE9" w:rsidP="00DD5FE9">
      <w:pPr>
        <w:pStyle w:val="Default"/>
        <w:rPr>
          <w:rFonts w:hAnsi="黑体"/>
          <w:b/>
          <w:sz w:val="32"/>
          <w:szCs w:val="32"/>
        </w:rPr>
      </w:pPr>
      <w:r w:rsidRPr="00CE04C3">
        <w:rPr>
          <w:rFonts w:hAnsi="黑体" w:hint="eastAsia"/>
          <w:b/>
          <w:sz w:val="32"/>
          <w:szCs w:val="32"/>
        </w:rPr>
        <w:t>二、收入决算情况说明</w:t>
      </w:r>
    </w:p>
    <w:p w:rsidR="00DD5FE9" w:rsidRDefault="00DD5FE9" w:rsidP="00DD5FE9">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本年收入合计</w:t>
      </w:r>
      <w:r w:rsidR="00AF153A">
        <w:rPr>
          <w:rFonts w:asciiTheme="minorEastAsia" w:eastAsiaTheme="minorEastAsia" w:hAnsiTheme="minorEastAsia" w:hint="eastAsia"/>
          <w:sz w:val="32"/>
          <w:szCs w:val="32"/>
        </w:rPr>
        <w:t>2938.51</w:t>
      </w:r>
      <w:r>
        <w:rPr>
          <w:rFonts w:asciiTheme="minorEastAsia" w:eastAsiaTheme="minorEastAsia" w:hAnsiTheme="minorEastAsia" w:hint="eastAsia"/>
          <w:sz w:val="32"/>
          <w:szCs w:val="32"/>
        </w:rPr>
        <w:t>万元，其中：</w:t>
      </w:r>
      <w:r w:rsidR="00DD06FF" w:rsidRPr="00DD06FF">
        <w:rPr>
          <w:rFonts w:asciiTheme="minorEastAsia" w:eastAsiaTheme="minorEastAsia" w:hAnsiTheme="minorEastAsia" w:hint="eastAsia"/>
          <w:sz w:val="32"/>
          <w:szCs w:val="32"/>
        </w:rPr>
        <w:t>财政拨款收入</w:t>
      </w:r>
      <w:r w:rsidR="00AF153A">
        <w:rPr>
          <w:rFonts w:asciiTheme="minorEastAsia" w:eastAsiaTheme="minorEastAsia" w:hAnsiTheme="minorEastAsia" w:hint="eastAsia"/>
          <w:sz w:val="32"/>
          <w:szCs w:val="32"/>
        </w:rPr>
        <w:t>2452.31</w:t>
      </w:r>
      <w:r w:rsidR="00DD06FF">
        <w:rPr>
          <w:rFonts w:asciiTheme="minorEastAsia" w:eastAsiaTheme="minorEastAsia" w:hAnsiTheme="minorEastAsia" w:hint="eastAsia"/>
          <w:sz w:val="32"/>
          <w:szCs w:val="32"/>
        </w:rPr>
        <w:t>万元，占</w:t>
      </w:r>
      <w:r w:rsidR="00AF153A">
        <w:rPr>
          <w:rFonts w:asciiTheme="minorEastAsia" w:eastAsiaTheme="minorEastAsia" w:hAnsiTheme="minorEastAsia" w:hint="eastAsia"/>
          <w:sz w:val="32"/>
          <w:szCs w:val="32"/>
        </w:rPr>
        <w:t>83.5</w:t>
      </w:r>
      <w:r w:rsidR="00DD06FF">
        <w:rPr>
          <w:rFonts w:asciiTheme="minorEastAsia" w:eastAsiaTheme="minorEastAsia" w:hAnsiTheme="minorEastAsia" w:hint="eastAsia"/>
          <w:sz w:val="32"/>
          <w:szCs w:val="32"/>
        </w:rPr>
        <w:t>%；</w:t>
      </w:r>
      <w:r w:rsidR="00DD06FF" w:rsidRPr="00DD06FF">
        <w:rPr>
          <w:rFonts w:asciiTheme="minorEastAsia" w:eastAsiaTheme="minorEastAsia" w:hAnsiTheme="minorEastAsia" w:hint="eastAsia"/>
          <w:sz w:val="32"/>
          <w:szCs w:val="32"/>
        </w:rPr>
        <w:t>上级补助收入</w:t>
      </w:r>
      <w:r w:rsidR="00AF153A">
        <w:rPr>
          <w:rFonts w:asciiTheme="minorEastAsia" w:eastAsiaTheme="minorEastAsia" w:hAnsiTheme="minorEastAsia" w:hint="eastAsia"/>
          <w:sz w:val="32"/>
          <w:szCs w:val="32"/>
        </w:rPr>
        <w:t>0</w:t>
      </w:r>
      <w:r w:rsidR="00DD06FF">
        <w:rPr>
          <w:rFonts w:asciiTheme="minorEastAsia" w:eastAsiaTheme="minorEastAsia" w:hAnsiTheme="minorEastAsia" w:hint="eastAsia"/>
          <w:sz w:val="32"/>
          <w:szCs w:val="32"/>
        </w:rPr>
        <w:t>万元，占</w:t>
      </w:r>
      <w:r w:rsidR="00AF153A">
        <w:rPr>
          <w:rFonts w:asciiTheme="minorEastAsia" w:eastAsiaTheme="minorEastAsia" w:hAnsiTheme="minorEastAsia" w:hint="eastAsia"/>
          <w:sz w:val="32"/>
          <w:szCs w:val="32"/>
        </w:rPr>
        <w:t>0</w:t>
      </w:r>
      <w:r w:rsidR="00DD06FF">
        <w:rPr>
          <w:rFonts w:asciiTheme="minorEastAsia" w:eastAsiaTheme="minorEastAsia" w:hAnsiTheme="minorEastAsia" w:hint="eastAsia"/>
          <w:sz w:val="32"/>
          <w:szCs w:val="32"/>
        </w:rPr>
        <w:t>%；</w:t>
      </w:r>
      <w:r w:rsidR="00DD06FF" w:rsidRPr="00DD06FF">
        <w:rPr>
          <w:rFonts w:asciiTheme="minorEastAsia" w:eastAsiaTheme="minorEastAsia" w:hAnsiTheme="minorEastAsia" w:hint="eastAsia"/>
          <w:sz w:val="32"/>
          <w:szCs w:val="32"/>
        </w:rPr>
        <w:t>事业收入</w:t>
      </w:r>
      <w:r w:rsidR="00AF153A">
        <w:rPr>
          <w:rFonts w:asciiTheme="minorEastAsia" w:eastAsiaTheme="minorEastAsia" w:hAnsiTheme="minorEastAsia" w:hint="eastAsia"/>
          <w:sz w:val="32"/>
          <w:szCs w:val="32"/>
        </w:rPr>
        <w:t>0</w:t>
      </w:r>
      <w:r w:rsidR="00DD06FF">
        <w:rPr>
          <w:rFonts w:asciiTheme="minorEastAsia" w:eastAsiaTheme="minorEastAsia" w:hAnsiTheme="minorEastAsia" w:hint="eastAsia"/>
          <w:sz w:val="32"/>
          <w:szCs w:val="32"/>
        </w:rPr>
        <w:t>万元，占</w:t>
      </w:r>
      <w:r w:rsidR="00AF153A">
        <w:rPr>
          <w:rFonts w:asciiTheme="minorEastAsia" w:eastAsiaTheme="minorEastAsia" w:hAnsiTheme="minorEastAsia" w:hint="eastAsia"/>
          <w:sz w:val="32"/>
          <w:szCs w:val="32"/>
        </w:rPr>
        <w:t>0</w:t>
      </w:r>
      <w:r w:rsidR="00DD06FF">
        <w:rPr>
          <w:rFonts w:asciiTheme="minorEastAsia" w:eastAsiaTheme="minorEastAsia" w:hAnsiTheme="minorEastAsia" w:hint="eastAsia"/>
          <w:sz w:val="32"/>
          <w:szCs w:val="32"/>
        </w:rPr>
        <w:t>%；</w:t>
      </w:r>
      <w:r w:rsidR="00DD06FF" w:rsidRPr="00DD06FF">
        <w:rPr>
          <w:rFonts w:asciiTheme="minorEastAsia" w:eastAsiaTheme="minorEastAsia" w:hAnsiTheme="minorEastAsia" w:hint="eastAsia"/>
          <w:sz w:val="32"/>
          <w:szCs w:val="32"/>
        </w:rPr>
        <w:t>经营收入</w:t>
      </w:r>
      <w:r w:rsidR="00AF153A">
        <w:rPr>
          <w:rFonts w:asciiTheme="minorEastAsia" w:eastAsiaTheme="minorEastAsia" w:hAnsiTheme="minorEastAsia" w:hint="eastAsia"/>
          <w:sz w:val="32"/>
          <w:szCs w:val="32"/>
        </w:rPr>
        <w:t>0</w:t>
      </w:r>
      <w:r w:rsidR="00DD06FF">
        <w:rPr>
          <w:rFonts w:asciiTheme="minorEastAsia" w:eastAsiaTheme="minorEastAsia" w:hAnsiTheme="minorEastAsia" w:hint="eastAsia"/>
          <w:sz w:val="32"/>
          <w:szCs w:val="32"/>
        </w:rPr>
        <w:t>万元，占</w:t>
      </w:r>
      <w:r w:rsidR="00AF153A">
        <w:rPr>
          <w:rFonts w:asciiTheme="minorEastAsia" w:eastAsiaTheme="minorEastAsia" w:hAnsiTheme="minorEastAsia" w:hint="eastAsia"/>
          <w:sz w:val="32"/>
          <w:szCs w:val="32"/>
        </w:rPr>
        <w:t>0</w:t>
      </w:r>
      <w:r w:rsidR="00DD06FF">
        <w:rPr>
          <w:rFonts w:asciiTheme="minorEastAsia" w:eastAsiaTheme="minorEastAsia" w:hAnsiTheme="minorEastAsia" w:hint="eastAsia"/>
          <w:sz w:val="32"/>
          <w:szCs w:val="32"/>
        </w:rPr>
        <w:t>%；</w:t>
      </w:r>
      <w:r w:rsidR="00DD06FF" w:rsidRPr="00DD06FF">
        <w:rPr>
          <w:rFonts w:asciiTheme="minorEastAsia" w:eastAsiaTheme="minorEastAsia" w:hAnsiTheme="minorEastAsia" w:hint="eastAsia"/>
          <w:sz w:val="32"/>
          <w:szCs w:val="32"/>
        </w:rPr>
        <w:t>附属单位上缴收入</w:t>
      </w:r>
      <w:r w:rsidR="00AF153A">
        <w:rPr>
          <w:rFonts w:asciiTheme="minorEastAsia" w:eastAsiaTheme="minorEastAsia" w:hAnsiTheme="minorEastAsia" w:hint="eastAsia"/>
          <w:sz w:val="32"/>
          <w:szCs w:val="32"/>
        </w:rPr>
        <w:t>0</w:t>
      </w:r>
      <w:r w:rsidR="00DD06FF">
        <w:rPr>
          <w:rFonts w:asciiTheme="minorEastAsia" w:eastAsiaTheme="minorEastAsia" w:hAnsiTheme="minorEastAsia" w:hint="eastAsia"/>
          <w:sz w:val="32"/>
          <w:szCs w:val="32"/>
        </w:rPr>
        <w:t>万元，占</w:t>
      </w:r>
      <w:r w:rsidR="00AF153A">
        <w:rPr>
          <w:rFonts w:asciiTheme="minorEastAsia" w:eastAsiaTheme="minorEastAsia" w:hAnsiTheme="minorEastAsia" w:hint="eastAsia"/>
          <w:sz w:val="32"/>
          <w:szCs w:val="32"/>
        </w:rPr>
        <w:t>0</w:t>
      </w:r>
      <w:r w:rsidR="00DD06FF">
        <w:rPr>
          <w:rFonts w:asciiTheme="minorEastAsia" w:eastAsiaTheme="minorEastAsia" w:hAnsiTheme="minorEastAsia" w:hint="eastAsia"/>
          <w:sz w:val="32"/>
          <w:szCs w:val="32"/>
        </w:rPr>
        <w:t>%；</w:t>
      </w:r>
      <w:r w:rsidR="00DD06FF" w:rsidRPr="00DD06FF">
        <w:rPr>
          <w:rFonts w:asciiTheme="minorEastAsia" w:eastAsiaTheme="minorEastAsia" w:hAnsiTheme="minorEastAsia" w:hint="eastAsia"/>
          <w:sz w:val="32"/>
          <w:szCs w:val="32"/>
        </w:rPr>
        <w:t>其他收入</w:t>
      </w:r>
      <w:r w:rsidR="00AF153A">
        <w:rPr>
          <w:rFonts w:asciiTheme="minorEastAsia" w:eastAsiaTheme="minorEastAsia" w:hAnsiTheme="minorEastAsia" w:hint="eastAsia"/>
          <w:sz w:val="32"/>
          <w:szCs w:val="32"/>
        </w:rPr>
        <w:t>486.2</w:t>
      </w:r>
      <w:r w:rsidR="00DD06FF">
        <w:rPr>
          <w:rFonts w:asciiTheme="minorEastAsia" w:eastAsiaTheme="minorEastAsia" w:hAnsiTheme="minorEastAsia" w:hint="eastAsia"/>
          <w:sz w:val="32"/>
          <w:szCs w:val="32"/>
        </w:rPr>
        <w:t>万元，占</w:t>
      </w:r>
      <w:r w:rsidR="00AF153A">
        <w:rPr>
          <w:rFonts w:asciiTheme="minorEastAsia" w:eastAsiaTheme="minorEastAsia" w:hAnsiTheme="minorEastAsia" w:hint="eastAsia"/>
          <w:sz w:val="32"/>
          <w:szCs w:val="32"/>
        </w:rPr>
        <w:t>16.5</w:t>
      </w:r>
      <w:r w:rsidR="00DD06FF">
        <w:rPr>
          <w:rFonts w:asciiTheme="minorEastAsia" w:eastAsiaTheme="minorEastAsia" w:hAnsiTheme="minorEastAsia" w:hint="eastAsia"/>
          <w:sz w:val="32"/>
          <w:szCs w:val="32"/>
        </w:rPr>
        <w:t>%。</w:t>
      </w:r>
    </w:p>
    <w:p w:rsidR="00DD5FE9" w:rsidRPr="00CE04C3" w:rsidRDefault="00DD5FE9" w:rsidP="00DD5FE9">
      <w:pPr>
        <w:pStyle w:val="Default"/>
        <w:rPr>
          <w:rFonts w:hAnsi="黑体"/>
          <w:b/>
          <w:sz w:val="32"/>
          <w:szCs w:val="32"/>
        </w:rPr>
      </w:pPr>
      <w:r w:rsidRPr="00CE04C3">
        <w:rPr>
          <w:rFonts w:hAnsi="黑体" w:hint="eastAsia"/>
          <w:b/>
          <w:sz w:val="32"/>
          <w:szCs w:val="32"/>
        </w:rPr>
        <w:t>三、支出决算情况说明</w:t>
      </w:r>
    </w:p>
    <w:p w:rsidR="00CE04C3" w:rsidRPr="00B33BEA" w:rsidRDefault="00CE04C3" w:rsidP="00B33BEA">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本年支出合计</w:t>
      </w:r>
      <w:r w:rsidR="00070561">
        <w:rPr>
          <w:rFonts w:asciiTheme="minorEastAsia" w:eastAsiaTheme="minorEastAsia" w:hAnsiTheme="minorEastAsia" w:hint="eastAsia"/>
          <w:sz w:val="32"/>
          <w:szCs w:val="32"/>
        </w:rPr>
        <w:t>2938.51</w:t>
      </w:r>
      <w:r>
        <w:rPr>
          <w:rFonts w:asciiTheme="minorEastAsia" w:eastAsiaTheme="minorEastAsia" w:hAnsiTheme="minorEastAsia" w:hint="eastAsia"/>
          <w:sz w:val="32"/>
          <w:szCs w:val="32"/>
        </w:rPr>
        <w:t>万元，其中：</w:t>
      </w:r>
      <w:r w:rsidRPr="00CE04C3">
        <w:rPr>
          <w:rFonts w:asciiTheme="minorEastAsia" w:eastAsiaTheme="minorEastAsia" w:hAnsiTheme="minorEastAsia" w:hint="eastAsia"/>
          <w:sz w:val="32"/>
          <w:szCs w:val="32"/>
        </w:rPr>
        <w:t>基本支出</w:t>
      </w:r>
      <w:r w:rsidR="00070561">
        <w:rPr>
          <w:rFonts w:asciiTheme="minorEastAsia" w:eastAsiaTheme="minorEastAsia" w:hAnsiTheme="minorEastAsia" w:hint="eastAsia"/>
          <w:sz w:val="32"/>
          <w:szCs w:val="32"/>
        </w:rPr>
        <w:t>2888.51</w:t>
      </w:r>
      <w:r>
        <w:rPr>
          <w:rFonts w:asciiTheme="minorEastAsia" w:eastAsiaTheme="minorEastAsia" w:hAnsiTheme="minorEastAsia" w:hint="eastAsia"/>
          <w:sz w:val="32"/>
          <w:szCs w:val="32"/>
        </w:rPr>
        <w:t>万元，占</w:t>
      </w:r>
      <w:r w:rsidR="006126AA">
        <w:rPr>
          <w:rFonts w:asciiTheme="minorEastAsia" w:eastAsiaTheme="minorEastAsia" w:hAnsiTheme="minorEastAsia" w:hint="eastAsia"/>
          <w:sz w:val="32"/>
          <w:szCs w:val="32"/>
        </w:rPr>
        <w:t>98</w:t>
      </w:r>
      <w:r>
        <w:rPr>
          <w:rFonts w:asciiTheme="minorEastAsia" w:eastAsiaTheme="minorEastAsia" w:hAnsiTheme="minorEastAsia" w:hint="eastAsia"/>
          <w:sz w:val="32"/>
          <w:szCs w:val="32"/>
        </w:rPr>
        <w:t>%；</w:t>
      </w:r>
      <w:r w:rsidRPr="00CE04C3">
        <w:rPr>
          <w:rFonts w:asciiTheme="minorEastAsia" w:eastAsiaTheme="minorEastAsia" w:hAnsiTheme="minorEastAsia" w:hint="eastAsia"/>
          <w:sz w:val="32"/>
          <w:szCs w:val="32"/>
        </w:rPr>
        <w:t>项目支出</w:t>
      </w:r>
      <w:r w:rsidR="006126AA">
        <w:rPr>
          <w:rFonts w:asciiTheme="minorEastAsia" w:eastAsiaTheme="minorEastAsia" w:hAnsiTheme="minorEastAsia" w:hint="eastAsia"/>
          <w:sz w:val="32"/>
          <w:szCs w:val="32"/>
        </w:rPr>
        <w:t>50</w:t>
      </w:r>
      <w:r>
        <w:rPr>
          <w:rFonts w:asciiTheme="minorEastAsia" w:eastAsiaTheme="minorEastAsia" w:hAnsiTheme="minorEastAsia" w:hint="eastAsia"/>
          <w:sz w:val="32"/>
          <w:szCs w:val="32"/>
        </w:rPr>
        <w:t>万元，占</w:t>
      </w:r>
      <w:r w:rsidR="006126AA">
        <w:rPr>
          <w:rFonts w:asciiTheme="minorEastAsia" w:eastAsiaTheme="minorEastAsia" w:hAnsiTheme="minorEastAsia" w:hint="eastAsia"/>
          <w:sz w:val="32"/>
          <w:szCs w:val="32"/>
        </w:rPr>
        <w:t>2</w:t>
      </w:r>
      <w:r>
        <w:rPr>
          <w:rFonts w:asciiTheme="minorEastAsia" w:eastAsiaTheme="minorEastAsia" w:hAnsiTheme="minorEastAsia" w:hint="eastAsia"/>
          <w:sz w:val="32"/>
          <w:szCs w:val="32"/>
        </w:rPr>
        <w:t>%；</w:t>
      </w:r>
      <w:r w:rsidRPr="00CE04C3">
        <w:rPr>
          <w:rFonts w:asciiTheme="minorEastAsia" w:eastAsiaTheme="minorEastAsia" w:hAnsiTheme="minorEastAsia" w:hint="eastAsia"/>
          <w:sz w:val="32"/>
          <w:szCs w:val="32"/>
        </w:rPr>
        <w:t>上缴上级支出</w:t>
      </w:r>
      <w:r w:rsidR="006126AA">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sidR="006126AA">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sidRPr="00CE04C3">
        <w:rPr>
          <w:rFonts w:asciiTheme="minorEastAsia" w:eastAsiaTheme="minorEastAsia" w:hAnsiTheme="minorEastAsia" w:hint="eastAsia"/>
          <w:sz w:val="32"/>
          <w:szCs w:val="32"/>
        </w:rPr>
        <w:t>经营支出</w:t>
      </w:r>
      <w:r w:rsidR="006126AA">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sidR="006126AA">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sidRPr="00CE04C3">
        <w:rPr>
          <w:rFonts w:asciiTheme="minorEastAsia" w:eastAsiaTheme="minorEastAsia" w:hAnsiTheme="minorEastAsia" w:hint="eastAsia"/>
          <w:sz w:val="32"/>
          <w:szCs w:val="32"/>
        </w:rPr>
        <w:t>对附属单位补助支出</w:t>
      </w:r>
      <w:r w:rsidR="006126AA">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sidR="006126AA">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p>
    <w:p w:rsidR="00DD5FE9" w:rsidRPr="00CE04C3" w:rsidRDefault="00DD5FE9" w:rsidP="00DD5FE9">
      <w:pPr>
        <w:pStyle w:val="Default"/>
        <w:rPr>
          <w:rFonts w:hAnsi="黑体"/>
          <w:b/>
          <w:sz w:val="32"/>
          <w:szCs w:val="32"/>
        </w:rPr>
      </w:pPr>
      <w:r w:rsidRPr="00CE04C3">
        <w:rPr>
          <w:rFonts w:hAnsi="黑体" w:hint="eastAsia"/>
          <w:b/>
          <w:sz w:val="32"/>
          <w:szCs w:val="32"/>
        </w:rPr>
        <w:t>四、财政拨款收入支出决算总体情况说明</w:t>
      </w:r>
    </w:p>
    <w:p w:rsidR="004C7EFB" w:rsidRDefault="004C7EFB" w:rsidP="004C7EFB">
      <w:pPr>
        <w:pStyle w:val="Default"/>
        <w:ind w:firstLineChars="200" w:firstLine="640"/>
        <w:rPr>
          <w:rFonts w:asciiTheme="minorEastAsia" w:eastAsiaTheme="minorEastAsia" w:hAnsiTheme="minorEastAsia"/>
          <w:sz w:val="32"/>
          <w:szCs w:val="32"/>
        </w:rPr>
      </w:pPr>
      <w:r w:rsidRPr="00DD5FE9">
        <w:rPr>
          <w:rFonts w:asciiTheme="minorEastAsia" w:eastAsiaTheme="minorEastAsia" w:hAnsiTheme="minorEastAsia" w:hint="eastAsia"/>
          <w:sz w:val="32"/>
          <w:szCs w:val="32"/>
        </w:rPr>
        <w:t>20</w:t>
      </w:r>
      <w:r>
        <w:rPr>
          <w:rFonts w:asciiTheme="minorEastAsia" w:eastAsiaTheme="minorEastAsia" w:hAnsiTheme="minorEastAsia" w:hint="eastAsia"/>
          <w:sz w:val="32"/>
          <w:szCs w:val="32"/>
        </w:rPr>
        <w:t>20</w:t>
      </w:r>
      <w:r w:rsidRPr="00DD5FE9">
        <w:rPr>
          <w:rFonts w:asciiTheme="minorEastAsia" w:eastAsiaTheme="minorEastAsia" w:hAnsiTheme="minorEastAsia" w:hint="eastAsia"/>
          <w:sz w:val="32"/>
          <w:szCs w:val="32"/>
        </w:rPr>
        <w:t>年度</w:t>
      </w:r>
      <w:r>
        <w:rPr>
          <w:rFonts w:asciiTheme="minorEastAsia" w:eastAsiaTheme="minorEastAsia" w:hAnsiTheme="minorEastAsia" w:hint="eastAsia"/>
          <w:sz w:val="32"/>
          <w:szCs w:val="32"/>
        </w:rPr>
        <w:t>财政拨款</w:t>
      </w:r>
      <w:r w:rsidRPr="00DD5FE9">
        <w:rPr>
          <w:rFonts w:asciiTheme="minorEastAsia" w:eastAsiaTheme="minorEastAsia" w:hAnsiTheme="minorEastAsia" w:hint="eastAsia"/>
          <w:sz w:val="32"/>
          <w:szCs w:val="32"/>
        </w:rPr>
        <w:t>收</w:t>
      </w:r>
      <w:r>
        <w:rPr>
          <w:rFonts w:asciiTheme="minorEastAsia" w:eastAsiaTheme="minorEastAsia" w:hAnsiTheme="minorEastAsia" w:hint="eastAsia"/>
          <w:sz w:val="32"/>
          <w:szCs w:val="32"/>
        </w:rPr>
        <w:t>入</w:t>
      </w:r>
      <w:r w:rsidRPr="00DD5FE9">
        <w:rPr>
          <w:rFonts w:asciiTheme="minorEastAsia" w:eastAsiaTheme="minorEastAsia" w:hAnsiTheme="minorEastAsia" w:hint="eastAsia"/>
          <w:sz w:val="32"/>
          <w:szCs w:val="32"/>
        </w:rPr>
        <w:t>总计</w:t>
      </w:r>
      <w:r w:rsidR="00087300">
        <w:rPr>
          <w:rFonts w:asciiTheme="minorEastAsia" w:eastAsiaTheme="minorEastAsia" w:hAnsiTheme="minorEastAsia" w:hint="eastAsia"/>
          <w:sz w:val="32"/>
          <w:szCs w:val="32"/>
        </w:rPr>
        <w:t>2452.31</w:t>
      </w:r>
      <w:r w:rsidRPr="00DD5FE9">
        <w:rPr>
          <w:rFonts w:asciiTheme="minorEastAsia" w:eastAsiaTheme="minorEastAsia" w:hAnsiTheme="minorEastAsia" w:hint="eastAsia"/>
          <w:sz w:val="32"/>
          <w:szCs w:val="32"/>
        </w:rPr>
        <w:t>万元</w:t>
      </w:r>
      <w:r>
        <w:rPr>
          <w:rFonts w:asciiTheme="minorEastAsia" w:eastAsiaTheme="minorEastAsia" w:hAnsiTheme="minorEastAsia" w:hint="eastAsia"/>
          <w:sz w:val="32"/>
          <w:szCs w:val="32"/>
        </w:rPr>
        <w:t>。与上</w:t>
      </w:r>
      <w:r w:rsidRPr="00DD5FE9">
        <w:rPr>
          <w:rFonts w:asciiTheme="minorEastAsia" w:eastAsiaTheme="minorEastAsia" w:hAnsiTheme="minorEastAsia" w:hint="eastAsia"/>
          <w:sz w:val="32"/>
          <w:szCs w:val="32"/>
        </w:rPr>
        <w:t>年相比</w:t>
      </w:r>
      <w:r>
        <w:rPr>
          <w:rFonts w:asciiTheme="minorEastAsia" w:eastAsiaTheme="minorEastAsia" w:hAnsiTheme="minorEastAsia" w:hint="eastAsia"/>
          <w:sz w:val="32"/>
          <w:szCs w:val="32"/>
        </w:rPr>
        <w:t>，增加（减少）</w:t>
      </w:r>
      <w:r w:rsidR="008857B1">
        <w:rPr>
          <w:rFonts w:asciiTheme="minorEastAsia" w:eastAsiaTheme="minorEastAsia" w:hAnsiTheme="minorEastAsia" w:hint="eastAsia"/>
          <w:sz w:val="32"/>
          <w:szCs w:val="32"/>
        </w:rPr>
        <w:t>411.98</w:t>
      </w:r>
      <w:r>
        <w:rPr>
          <w:rFonts w:asciiTheme="minorEastAsia" w:eastAsiaTheme="minorEastAsia" w:hAnsiTheme="minorEastAsia" w:hint="eastAsia"/>
          <w:sz w:val="32"/>
          <w:szCs w:val="32"/>
        </w:rPr>
        <w:t>万元，增长</w:t>
      </w:r>
      <w:r w:rsidR="008857B1">
        <w:rPr>
          <w:rFonts w:asciiTheme="minorEastAsia" w:eastAsiaTheme="minorEastAsia" w:hAnsiTheme="minorEastAsia" w:hint="eastAsia"/>
          <w:sz w:val="32"/>
          <w:szCs w:val="32"/>
        </w:rPr>
        <w:t>16.7</w:t>
      </w:r>
      <w:r>
        <w:rPr>
          <w:rFonts w:asciiTheme="minorEastAsia" w:eastAsiaTheme="minorEastAsia" w:hAnsiTheme="minorEastAsia" w:hint="eastAsia"/>
          <w:sz w:val="32"/>
          <w:szCs w:val="32"/>
        </w:rPr>
        <w:t>%，主要是因为</w:t>
      </w:r>
      <w:r w:rsidR="008857B1">
        <w:rPr>
          <w:rFonts w:asciiTheme="minorEastAsia" w:eastAsiaTheme="minorEastAsia" w:hAnsiTheme="minorEastAsia" w:hint="eastAsia"/>
          <w:sz w:val="32"/>
          <w:szCs w:val="32"/>
        </w:rPr>
        <w:t>教师养老保险以及教师医疗保险收入计入财政拨款收入中。</w:t>
      </w:r>
    </w:p>
    <w:p w:rsidR="004C7EFB" w:rsidRDefault="004C7EFB" w:rsidP="004C7EFB">
      <w:pPr>
        <w:pStyle w:val="Default"/>
        <w:ind w:firstLineChars="200" w:firstLine="640"/>
        <w:rPr>
          <w:rFonts w:asciiTheme="minorEastAsia" w:eastAsiaTheme="minorEastAsia" w:hAnsiTheme="minorEastAsia"/>
          <w:sz w:val="32"/>
          <w:szCs w:val="32"/>
        </w:rPr>
      </w:pPr>
      <w:r w:rsidRPr="00DD5FE9">
        <w:rPr>
          <w:rFonts w:asciiTheme="minorEastAsia" w:eastAsiaTheme="minorEastAsia" w:hAnsiTheme="minorEastAsia" w:hint="eastAsia"/>
          <w:sz w:val="32"/>
          <w:szCs w:val="32"/>
        </w:rPr>
        <w:t>20</w:t>
      </w:r>
      <w:r>
        <w:rPr>
          <w:rFonts w:asciiTheme="minorEastAsia" w:eastAsiaTheme="minorEastAsia" w:hAnsiTheme="minorEastAsia" w:hint="eastAsia"/>
          <w:sz w:val="32"/>
          <w:szCs w:val="32"/>
        </w:rPr>
        <w:t>20</w:t>
      </w:r>
      <w:r w:rsidRPr="00DD5FE9">
        <w:rPr>
          <w:rFonts w:asciiTheme="minorEastAsia" w:eastAsiaTheme="minorEastAsia" w:hAnsiTheme="minorEastAsia" w:hint="eastAsia"/>
          <w:sz w:val="32"/>
          <w:szCs w:val="32"/>
        </w:rPr>
        <w:t>年度</w:t>
      </w:r>
      <w:r>
        <w:rPr>
          <w:rFonts w:asciiTheme="minorEastAsia" w:eastAsiaTheme="minorEastAsia" w:hAnsiTheme="minorEastAsia" w:hint="eastAsia"/>
          <w:sz w:val="32"/>
          <w:szCs w:val="32"/>
        </w:rPr>
        <w:t>财政拨款支出</w:t>
      </w:r>
      <w:r w:rsidRPr="00DD5FE9">
        <w:rPr>
          <w:rFonts w:asciiTheme="minorEastAsia" w:eastAsiaTheme="minorEastAsia" w:hAnsiTheme="minorEastAsia" w:hint="eastAsia"/>
          <w:sz w:val="32"/>
          <w:szCs w:val="32"/>
        </w:rPr>
        <w:t>总计</w:t>
      </w:r>
      <w:r w:rsidR="008857B1">
        <w:rPr>
          <w:rFonts w:asciiTheme="minorEastAsia" w:eastAsiaTheme="minorEastAsia" w:hAnsiTheme="minorEastAsia" w:hint="eastAsia"/>
          <w:sz w:val="32"/>
          <w:szCs w:val="32"/>
        </w:rPr>
        <w:t>2452.31</w:t>
      </w:r>
      <w:r w:rsidRPr="00DD5FE9">
        <w:rPr>
          <w:rFonts w:asciiTheme="minorEastAsia" w:eastAsiaTheme="minorEastAsia" w:hAnsiTheme="minorEastAsia" w:hint="eastAsia"/>
          <w:sz w:val="32"/>
          <w:szCs w:val="32"/>
        </w:rPr>
        <w:t>万元</w:t>
      </w:r>
      <w:r>
        <w:rPr>
          <w:rFonts w:asciiTheme="minorEastAsia" w:eastAsiaTheme="minorEastAsia" w:hAnsiTheme="minorEastAsia" w:hint="eastAsia"/>
          <w:sz w:val="32"/>
          <w:szCs w:val="32"/>
        </w:rPr>
        <w:t>。与上</w:t>
      </w:r>
      <w:r w:rsidRPr="00DD5FE9">
        <w:rPr>
          <w:rFonts w:asciiTheme="minorEastAsia" w:eastAsiaTheme="minorEastAsia" w:hAnsiTheme="minorEastAsia" w:hint="eastAsia"/>
          <w:sz w:val="32"/>
          <w:szCs w:val="32"/>
        </w:rPr>
        <w:t>年相比</w:t>
      </w:r>
      <w:r>
        <w:rPr>
          <w:rFonts w:asciiTheme="minorEastAsia" w:eastAsiaTheme="minorEastAsia" w:hAnsiTheme="minorEastAsia" w:hint="eastAsia"/>
          <w:sz w:val="32"/>
          <w:szCs w:val="32"/>
        </w:rPr>
        <w:t>，增加</w:t>
      </w:r>
      <w:r w:rsidR="008857B1">
        <w:rPr>
          <w:rFonts w:asciiTheme="minorEastAsia" w:eastAsiaTheme="minorEastAsia" w:hAnsiTheme="minorEastAsia" w:hint="eastAsia"/>
          <w:sz w:val="32"/>
          <w:szCs w:val="32"/>
        </w:rPr>
        <w:t>411.98</w:t>
      </w:r>
      <w:r>
        <w:rPr>
          <w:rFonts w:asciiTheme="minorEastAsia" w:eastAsiaTheme="minorEastAsia" w:hAnsiTheme="minorEastAsia" w:hint="eastAsia"/>
          <w:sz w:val="32"/>
          <w:szCs w:val="32"/>
        </w:rPr>
        <w:t>万元，增长</w:t>
      </w:r>
      <w:r w:rsidR="008857B1">
        <w:rPr>
          <w:rFonts w:asciiTheme="minorEastAsia" w:eastAsiaTheme="minorEastAsia" w:hAnsiTheme="minorEastAsia" w:hint="eastAsia"/>
          <w:sz w:val="32"/>
          <w:szCs w:val="32"/>
        </w:rPr>
        <w:t>16.7</w:t>
      </w:r>
      <w:r>
        <w:rPr>
          <w:rFonts w:asciiTheme="minorEastAsia" w:eastAsiaTheme="minorEastAsia" w:hAnsiTheme="minorEastAsia" w:hint="eastAsia"/>
          <w:sz w:val="32"/>
          <w:szCs w:val="32"/>
        </w:rPr>
        <w:t>%，主要是因为</w:t>
      </w:r>
      <w:r w:rsidR="008857B1">
        <w:rPr>
          <w:rFonts w:asciiTheme="minorEastAsia" w:eastAsiaTheme="minorEastAsia" w:hAnsiTheme="minorEastAsia" w:hint="eastAsia"/>
          <w:sz w:val="32"/>
          <w:szCs w:val="32"/>
        </w:rPr>
        <w:t>教师养老保险以及教师医疗保险支出计入财政拨款支出中</w:t>
      </w:r>
    </w:p>
    <w:p w:rsidR="00DD5FE9" w:rsidRPr="00B845B3" w:rsidRDefault="00DD5FE9" w:rsidP="00DD5FE9">
      <w:pPr>
        <w:pStyle w:val="Default"/>
        <w:rPr>
          <w:rFonts w:hAnsi="黑体"/>
          <w:b/>
          <w:sz w:val="32"/>
          <w:szCs w:val="32"/>
        </w:rPr>
      </w:pPr>
      <w:r w:rsidRPr="00B845B3">
        <w:rPr>
          <w:rFonts w:hAnsi="黑体" w:hint="eastAsia"/>
          <w:b/>
          <w:sz w:val="32"/>
          <w:szCs w:val="32"/>
        </w:rPr>
        <w:t>五、一般公共预算财政拨款支出决算情况说明</w:t>
      </w:r>
    </w:p>
    <w:p w:rsidR="00CE76A0" w:rsidRPr="00CE76A0" w:rsidRDefault="00CE76A0" w:rsidP="00B85D8B">
      <w:pPr>
        <w:pStyle w:val="Default"/>
        <w:ind w:firstLineChars="200" w:firstLine="643"/>
        <w:rPr>
          <w:rFonts w:asciiTheme="minorEastAsia" w:eastAsiaTheme="minorEastAsia" w:hAnsiTheme="minorEastAsia"/>
          <w:b/>
          <w:sz w:val="32"/>
          <w:szCs w:val="32"/>
        </w:rPr>
      </w:pPr>
      <w:r w:rsidRPr="00CE76A0">
        <w:rPr>
          <w:rFonts w:asciiTheme="minorEastAsia" w:eastAsiaTheme="minorEastAsia" w:hAnsiTheme="minorEastAsia" w:hint="eastAsia"/>
          <w:b/>
          <w:sz w:val="32"/>
          <w:szCs w:val="32"/>
        </w:rPr>
        <w:t>（一）财政拨款支出决算总体情况</w:t>
      </w:r>
    </w:p>
    <w:p w:rsidR="00B845B3" w:rsidRDefault="00CE76A0" w:rsidP="00CE76A0">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20</w:t>
      </w:r>
      <w:r w:rsidR="00041E3F">
        <w:rPr>
          <w:rFonts w:asciiTheme="minorEastAsia" w:eastAsiaTheme="minorEastAsia" w:hAnsiTheme="minorEastAsia" w:hint="eastAsia"/>
          <w:sz w:val="32"/>
          <w:szCs w:val="32"/>
        </w:rPr>
        <w:t>20</w:t>
      </w:r>
      <w:r>
        <w:rPr>
          <w:rFonts w:asciiTheme="minorEastAsia" w:eastAsiaTheme="minorEastAsia" w:hAnsiTheme="minorEastAsia" w:hint="eastAsia"/>
          <w:sz w:val="32"/>
          <w:szCs w:val="32"/>
        </w:rPr>
        <w:t>年度财政拨款支出</w:t>
      </w:r>
      <w:r w:rsidR="00171A4C">
        <w:rPr>
          <w:rFonts w:asciiTheme="minorEastAsia" w:eastAsiaTheme="minorEastAsia" w:hAnsiTheme="minorEastAsia" w:hint="eastAsia"/>
          <w:sz w:val="32"/>
          <w:szCs w:val="32"/>
        </w:rPr>
        <w:t>2452.31</w:t>
      </w:r>
      <w:r>
        <w:rPr>
          <w:rFonts w:asciiTheme="minorEastAsia" w:eastAsiaTheme="minorEastAsia" w:hAnsiTheme="minorEastAsia" w:hint="eastAsia"/>
          <w:sz w:val="32"/>
          <w:szCs w:val="32"/>
        </w:rPr>
        <w:t>万元，占本年支出合计的</w:t>
      </w:r>
      <w:r w:rsidR="00171A4C">
        <w:rPr>
          <w:rFonts w:asciiTheme="minorEastAsia" w:eastAsiaTheme="minorEastAsia" w:hAnsiTheme="minorEastAsia" w:hint="eastAsia"/>
          <w:sz w:val="32"/>
          <w:szCs w:val="32"/>
        </w:rPr>
        <w:t>83.4</w:t>
      </w:r>
      <w:r>
        <w:rPr>
          <w:rFonts w:asciiTheme="minorEastAsia" w:eastAsiaTheme="minorEastAsia" w:hAnsiTheme="minorEastAsia" w:hint="eastAsia"/>
          <w:sz w:val="32"/>
          <w:szCs w:val="32"/>
        </w:rPr>
        <w:t>%，与</w:t>
      </w:r>
      <w:r w:rsidR="00787B42">
        <w:rPr>
          <w:rFonts w:asciiTheme="minorEastAsia" w:eastAsiaTheme="minorEastAsia" w:hAnsiTheme="minorEastAsia" w:hint="eastAsia"/>
          <w:sz w:val="32"/>
          <w:szCs w:val="32"/>
        </w:rPr>
        <w:t>上</w:t>
      </w:r>
      <w:r>
        <w:rPr>
          <w:rFonts w:asciiTheme="minorEastAsia" w:eastAsiaTheme="minorEastAsia" w:hAnsiTheme="minorEastAsia" w:hint="eastAsia"/>
          <w:sz w:val="32"/>
          <w:szCs w:val="32"/>
        </w:rPr>
        <w:lastRenderedPageBreak/>
        <w:t>年相比，财政拨款支出增加</w:t>
      </w:r>
      <w:r w:rsidR="00171A4C">
        <w:rPr>
          <w:rFonts w:asciiTheme="minorEastAsia" w:eastAsiaTheme="minorEastAsia" w:hAnsiTheme="minorEastAsia" w:hint="eastAsia"/>
          <w:sz w:val="32"/>
          <w:szCs w:val="32"/>
        </w:rPr>
        <w:t>411.98</w:t>
      </w:r>
      <w:r>
        <w:rPr>
          <w:rFonts w:asciiTheme="minorEastAsia" w:eastAsiaTheme="minorEastAsia" w:hAnsiTheme="minorEastAsia" w:hint="eastAsia"/>
          <w:sz w:val="32"/>
          <w:szCs w:val="32"/>
        </w:rPr>
        <w:t>万元，增长</w:t>
      </w:r>
      <w:r w:rsidR="00171A4C">
        <w:rPr>
          <w:rFonts w:asciiTheme="minorEastAsia" w:eastAsiaTheme="minorEastAsia" w:hAnsiTheme="minorEastAsia" w:hint="eastAsia"/>
          <w:sz w:val="32"/>
          <w:szCs w:val="32"/>
        </w:rPr>
        <w:t>16.7</w:t>
      </w:r>
      <w:r>
        <w:rPr>
          <w:rFonts w:asciiTheme="minorEastAsia" w:eastAsiaTheme="minorEastAsia" w:hAnsiTheme="minorEastAsia" w:hint="eastAsia"/>
          <w:sz w:val="32"/>
          <w:szCs w:val="32"/>
        </w:rPr>
        <w:t>%，主要是因为</w:t>
      </w:r>
      <w:r w:rsidR="00171A4C">
        <w:rPr>
          <w:rFonts w:asciiTheme="minorEastAsia" w:eastAsiaTheme="minorEastAsia" w:hAnsiTheme="minorEastAsia" w:hint="eastAsia"/>
          <w:sz w:val="32"/>
          <w:szCs w:val="32"/>
        </w:rPr>
        <w:t>教师养老保险和教师医疗保险支出计入财政拨款支出中。</w:t>
      </w:r>
    </w:p>
    <w:p w:rsidR="00CE76A0" w:rsidRPr="00B33BEA" w:rsidRDefault="00B33BEA" w:rsidP="00B85D8B">
      <w:pPr>
        <w:pStyle w:val="Default"/>
        <w:ind w:firstLineChars="150" w:firstLine="482"/>
        <w:rPr>
          <w:rFonts w:asciiTheme="minorEastAsia" w:eastAsiaTheme="minorEastAsia" w:hAnsiTheme="minorEastAsia"/>
          <w:b/>
          <w:sz w:val="32"/>
          <w:szCs w:val="32"/>
        </w:rPr>
      </w:pPr>
      <w:r w:rsidRPr="00B33BEA">
        <w:rPr>
          <w:rFonts w:asciiTheme="minorEastAsia" w:eastAsiaTheme="minorEastAsia" w:hAnsiTheme="minorEastAsia" w:hint="eastAsia"/>
          <w:b/>
          <w:sz w:val="32"/>
          <w:szCs w:val="32"/>
        </w:rPr>
        <w:t>（二）财政拨款支出决算结构情况</w:t>
      </w:r>
    </w:p>
    <w:p w:rsidR="0062378F" w:rsidRPr="00B33BEA" w:rsidRDefault="00B33BEA" w:rsidP="0062378F">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w:t>
      </w:r>
      <w:r w:rsidR="00041E3F">
        <w:rPr>
          <w:rFonts w:asciiTheme="minorEastAsia" w:eastAsiaTheme="minorEastAsia" w:hAnsiTheme="minorEastAsia" w:hint="eastAsia"/>
          <w:sz w:val="32"/>
          <w:szCs w:val="32"/>
        </w:rPr>
        <w:t>20</w:t>
      </w:r>
      <w:r>
        <w:rPr>
          <w:rFonts w:asciiTheme="minorEastAsia" w:eastAsiaTheme="minorEastAsia" w:hAnsiTheme="minorEastAsia" w:hint="eastAsia"/>
          <w:sz w:val="32"/>
          <w:szCs w:val="32"/>
        </w:rPr>
        <w:t>年度财政拨款支出</w:t>
      </w:r>
      <w:r w:rsidR="009F190C">
        <w:rPr>
          <w:rFonts w:asciiTheme="minorEastAsia" w:eastAsiaTheme="minorEastAsia" w:hAnsiTheme="minorEastAsia" w:hint="eastAsia"/>
          <w:sz w:val="32"/>
          <w:szCs w:val="32"/>
        </w:rPr>
        <w:t>2452.31</w:t>
      </w:r>
      <w:r>
        <w:rPr>
          <w:rFonts w:asciiTheme="minorEastAsia" w:eastAsiaTheme="minorEastAsia" w:hAnsiTheme="minorEastAsia" w:hint="eastAsia"/>
          <w:sz w:val="32"/>
          <w:szCs w:val="32"/>
        </w:rPr>
        <w:t>万元，主要用于以下方面：</w:t>
      </w:r>
      <w:r w:rsidR="0062378F">
        <w:rPr>
          <w:rFonts w:asciiTheme="minorEastAsia" w:eastAsiaTheme="minorEastAsia" w:hAnsiTheme="minorEastAsia" w:hint="eastAsia"/>
          <w:sz w:val="32"/>
          <w:szCs w:val="32"/>
        </w:rPr>
        <w:t>一般公共服务（类）支出</w:t>
      </w:r>
      <w:r w:rsidR="009F190C">
        <w:rPr>
          <w:rFonts w:asciiTheme="minorEastAsia" w:eastAsiaTheme="minorEastAsia" w:hAnsiTheme="minorEastAsia" w:hint="eastAsia"/>
          <w:sz w:val="32"/>
          <w:szCs w:val="32"/>
        </w:rPr>
        <w:t>0</w:t>
      </w:r>
      <w:r w:rsidR="0062378F">
        <w:rPr>
          <w:rFonts w:asciiTheme="minorEastAsia" w:eastAsiaTheme="minorEastAsia" w:hAnsiTheme="minorEastAsia" w:hint="eastAsia"/>
          <w:sz w:val="32"/>
          <w:szCs w:val="32"/>
        </w:rPr>
        <w:t>万元，占</w:t>
      </w:r>
      <w:r w:rsidR="009F190C">
        <w:rPr>
          <w:rFonts w:asciiTheme="minorEastAsia" w:eastAsiaTheme="minorEastAsia" w:hAnsiTheme="minorEastAsia" w:hint="eastAsia"/>
          <w:sz w:val="32"/>
          <w:szCs w:val="32"/>
        </w:rPr>
        <w:t>0</w:t>
      </w:r>
      <w:r w:rsidR="0062378F">
        <w:rPr>
          <w:rFonts w:asciiTheme="minorEastAsia" w:eastAsiaTheme="minorEastAsia" w:hAnsiTheme="minorEastAsia" w:hint="eastAsia"/>
          <w:sz w:val="32"/>
          <w:szCs w:val="32"/>
        </w:rPr>
        <w:t>%；教育（类）支出</w:t>
      </w:r>
      <w:r w:rsidR="009F190C">
        <w:rPr>
          <w:rFonts w:asciiTheme="minorEastAsia" w:eastAsiaTheme="minorEastAsia" w:hAnsiTheme="minorEastAsia" w:hint="eastAsia"/>
          <w:sz w:val="32"/>
          <w:szCs w:val="32"/>
        </w:rPr>
        <w:t>2152.45</w:t>
      </w:r>
      <w:r w:rsidR="0062378F">
        <w:rPr>
          <w:rFonts w:asciiTheme="minorEastAsia" w:eastAsiaTheme="minorEastAsia" w:hAnsiTheme="minorEastAsia" w:hint="eastAsia"/>
          <w:sz w:val="32"/>
          <w:szCs w:val="32"/>
        </w:rPr>
        <w:t>万元，占</w:t>
      </w:r>
      <w:r w:rsidR="009F190C">
        <w:rPr>
          <w:rFonts w:asciiTheme="minorEastAsia" w:eastAsiaTheme="minorEastAsia" w:hAnsiTheme="minorEastAsia" w:hint="eastAsia"/>
          <w:sz w:val="32"/>
          <w:szCs w:val="32"/>
        </w:rPr>
        <w:t>87.7</w:t>
      </w:r>
      <w:r w:rsidR="0062378F">
        <w:rPr>
          <w:rFonts w:asciiTheme="minorEastAsia" w:eastAsiaTheme="minorEastAsia" w:hAnsiTheme="minorEastAsia" w:hint="eastAsia"/>
          <w:sz w:val="32"/>
          <w:szCs w:val="32"/>
        </w:rPr>
        <w:t>%;</w:t>
      </w:r>
      <w:r w:rsidR="009F190C">
        <w:rPr>
          <w:rFonts w:asciiTheme="minorEastAsia" w:eastAsiaTheme="minorEastAsia" w:hAnsiTheme="minorEastAsia" w:hint="eastAsia"/>
          <w:sz w:val="32"/>
          <w:szCs w:val="32"/>
        </w:rPr>
        <w:t>社会保障及就业支出197.1万元，占8%；卫生健康支出102.76万元，占4.3%。</w:t>
      </w:r>
    </w:p>
    <w:p w:rsidR="00CE76A0" w:rsidRPr="0062378F" w:rsidRDefault="0062378F" w:rsidP="0062378F">
      <w:pPr>
        <w:pStyle w:val="Default"/>
        <w:ind w:firstLineChars="250" w:firstLine="803"/>
        <w:rPr>
          <w:rFonts w:asciiTheme="minorEastAsia" w:eastAsiaTheme="minorEastAsia" w:hAnsiTheme="minorEastAsia"/>
          <w:b/>
          <w:sz w:val="32"/>
          <w:szCs w:val="32"/>
        </w:rPr>
      </w:pPr>
      <w:r w:rsidRPr="0062378F">
        <w:rPr>
          <w:rFonts w:asciiTheme="minorEastAsia" w:eastAsiaTheme="minorEastAsia" w:hAnsiTheme="minorEastAsia" w:hint="eastAsia"/>
          <w:b/>
          <w:sz w:val="32"/>
          <w:szCs w:val="32"/>
        </w:rPr>
        <w:t>（三）财政拨款支出决算具体情况</w:t>
      </w:r>
    </w:p>
    <w:p w:rsidR="0062378F" w:rsidRDefault="0062378F" w:rsidP="0062378F">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20</w:t>
      </w:r>
      <w:r w:rsidR="00041E3F">
        <w:rPr>
          <w:rFonts w:asciiTheme="minorEastAsia" w:eastAsiaTheme="minorEastAsia" w:hAnsiTheme="minorEastAsia" w:hint="eastAsia"/>
          <w:sz w:val="32"/>
          <w:szCs w:val="32"/>
        </w:rPr>
        <w:t>20</w:t>
      </w:r>
      <w:r>
        <w:rPr>
          <w:rFonts w:asciiTheme="minorEastAsia" w:eastAsiaTheme="minorEastAsia" w:hAnsiTheme="minorEastAsia" w:hint="eastAsia"/>
          <w:sz w:val="32"/>
          <w:szCs w:val="32"/>
        </w:rPr>
        <w:t>年度财政拨款支出年初预算数为</w:t>
      </w:r>
      <w:r w:rsidR="000F70C7">
        <w:rPr>
          <w:rFonts w:asciiTheme="minorEastAsia" w:eastAsiaTheme="minorEastAsia" w:hAnsiTheme="minorEastAsia" w:hint="eastAsia"/>
          <w:sz w:val="32"/>
          <w:szCs w:val="32"/>
        </w:rPr>
        <w:t>2452.31</w:t>
      </w:r>
      <w:r>
        <w:rPr>
          <w:rFonts w:asciiTheme="minorEastAsia" w:eastAsiaTheme="minorEastAsia" w:hAnsiTheme="minorEastAsia" w:hint="eastAsia"/>
          <w:sz w:val="32"/>
          <w:szCs w:val="32"/>
        </w:rPr>
        <w:t>万元，支出决算数为</w:t>
      </w:r>
      <w:r w:rsidR="000F70C7">
        <w:rPr>
          <w:rFonts w:asciiTheme="minorEastAsia" w:eastAsiaTheme="minorEastAsia" w:hAnsiTheme="minorEastAsia" w:hint="eastAsia"/>
          <w:sz w:val="32"/>
          <w:szCs w:val="32"/>
        </w:rPr>
        <w:t>2452.31</w:t>
      </w:r>
      <w:r>
        <w:rPr>
          <w:rFonts w:asciiTheme="minorEastAsia" w:eastAsiaTheme="minorEastAsia" w:hAnsiTheme="minorEastAsia" w:hint="eastAsia"/>
          <w:sz w:val="32"/>
          <w:szCs w:val="32"/>
        </w:rPr>
        <w:t>万元，完成年初预算的</w:t>
      </w:r>
      <w:r w:rsidR="000F70C7">
        <w:rPr>
          <w:rFonts w:asciiTheme="minorEastAsia" w:eastAsiaTheme="minorEastAsia" w:hAnsiTheme="minorEastAsia" w:hint="eastAsia"/>
          <w:sz w:val="32"/>
          <w:szCs w:val="32"/>
        </w:rPr>
        <w:t>100</w:t>
      </w:r>
      <w:r>
        <w:rPr>
          <w:rFonts w:asciiTheme="minorEastAsia" w:eastAsiaTheme="minorEastAsia" w:hAnsiTheme="minorEastAsia" w:hint="eastAsia"/>
          <w:sz w:val="32"/>
          <w:szCs w:val="32"/>
        </w:rPr>
        <w:t>%，其中：</w:t>
      </w:r>
    </w:p>
    <w:p w:rsidR="0062378F" w:rsidRPr="0062378F" w:rsidRDefault="0062378F" w:rsidP="0062378F">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1、</w:t>
      </w:r>
      <w:r w:rsidR="000F70C7">
        <w:rPr>
          <w:rFonts w:asciiTheme="minorEastAsia" w:eastAsiaTheme="minorEastAsia" w:hAnsiTheme="minorEastAsia" w:hint="eastAsia"/>
          <w:sz w:val="32"/>
          <w:szCs w:val="32"/>
        </w:rPr>
        <w:t>初中教育205</w:t>
      </w:r>
      <w:r>
        <w:rPr>
          <w:rFonts w:asciiTheme="minorEastAsia" w:eastAsiaTheme="minorEastAsia" w:hAnsiTheme="minorEastAsia" w:hint="eastAsia"/>
          <w:sz w:val="32"/>
          <w:szCs w:val="32"/>
        </w:rPr>
        <w:t>（类）</w:t>
      </w:r>
      <w:r w:rsidR="000F70C7">
        <w:rPr>
          <w:rFonts w:asciiTheme="minorEastAsia" w:eastAsiaTheme="minorEastAsia" w:hAnsiTheme="minorEastAsia" w:hint="eastAsia"/>
          <w:sz w:val="32"/>
          <w:szCs w:val="32"/>
        </w:rPr>
        <w:t>02</w:t>
      </w:r>
      <w:r>
        <w:rPr>
          <w:rFonts w:asciiTheme="minorEastAsia" w:eastAsiaTheme="minorEastAsia" w:hAnsiTheme="minorEastAsia" w:hint="eastAsia"/>
          <w:sz w:val="32"/>
          <w:szCs w:val="32"/>
        </w:rPr>
        <w:t>（款）</w:t>
      </w:r>
      <w:r w:rsidR="000F70C7">
        <w:rPr>
          <w:rFonts w:asciiTheme="minorEastAsia" w:eastAsiaTheme="minorEastAsia" w:hAnsiTheme="minorEastAsia" w:hint="eastAsia"/>
          <w:sz w:val="32"/>
          <w:szCs w:val="32"/>
        </w:rPr>
        <w:t>03</w:t>
      </w:r>
      <w:r>
        <w:rPr>
          <w:rFonts w:asciiTheme="minorEastAsia" w:eastAsiaTheme="minorEastAsia" w:hAnsiTheme="minorEastAsia" w:hint="eastAsia"/>
          <w:sz w:val="32"/>
          <w:szCs w:val="32"/>
        </w:rPr>
        <w:t>（项）。</w:t>
      </w:r>
    </w:p>
    <w:p w:rsidR="0062378F" w:rsidRDefault="0062378F" w:rsidP="0062378F">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w:t>
      </w:r>
      <w:r w:rsidR="000F70C7">
        <w:rPr>
          <w:rFonts w:asciiTheme="minorEastAsia" w:eastAsiaTheme="minorEastAsia" w:hAnsiTheme="minorEastAsia" w:hint="eastAsia"/>
          <w:sz w:val="32"/>
          <w:szCs w:val="32"/>
        </w:rPr>
        <w:t>2062.95</w:t>
      </w:r>
      <w:r>
        <w:rPr>
          <w:rFonts w:asciiTheme="minorEastAsia" w:eastAsiaTheme="minorEastAsia" w:hAnsiTheme="minorEastAsia" w:hint="eastAsia"/>
          <w:sz w:val="32"/>
          <w:szCs w:val="32"/>
        </w:rPr>
        <w:t>万元，</w:t>
      </w:r>
      <w:r w:rsidR="0002229B">
        <w:rPr>
          <w:rFonts w:asciiTheme="minorEastAsia" w:eastAsiaTheme="minorEastAsia" w:hAnsiTheme="minorEastAsia" w:hint="eastAsia"/>
          <w:sz w:val="32"/>
          <w:szCs w:val="32"/>
        </w:rPr>
        <w:t>支出决算为</w:t>
      </w:r>
      <w:r w:rsidR="000F70C7">
        <w:rPr>
          <w:rFonts w:asciiTheme="minorEastAsia" w:eastAsiaTheme="minorEastAsia" w:hAnsiTheme="minorEastAsia" w:hint="eastAsia"/>
          <w:sz w:val="32"/>
          <w:szCs w:val="32"/>
        </w:rPr>
        <w:t>2062.95</w:t>
      </w:r>
      <w:r w:rsidR="0002229B">
        <w:rPr>
          <w:rFonts w:asciiTheme="minorEastAsia" w:eastAsiaTheme="minorEastAsia" w:hAnsiTheme="minorEastAsia" w:hint="eastAsia"/>
          <w:sz w:val="32"/>
          <w:szCs w:val="32"/>
        </w:rPr>
        <w:t>万元，完成年初预算的</w:t>
      </w:r>
      <w:r w:rsidR="000F70C7">
        <w:rPr>
          <w:rFonts w:asciiTheme="minorEastAsia" w:eastAsiaTheme="minorEastAsia" w:hAnsiTheme="minorEastAsia" w:hint="eastAsia"/>
          <w:sz w:val="32"/>
          <w:szCs w:val="32"/>
        </w:rPr>
        <w:t>100</w:t>
      </w:r>
      <w:r w:rsidR="0002229B">
        <w:rPr>
          <w:rFonts w:asciiTheme="minorEastAsia" w:eastAsiaTheme="minorEastAsia" w:hAnsiTheme="minorEastAsia" w:hint="eastAsia"/>
          <w:sz w:val="32"/>
          <w:szCs w:val="32"/>
        </w:rPr>
        <w:t>%，</w:t>
      </w:r>
    </w:p>
    <w:p w:rsidR="0002229B" w:rsidRPr="0002229B" w:rsidRDefault="0002229B" w:rsidP="0002229B">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2、</w:t>
      </w:r>
      <w:r w:rsidR="005B4A90">
        <w:rPr>
          <w:rFonts w:asciiTheme="minorEastAsia" w:eastAsiaTheme="minorEastAsia" w:hAnsiTheme="minorEastAsia" w:hint="eastAsia"/>
          <w:sz w:val="32"/>
          <w:szCs w:val="32"/>
        </w:rPr>
        <w:t>初中教育205</w:t>
      </w:r>
      <w:r w:rsidRPr="0002229B">
        <w:rPr>
          <w:rFonts w:asciiTheme="minorEastAsia" w:eastAsiaTheme="minorEastAsia" w:hAnsiTheme="minorEastAsia" w:hint="eastAsia"/>
          <w:sz w:val="32"/>
          <w:szCs w:val="32"/>
        </w:rPr>
        <w:t>（类）</w:t>
      </w:r>
      <w:r w:rsidR="005B4A90">
        <w:rPr>
          <w:rFonts w:asciiTheme="minorEastAsia" w:eastAsiaTheme="minorEastAsia" w:hAnsiTheme="minorEastAsia" w:hint="eastAsia"/>
          <w:sz w:val="32"/>
          <w:szCs w:val="32"/>
        </w:rPr>
        <w:t>02</w:t>
      </w:r>
      <w:r w:rsidRPr="0002229B">
        <w:rPr>
          <w:rFonts w:asciiTheme="minorEastAsia" w:eastAsiaTheme="minorEastAsia" w:hAnsiTheme="minorEastAsia" w:hint="eastAsia"/>
          <w:sz w:val="32"/>
          <w:szCs w:val="32"/>
        </w:rPr>
        <w:t>（款）</w:t>
      </w:r>
      <w:r w:rsidR="005B4A90">
        <w:rPr>
          <w:rFonts w:asciiTheme="minorEastAsia" w:eastAsiaTheme="minorEastAsia" w:hAnsiTheme="minorEastAsia" w:hint="eastAsia"/>
          <w:sz w:val="32"/>
          <w:szCs w:val="32"/>
        </w:rPr>
        <w:t>99</w:t>
      </w:r>
      <w:r w:rsidRPr="0002229B">
        <w:rPr>
          <w:rFonts w:asciiTheme="minorEastAsia" w:eastAsiaTheme="minorEastAsia" w:hAnsiTheme="minorEastAsia" w:hint="eastAsia"/>
          <w:sz w:val="32"/>
          <w:szCs w:val="32"/>
        </w:rPr>
        <w:t>（项）。</w:t>
      </w:r>
    </w:p>
    <w:p w:rsidR="0002229B" w:rsidRDefault="0002229B" w:rsidP="0002229B">
      <w:pPr>
        <w:pStyle w:val="Default"/>
        <w:ind w:firstLineChars="250" w:firstLine="800"/>
        <w:rPr>
          <w:rFonts w:asciiTheme="minorEastAsia" w:eastAsiaTheme="minorEastAsia" w:hAnsiTheme="minorEastAsia"/>
          <w:sz w:val="32"/>
          <w:szCs w:val="32"/>
        </w:rPr>
      </w:pPr>
      <w:r w:rsidRPr="0002229B">
        <w:rPr>
          <w:rFonts w:asciiTheme="minorEastAsia" w:eastAsiaTheme="minorEastAsia" w:hAnsiTheme="minorEastAsia" w:hint="eastAsia"/>
          <w:sz w:val="32"/>
          <w:szCs w:val="32"/>
        </w:rPr>
        <w:t>年初预算为</w:t>
      </w:r>
      <w:r w:rsidR="005B4A90">
        <w:rPr>
          <w:rFonts w:asciiTheme="minorEastAsia" w:eastAsiaTheme="minorEastAsia" w:hAnsiTheme="minorEastAsia" w:hint="eastAsia"/>
          <w:sz w:val="32"/>
          <w:szCs w:val="32"/>
        </w:rPr>
        <w:t>89.5</w:t>
      </w:r>
      <w:r w:rsidRPr="0002229B">
        <w:rPr>
          <w:rFonts w:asciiTheme="minorEastAsia" w:eastAsiaTheme="minorEastAsia" w:hAnsiTheme="minorEastAsia" w:hint="eastAsia"/>
          <w:sz w:val="32"/>
          <w:szCs w:val="32"/>
        </w:rPr>
        <w:t>万元，支出决算为</w:t>
      </w:r>
      <w:r w:rsidR="005B4A90">
        <w:rPr>
          <w:rFonts w:asciiTheme="minorEastAsia" w:eastAsiaTheme="minorEastAsia" w:hAnsiTheme="minorEastAsia" w:hint="eastAsia"/>
          <w:sz w:val="32"/>
          <w:szCs w:val="32"/>
        </w:rPr>
        <w:t>89.5</w:t>
      </w:r>
      <w:r w:rsidRPr="0002229B">
        <w:rPr>
          <w:rFonts w:asciiTheme="minorEastAsia" w:eastAsiaTheme="minorEastAsia" w:hAnsiTheme="minorEastAsia" w:hint="eastAsia"/>
          <w:sz w:val="32"/>
          <w:szCs w:val="32"/>
        </w:rPr>
        <w:t>万元，完成年初预算的</w:t>
      </w:r>
      <w:r w:rsidR="005B4A90">
        <w:rPr>
          <w:rFonts w:asciiTheme="minorEastAsia" w:eastAsiaTheme="minorEastAsia" w:hAnsiTheme="minorEastAsia" w:hint="eastAsia"/>
          <w:sz w:val="32"/>
          <w:szCs w:val="32"/>
        </w:rPr>
        <w:t>100%。</w:t>
      </w:r>
    </w:p>
    <w:p w:rsidR="005B4A90" w:rsidRDefault="005B4A90" w:rsidP="0002229B">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 xml:space="preserve">3、社会保障和就业支出208（类）05（款） </w:t>
      </w:r>
    </w:p>
    <w:p w:rsidR="005B4A90" w:rsidRDefault="005B4A90" w:rsidP="0002229B">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 xml:space="preserve">  年初预算为197.1万元，支出决算为197.1万元，完成年初预算的100%。</w:t>
      </w:r>
    </w:p>
    <w:p w:rsidR="005B4A90" w:rsidRDefault="005B4A90" w:rsidP="0002229B">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4、卫生健康支出210（类）11（款）</w:t>
      </w:r>
    </w:p>
    <w:p w:rsidR="005B4A90" w:rsidRPr="005B4A90" w:rsidRDefault="005B4A90" w:rsidP="0002229B">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 xml:space="preserve">  年初预算为102.76万元，支出102.76万元，完成年初预算的100%。</w:t>
      </w:r>
    </w:p>
    <w:p w:rsidR="00DD5FE9" w:rsidRPr="0002229B" w:rsidRDefault="00DD5FE9" w:rsidP="00DD5FE9">
      <w:pPr>
        <w:pStyle w:val="Default"/>
        <w:rPr>
          <w:rFonts w:hAnsi="黑体"/>
          <w:b/>
          <w:sz w:val="32"/>
          <w:szCs w:val="32"/>
        </w:rPr>
      </w:pPr>
      <w:r w:rsidRPr="0002229B">
        <w:rPr>
          <w:rFonts w:hAnsi="黑体" w:hint="eastAsia"/>
          <w:b/>
          <w:sz w:val="32"/>
          <w:szCs w:val="32"/>
        </w:rPr>
        <w:t>六、一般公共预算财政拨款基本支出决算情况说明</w:t>
      </w:r>
    </w:p>
    <w:p w:rsidR="0002229B" w:rsidRDefault="0027426B" w:rsidP="0027426B">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w:t>
      </w:r>
      <w:r w:rsidR="00041E3F">
        <w:rPr>
          <w:rFonts w:asciiTheme="minorEastAsia" w:eastAsiaTheme="minorEastAsia" w:hAnsiTheme="minorEastAsia" w:hint="eastAsia"/>
          <w:sz w:val="32"/>
          <w:szCs w:val="32"/>
        </w:rPr>
        <w:t>20</w:t>
      </w:r>
      <w:r>
        <w:rPr>
          <w:rFonts w:asciiTheme="minorEastAsia" w:eastAsiaTheme="minorEastAsia" w:hAnsiTheme="minorEastAsia" w:hint="eastAsia"/>
          <w:sz w:val="32"/>
          <w:szCs w:val="32"/>
        </w:rPr>
        <w:t>年度财政拨款基本支出</w:t>
      </w:r>
      <w:r w:rsidR="006B3DA1">
        <w:rPr>
          <w:rFonts w:asciiTheme="minorEastAsia" w:eastAsiaTheme="minorEastAsia" w:hAnsiTheme="minorEastAsia" w:hint="eastAsia"/>
          <w:sz w:val="32"/>
          <w:szCs w:val="32"/>
        </w:rPr>
        <w:t>2402.32</w:t>
      </w:r>
      <w:r>
        <w:rPr>
          <w:rFonts w:asciiTheme="minorEastAsia" w:eastAsiaTheme="minorEastAsia" w:hAnsiTheme="minorEastAsia" w:hint="eastAsia"/>
          <w:sz w:val="32"/>
          <w:szCs w:val="32"/>
        </w:rPr>
        <w:t>万元，其中：人员经费</w:t>
      </w:r>
      <w:r w:rsidR="006B3DA1">
        <w:rPr>
          <w:rFonts w:asciiTheme="minorEastAsia" w:eastAsiaTheme="minorEastAsia" w:hAnsiTheme="minorEastAsia" w:hint="eastAsia"/>
          <w:sz w:val="32"/>
          <w:szCs w:val="32"/>
        </w:rPr>
        <w:t>2188.73</w:t>
      </w:r>
      <w:r>
        <w:rPr>
          <w:rFonts w:asciiTheme="minorEastAsia" w:eastAsiaTheme="minorEastAsia" w:hAnsiTheme="minorEastAsia" w:hint="eastAsia"/>
          <w:sz w:val="32"/>
          <w:szCs w:val="32"/>
        </w:rPr>
        <w:t>万元，</w:t>
      </w:r>
      <w:r w:rsidR="00074155">
        <w:rPr>
          <w:rFonts w:asciiTheme="minorEastAsia" w:eastAsiaTheme="minorEastAsia" w:hAnsiTheme="minorEastAsia" w:hint="eastAsia"/>
          <w:sz w:val="32"/>
          <w:szCs w:val="32"/>
        </w:rPr>
        <w:t>占基本支出的</w:t>
      </w:r>
      <w:r w:rsidR="006B3DA1">
        <w:rPr>
          <w:rFonts w:asciiTheme="minorEastAsia" w:eastAsiaTheme="minorEastAsia" w:hAnsiTheme="minorEastAsia" w:hint="eastAsia"/>
          <w:sz w:val="32"/>
          <w:szCs w:val="32"/>
        </w:rPr>
        <w:t>91</w:t>
      </w:r>
      <w:r w:rsidR="00074155">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主要包括</w:t>
      </w:r>
      <w:r w:rsidRPr="0027426B">
        <w:rPr>
          <w:rFonts w:asciiTheme="minorEastAsia" w:eastAsiaTheme="minorEastAsia" w:hAnsiTheme="minorEastAsia" w:hint="eastAsia"/>
          <w:sz w:val="32"/>
          <w:szCs w:val="32"/>
        </w:rPr>
        <w:t>基本工资</w:t>
      </w:r>
      <w:r>
        <w:rPr>
          <w:rFonts w:asciiTheme="minorEastAsia" w:eastAsiaTheme="minorEastAsia" w:hAnsiTheme="minorEastAsia" w:hint="eastAsia"/>
          <w:sz w:val="32"/>
          <w:szCs w:val="32"/>
        </w:rPr>
        <w:t>、</w:t>
      </w:r>
      <w:r w:rsidRPr="0027426B">
        <w:rPr>
          <w:rFonts w:asciiTheme="minorEastAsia" w:eastAsiaTheme="minorEastAsia" w:hAnsiTheme="minorEastAsia" w:hint="eastAsia"/>
          <w:sz w:val="32"/>
          <w:szCs w:val="32"/>
        </w:rPr>
        <w:t>津贴补贴</w:t>
      </w:r>
      <w:r>
        <w:rPr>
          <w:rFonts w:asciiTheme="minorEastAsia" w:eastAsiaTheme="minorEastAsia" w:hAnsiTheme="minorEastAsia" w:hint="eastAsia"/>
          <w:sz w:val="32"/>
          <w:szCs w:val="32"/>
        </w:rPr>
        <w:t>、</w:t>
      </w:r>
      <w:r w:rsidRPr="0027426B">
        <w:rPr>
          <w:rFonts w:asciiTheme="minorEastAsia" w:eastAsiaTheme="minorEastAsia" w:hAnsiTheme="minorEastAsia" w:hint="eastAsia"/>
          <w:sz w:val="32"/>
          <w:szCs w:val="32"/>
        </w:rPr>
        <w:t>奖金</w:t>
      </w:r>
      <w:r>
        <w:rPr>
          <w:rFonts w:asciiTheme="minorEastAsia" w:eastAsiaTheme="minorEastAsia" w:hAnsiTheme="minorEastAsia" w:hint="eastAsia"/>
          <w:sz w:val="32"/>
          <w:szCs w:val="32"/>
        </w:rPr>
        <w:t>、</w:t>
      </w:r>
      <w:r w:rsidRPr="0027426B">
        <w:rPr>
          <w:rFonts w:asciiTheme="minorEastAsia" w:eastAsiaTheme="minorEastAsia" w:hAnsiTheme="minorEastAsia" w:hint="eastAsia"/>
          <w:sz w:val="32"/>
          <w:szCs w:val="32"/>
        </w:rPr>
        <w:t>伙食补助费</w:t>
      </w:r>
      <w:r w:rsidR="00135DAB">
        <w:rPr>
          <w:rFonts w:asciiTheme="minorEastAsia" w:eastAsiaTheme="minorEastAsia" w:hAnsiTheme="minorEastAsia" w:hint="eastAsia"/>
          <w:sz w:val="32"/>
          <w:szCs w:val="32"/>
        </w:rPr>
        <w:t>等</w:t>
      </w:r>
      <w:r>
        <w:rPr>
          <w:rFonts w:asciiTheme="minorEastAsia" w:eastAsiaTheme="minorEastAsia" w:hAnsiTheme="minorEastAsia" w:hint="eastAsia"/>
          <w:sz w:val="32"/>
          <w:szCs w:val="32"/>
        </w:rPr>
        <w:t>；公用经费</w:t>
      </w:r>
      <w:r w:rsidR="006B3DA1">
        <w:rPr>
          <w:rFonts w:asciiTheme="minorEastAsia" w:eastAsiaTheme="minorEastAsia" w:hAnsiTheme="minorEastAsia" w:hint="eastAsia"/>
          <w:sz w:val="32"/>
          <w:szCs w:val="32"/>
        </w:rPr>
        <w:t>213.59</w:t>
      </w:r>
      <w:r>
        <w:rPr>
          <w:rFonts w:asciiTheme="minorEastAsia" w:eastAsiaTheme="minorEastAsia" w:hAnsiTheme="minorEastAsia" w:hint="eastAsia"/>
          <w:sz w:val="32"/>
          <w:szCs w:val="32"/>
        </w:rPr>
        <w:t>万元，</w:t>
      </w:r>
      <w:r w:rsidR="00074155" w:rsidRPr="00074155">
        <w:rPr>
          <w:rFonts w:asciiTheme="minorEastAsia" w:eastAsiaTheme="minorEastAsia" w:hAnsiTheme="minorEastAsia" w:hint="eastAsia"/>
          <w:sz w:val="32"/>
          <w:szCs w:val="32"/>
        </w:rPr>
        <w:t>占基本支出的</w:t>
      </w:r>
      <w:r w:rsidR="006B3DA1">
        <w:rPr>
          <w:rFonts w:asciiTheme="minorEastAsia" w:eastAsiaTheme="minorEastAsia" w:hAnsiTheme="minorEastAsia" w:hint="eastAsia"/>
          <w:sz w:val="32"/>
          <w:szCs w:val="32"/>
        </w:rPr>
        <w:t>9</w:t>
      </w:r>
      <w:r w:rsidR="00074155" w:rsidRPr="00074155">
        <w:rPr>
          <w:rFonts w:asciiTheme="minorEastAsia" w:eastAsiaTheme="minorEastAsia" w:hAnsiTheme="minorEastAsia" w:hint="eastAsia"/>
          <w:sz w:val="32"/>
          <w:szCs w:val="32"/>
        </w:rPr>
        <w:t>%</w:t>
      </w:r>
      <w:r w:rsidR="00074155">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主要包括</w:t>
      </w:r>
      <w:r w:rsidR="00FE16FA" w:rsidRPr="00FE16FA">
        <w:rPr>
          <w:rFonts w:asciiTheme="minorEastAsia" w:eastAsiaTheme="minorEastAsia" w:hAnsiTheme="minorEastAsia" w:hint="eastAsia"/>
          <w:sz w:val="32"/>
          <w:szCs w:val="32"/>
        </w:rPr>
        <w:t>办公费</w:t>
      </w:r>
      <w:r w:rsidR="00FE16FA">
        <w:rPr>
          <w:rFonts w:asciiTheme="minorEastAsia" w:eastAsiaTheme="minorEastAsia" w:hAnsiTheme="minorEastAsia" w:hint="eastAsia"/>
          <w:sz w:val="32"/>
          <w:szCs w:val="32"/>
        </w:rPr>
        <w:t>、</w:t>
      </w:r>
      <w:r w:rsidR="00FE16FA" w:rsidRPr="00FE16FA">
        <w:rPr>
          <w:rFonts w:asciiTheme="minorEastAsia" w:eastAsiaTheme="minorEastAsia" w:hAnsiTheme="minorEastAsia" w:hint="eastAsia"/>
          <w:sz w:val="32"/>
          <w:szCs w:val="32"/>
        </w:rPr>
        <w:t>印刷费</w:t>
      </w:r>
      <w:r w:rsidR="00FE16FA">
        <w:rPr>
          <w:rFonts w:asciiTheme="minorEastAsia" w:eastAsiaTheme="minorEastAsia" w:hAnsiTheme="minorEastAsia" w:hint="eastAsia"/>
          <w:sz w:val="32"/>
          <w:szCs w:val="32"/>
        </w:rPr>
        <w:t>、</w:t>
      </w:r>
      <w:r w:rsidR="00FE16FA" w:rsidRPr="00FE16FA">
        <w:rPr>
          <w:rFonts w:asciiTheme="minorEastAsia" w:eastAsiaTheme="minorEastAsia" w:hAnsiTheme="minorEastAsia" w:hint="eastAsia"/>
          <w:sz w:val="32"/>
          <w:szCs w:val="32"/>
        </w:rPr>
        <w:t>咨询费</w:t>
      </w:r>
      <w:r w:rsidR="00FE16FA">
        <w:rPr>
          <w:rFonts w:asciiTheme="minorEastAsia" w:eastAsiaTheme="minorEastAsia" w:hAnsiTheme="minorEastAsia" w:hint="eastAsia"/>
          <w:sz w:val="32"/>
          <w:szCs w:val="32"/>
        </w:rPr>
        <w:t>、</w:t>
      </w:r>
      <w:r w:rsidR="00FE16FA" w:rsidRPr="00FE16FA">
        <w:rPr>
          <w:rFonts w:asciiTheme="minorEastAsia" w:eastAsiaTheme="minorEastAsia" w:hAnsiTheme="minorEastAsia" w:hint="eastAsia"/>
          <w:sz w:val="32"/>
          <w:szCs w:val="32"/>
        </w:rPr>
        <w:t>手续费</w:t>
      </w:r>
      <w:r w:rsidR="00135DAB">
        <w:rPr>
          <w:rFonts w:asciiTheme="minorEastAsia" w:eastAsiaTheme="minorEastAsia" w:hAnsiTheme="minorEastAsia" w:hint="eastAsia"/>
          <w:sz w:val="32"/>
          <w:szCs w:val="32"/>
        </w:rPr>
        <w:t>等</w:t>
      </w:r>
      <w:r w:rsidR="005767CC">
        <w:rPr>
          <w:rFonts w:asciiTheme="minorEastAsia" w:eastAsiaTheme="minorEastAsia" w:hAnsiTheme="minorEastAsia" w:hint="eastAsia"/>
          <w:sz w:val="32"/>
          <w:szCs w:val="32"/>
        </w:rPr>
        <w:t>。</w:t>
      </w:r>
    </w:p>
    <w:p w:rsidR="00DD5FE9" w:rsidRPr="005767CC" w:rsidRDefault="00DD5FE9" w:rsidP="00DD5FE9">
      <w:pPr>
        <w:pStyle w:val="Default"/>
        <w:rPr>
          <w:rFonts w:hAnsi="黑体"/>
          <w:b/>
          <w:sz w:val="32"/>
          <w:szCs w:val="32"/>
        </w:rPr>
      </w:pPr>
      <w:r w:rsidRPr="005767CC">
        <w:rPr>
          <w:rFonts w:hAnsi="黑体" w:hint="eastAsia"/>
          <w:b/>
          <w:sz w:val="32"/>
          <w:szCs w:val="32"/>
        </w:rPr>
        <w:t>七、一般公共预算财政拨款三公经费支出决算情况说明</w:t>
      </w:r>
    </w:p>
    <w:p w:rsidR="005767CC" w:rsidRDefault="005767CC" w:rsidP="00DD5FE9">
      <w:pPr>
        <w:pStyle w:val="Default"/>
        <w:rPr>
          <w:rFonts w:asciiTheme="minorEastAsia" w:eastAsiaTheme="minorEastAsia" w:hAnsiTheme="minorEastAsia"/>
          <w:b/>
          <w:sz w:val="32"/>
          <w:szCs w:val="32"/>
        </w:rPr>
      </w:pPr>
      <w:r w:rsidRPr="005767CC">
        <w:rPr>
          <w:rFonts w:asciiTheme="minorEastAsia" w:eastAsiaTheme="minorEastAsia" w:hAnsiTheme="minorEastAsia" w:hint="eastAsia"/>
          <w:b/>
          <w:sz w:val="32"/>
          <w:szCs w:val="32"/>
        </w:rPr>
        <w:lastRenderedPageBreak/>
        <w:t>（一）“三公”经费财政拨款支出决算总体情况说明</w:t>
      </w:r>
    </w:p>
    <w:p w:rsidR="00590D9F" w:rsidRDefault="00590D9F" w:rsidP="00590D9F">
      <w:pPr>
        <w:pStyle w:val="Default"/>
        <w:ind w:firstLineChars="250" w:firstLine="800"/>
        <w:rPr>
          <w:rFonts w:asciiTheme="minorEastAsia" w:eastAsiaTheme="minorEastAsia" w:hAnsiTheme="minorEastAsia"/>
          <w:sz w:val="32"/>
          <w:szCs w:val="32"/>
        </w:rPr>
      </w:pPr>
      <w:r w:rsidRPr="00590D9F">
        <w:rPr>
          <w:rFonts w:asciiTheme="minorEastAsia" w:eastAsiaTheme="minorEastAsia" w:hAnsiTheme="minorEastAsia" w:hint="eastAsia"/>
          <w:sz w:val="32"/>
          <w:szCs w:val="32"/>
        </w:rPr>
        <w:t>“三公”经费财政拨款支出</w:t>
      </w:r>
      <w:r>
        <w:rPr>
          <w:rFonts w:asciiTheme="minorEastAsia" w:eastAsiaTheme="minorEastAsia" w:hAnsiTheme="minorEastAsia" w:hint="eastAsia"/>
          <w:sz w:val="32"/>
          <w:szCs w:val="32"/>
        </w:rPr>
        <w:t>预算为</w:t>
      </w:r>
      <w:r w:rsidR="0037026A">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万元，支出决算为</w:t>
      </w:r>
      <w:r w:rsidR="0037026A">
        <w:rPr>
          <w:rFonts w:asciiTheme="minorEastAsia" w:eastAsiaTheme="minorEastAsia" w:hAnsiTheme="minorEastAsia" w:hint="eastAsia"/>
          <w:sz w:val="32"/>
          <w:szCs w:val="32"/>
        </w:rPr>
        <w:t>0</w:t>
      </w:r>
      <w:r w:rsidR="005D209A">
        <w:rPr>
          <w:rFonts w:asciiTheme="minorEastAsia" w:eastAsiaTheme="minorEastAsia" w:hAnsiTheme="minorEastAsia" w:hint="eastAsia"/>
          <w:sz w:val="32"/>
          <w:szCs w:val="32"/>
        </w:rPr>
        <w:t>万元，</w:t>
      </w:r>
      <w:r>
        <w:rPr>
          <w:rFonts w:asciiTheme="minorEastAsia" w:eastAsiaTheme="minorEastAsia" w:hAnsiTheme="minorEastAsia" w:hint="eastAsia"/>
          <w:sz w:val="32"/>
          <w:szCs w:val="32"/>
        </w:rPr>
        <w:t>其中：</w:t>
      </w:r>
    </w:p>
    <w:p w:rsidR="005767CC" w:rsidRPr="00590D9F" w:rsidRDefault="00590D9F" w:rsidP="00590D9F">
      <w:pPr>
        <w:pStyle w:val="Default"/>
        <w:ind w:firstLineChars="250" w:firstLine="800"/>
        <w:rPr>
          <w:rFonts w:asciiTheme="minorEastAsia" w:eastAsiaTheme="minorEastAsia" w:hAnsiTheme="minorEastAsia"/>
          <w:sz w:val="32"/>
          <w:szCs w:val="32"/>
        </w:rPr>
      </w:pPr>
      <w:r w:rsidRPr="00590D9F">
        <w:rPr>
          <w:rFonts w:asciiTheme="minorEastAsia" w:eastAsiaTheme="minorEastAsia" w:hAnsiTheme="minorEastAsia" w:hint="eastAsia"/>
          <w:sz w:val="32"/>
          <w:szCs w:val="32"/>
        </w:rPr>
        <w:t>因公出国（境）费支出预算为</w:t>
      </w:r>
      <w:r w:rsidR="0037026A">
        <w:rPr>
          <w:rFonts w:asciiTheme="minorEastAsia" w:eastAsiaTheme="minorEastAsia" w:hAnsiTheme="minorEastAsia" w:hint="eastAsia"/>
          <w:sz w:val="32"/>
          <w:szCs w:val="32"/>
        </w:rPr>
        <w:t>0</w:t>
      </w:r>
      <w:r w:rsidRPr="00590D9F">
        <w:rPr>
          <w:rFonts w:asciiTheme="minorEastAsia" w:eastAsiaTheme="minorEastAsia" w:hAnsiTheme="minorEastAsia" w:hint="eastAsia"/>
          <w:sz w:val="32"/>
          <w:szCs w:val="32"/>
        </w:rPr>
        <w:t>万元，支出决算为</w:t>
      </w:r>
      <w:r w:rsidR="0037026A">
        <w:rPr>
          <w:rFonts w:asciiTheme="minorEastAsia" w:eastAsiaTheme="minorEastAsia" w:hAnsiTheme="minorEastAsia" w:hint="eastAsia"/>
          <w:sz w:val="32"/>
          <w:szCs w:val="32"/>
        </w:rPr>
        <w:t>0</w:t>
      </w:r>
      <w:r w:rsidRPr="00590D9F">
        <w:rPr>
          <w:rFonts w:asciiTheme="minorEastAsia" w:eastAsiaTheme="minorEastAsia" w:hAnsiTheme="minorEastAsia" w:hint="eastAsia"/>
          <w:sz w:val="32"/>
          <w:szCs w:val="32"/>
        </w:rPr>
        <w:t>万元</w:t>
      </w:r>
      <w:r w:rsidR="005D209A">
        <w:rPr>
          <w:rFonts w:asciiTheme="minorEastAsia" w:eastAsiaTheme="minorEastAsia" w:hAnsiTheme="minorEastAsia" w:hint="eastAsia"/>
          <w:sz w:val="32"/>
          <w:szCs w:val="32"/>
        </w:rPr>
        <w:t>。</w:t>
      </w:r>
      <w:r w:rsidRPr="00590D9F">
        <w:rPr>
          <w:rFonts w:asciiTheme="minorEastAsia" w:eastAsiaTheme="minorEastAsia" w:hAnsiTheme="minorEastAsia" w:hint="eastAsia"/>
          <w:sz w:val="32"/>
          <w:szCs w:val="32"/>
        </w:rPr>
        <w:t>公务接待费</w:t>
      </w:r>
      <w:r w:rsidR="004717A2" w:rsidRPr="004717A2">
        <w:rPr>
          <w:rFonts w:asciiTheme="minorEastAsia" w:eastAsiaTheme="minorEastAsia" w:hAnsiTheme="minorEastAsia" w:hint="eastAsia"/>
          <w:sz w:val="32"/>
          <w:szCs w:val="32"/>
        </w:rPr>
        <w:t>支出预算为</w:t>
      </w:r>
      <w:r w:rsidR="0037026A">
        <w:rPr>
          <w:rFonts w:asciiTheme="minorEastAsia" w:eastAsiaTheme="minorEastAsia" w:hAnsiTheme="minorEastAsia" w:hint="eastAsia"/>
          <w:sz w:val="32"/>
          <w:szCs w:val="32"/>
        </w:rPr>
        <w:t>0</w:t>
      </w:r>
      <w:r w:rsidR="004717A2" w:rsidRPr="004717A2">
        <w:rPr>
          <w:rFonts w:asciiTheme="minorEastAsia" w:eastAsiaTheme="minorEastAsia" w:hAnsiTheme="minorEastAsia" w:hint="eastAsia"/>
          <w:sz w:val="32"/>
          <w:szCs w:val="32"/>
        </w:rPr>
        <w:t>万元，支出决算为</w:t>
      </w:r>
      <w:r w:rsidR="0037026A">
        <w:rPr>
          <w:rFonts w:asciiTheme="minorEastAsia" w:eastAsiaTheme="minorEastAsia" w:hAnsiTheme="minorEastAsia" w:hint="eastAsia"/>
          <w:sz w:val="32"/>
          <w:szCs w:val="32"/>
        </w:rPr>
        <w:t>0</w:t>
      </w:r>
      <w:r w:rsidR="004717A2" w:rsidRPr="004717A2">
        <w:rPr>
          <w:rFonts w:asciiTheme="minorEastAsia" w:eastAsiaTheme="minorEastAsia" w:hAnsiTheme="minorEastAsia" w:hint="eastAsia"/>
          <w:sz w:val="32"/>
          <w:szCs w:val="32"/>
        </w:rPr>
        <w:t>万元</w:t>
      </w:r>
      <w:r w:rsidR="005D209A">
        <w:rPr>
          <w:rFonts w:asciiTheme="minorEastAsia" w:eastAsiaTheme="minorEastAsia" w:hAnsiTheme="minorEastAsia" w:hint="eastAsia"/>
          <w:sz w:val="32"/>
          <w:szCs w:val="32"/>
        </w:rPr>
        <w:t>。</w:t>
      </w:r>
      <w:r w:rsidR="0037026A">
        <w:rPr>
          <w:rFonts w:asciiTheme="minorEastAsia" w:eastAsiaTheme="minorEastAsia" w:hAnsiTheme="minorEastAsia" w:hint="eastAsia"/>
          <w:sz w:val="32"/>
          <w:szCs w:val="32"/>
        </w:rPr>
        <w:t>.</w:t>
      </w:r>
      <w:r w:rsidR="0037026A" w:rsidRPr="00590D9F">
        <w:rPr>
          <w:rFonts w:asciiTheme="minorEastAsia" w:eastAsiaTheme="minorEastAsia" w:hAnsiTheme="minorEastAsia"/>
          <w:sz w:val="32"/>
          <w:szCs w:val="32"/>
        </w:rPr>
        <w:t xml:space="preserve"> </w:t>
      </w:r>
    </w:p>
    <w:p w:rsidR="005767CC" w:rsidRPr="004717A2" w:rsidRDefault="004717A2" w:rsidP="004717A2">
      <w:pPr>
        <w:pStyle w:val="Default"/>
        <w:ind w:firstLineChars="200" w:firstLine="640"/>
        <w:rPr>
          <w:rFonts w:asciiTheme="minorEastAsia" w:eastAsiaTheme="minorEastAsia" w:hAnsiTheme="minorEastAsia"/>
          <w:sz w:val="32"/>
          <w:szCs w:val="32"/>
        </w:rPr>
      </w:pPr>
      <w:r w:rsidRPr="004717A2">
        <w:rPr>
          <w:rFonts w:asciiTheme="minorEastAsia" w:eastAsiaTheme="minorEastAsia" w:hAnsiTheme="minorEastAsia" w:hint="eastAsia"/>
          <w:sz w:val="32"/>
          <w:szCs w:val="32"/>
        </w:rPr>
        <w:t>公务用车购置费</w:t>
      </w:r>
      <w:r>
        <w:rPr>
          <w:rFonts w:asciiTheme="minorEastAsia" w:eastAsiaTheme="minorEastAsia" w:hAnsiTheme="minorEastAsia" w:hint="eastAsia"/>
          <w:sz w:val="32"/>
          <w:szCs w:val="32"/>
        </w:rPr>
        <w:t>及</w:t>
      </w:r>
      <w:r w:rsidRPr="004717A2">
        <w:rPr>
          <w:rFonts w:asciiTheme="minorEastAsia" w:eastAsiaTheme="minorEastAsia" w:hAnsiTheme="minorEastAsia" w:hint="eastAsia"/>
          <w:sz w:val="32"/>
          <w:szCs w:val="32"/>
        </w:rPr>
        <w:t>运行维护费支出预算为</w:t>
      </w:r>
      <w:r w:rsidR="0037026A">
        <w:rPr>
          <w:rFonts w:asciiTheme="minorEastAsia" w:eastAsiaTheme="minorEastAsia" w:hAnsiTheme="minorEastAsia" w:hint="eastAsia"/>
          <w:sz w:val="32"/>
          <w:szCs w:val="32"/>
        </w:rPr>
        <w:t>0</w:t>
      </w:r>
      <w:r w:rsidRPr="004717A2">
        <w:rPr>
          <w:rFonts w:asciiTheme="minorEastAsia" w:eastAsiaTheme="minorEastAsia" w:hAnsiTheme="minorEastAsia" w:hint="eastAsia"/>
          <w:sz w:val="32"/>
          <w:szCs w:val="32"/>
        </w:rPr>
        <w:t>万元，支出决算为</w:t>
      </w:r>
      <w:r w:rsidR="0037026A">
        <w:rPr>
          <w:rFonts w:asciiTheme="minorEastAsia" w:eastAsiaTheme="minorEastAsia" w:hAnsiTheme="minorEastAsia" w:hint="eastAsia"/>
          <w:sz w:val="32"/>
          <w:szCs w:val="32"/>
        </w:rPr>
        <w:t>0</w:t>
      </w:r>
      <w:r w:rsidRPr="004717A2">
        <w:rPr>
          <w:rFonts w:asciiTheme="minorEastAsia" w:eastAsiaTheme="minorEastAsia" w:hAnsiTheme="minorEastAsia" w:hint="eastAsia"/>
          <w:sz w:val="32"/>
          <w:szCs w:val="32"/>
        </w:rPr>
        <w:t>万元</w:t>
      </w:r>
      <w:r w:rsidR="005D209A">
        <w:rPr>
          <w:rFonts w:asciiTheme="minorEastAsia" w:eastAsiaTheme="minorEastAsia" w:hAnsiTheme="minorEastAsia" w:hint="eastAsia"/>
          <w:sz w:val="32"/>
          <w:szCs w:val="32"/>
        </w:rPr>
        <w:t>。</w:t>
      </w:r>
    </w:p>
    <w:p w:rsidR="005767CC" w:rsidRDefault="004717A2" w:rsidP="00DD5FE9">
      <w:pPr>
        <w:pStyle w:val="Default"/>
        <w:rPr>
          <w:rFonts w:asciiTheme="minorEastAsia" w:eastAsiaTheme="minorEastAsia" w:hAnsiTheme="minorEastAsia"/>
          <w:b/>
          <w:sz w:val="32"/>
          <w:szCs w:val="32"/>
        </w:rPr>
      </w:pPr>
      <w:r w:rsidRPr="004717A2">
        <w:rPr>
          <w:rFonts w:asciiTheme="minorEastAsia" w:eastAsiaTheme="minorEastAsia" w:hAnsiTheme="minorEastAsia" w:hint="eastAsia"/>
          <w:b/>
          <w:sz w:val="32"/>
          <w:szCs w:val="32"/>
        </w:rPr>
        <w:t>（二）“三公”经费财政拨款支出决算具体情况说明</w:t>
      </w:r>
    </w:p>
    <w:p w:rsidR="004717A2" w:rsidRPr="004717A2" w:rsidRDefault="004717A2" w:rsidP="004717A2">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w:t>
      </w:r>
      <w:r w:rsidR="00041E3F">
        <w:rPr>
          <w:rFonts w:asciiTheme="minorEastAsia" w:eastAsiaTheme="minorEastAsia" w:hAnsiTheme="minorEastAsia" w:hint="eastAsia"/>
          <w:sz w:val="32"/>
          <w:szCs w:val="32"/>
        </w:rPr>
        <w:t>20</w:t>
      </w:r>
      <w:r>
        <w:rPr>
          <w:rFonts w:asciiTheme="minorEastAsia" w:eastAsiaTheme="minorEastAsia" w:hAnsiTheme="minorEastAsia" w:hint="eastAsia"/>
          <w:sz w:val="32"/>
          <w:szCs w:val="32"/>
        </w:rPr>
        <w:t>年度</w:t>
      </w:r>
      <w:r w:rsidRPr="004717A2">
        <w:rPr>
          <w:rFonts w:asciiTheme="minorEastAsia" w:eastAsiaTheme="minorEastAsia" w:hAnsiTheme="minorEastAsia" w:hint="eastAsia"/>
          <w:sz w:val="32"/>
          <w:szCs w:val="32"/>
        </w:rPr>
        <w:t>“三公”经费财政拨款支出</w:t>
      </w:r>
      <w:r>
        <w:rPr>
          <w:rFonts w:asciiTheme="minorEastAsia" w:eastAsiaTheme="minorEastAsia" w:hAnsiTheme="minorEastAsia" w:hint="eastAsia"/>
          <w:sz w:val="32"/>
          <w:szCs w:val="32"/>
        </w:rPr>
        <w:t>决算中，</w:t>
      </w:r>
      <w:r w:rsidRPr="00590D9F">
        <w:rPr>
          <w:rFonts w:asciiTheme="minorEastAsia" w:eastAsiaTheme="minorEastAsia" w:hAnsiTheme="minorEastAsia" w:hint="eastAsia"/>
          <w:sz w:val="32"/>
          <w:szCs w:val="32"/>
        </w:rPr>
        <w:t>公务接待费</w:t>
      </w:r>
      <w:r w:rsidRPr="004717A2">
        <w:rPr>
          <w:rFonts w:asciiTheme="minorEastAsia" w:eastAsiaTheme="minorEastAsia" w:hAnsiTheme="minorEastAsia" w:hint="eastAsia"/>
          <w:sz w:val="32"/>
          <w:szCs w:val="32"/>
        </w:rPr>
        <w:t>支出</w:t>
      </w:r>
      <w:r>
        <w:rPr>
          <w:rFonts w:asciiTheme="minorEastAsia" w:eastAsiaTheme="minorEastAsia" w:hAnsiTheme="minorEastAsia" w:hint="eastAsia"/>
          <w:sz w:val="32"/>
          <w:szCs w:val="32"/>
        </w:rPr>
        <w:t>决算</w:t>
      </w:r>
      <w:r w:rsidR="005D209A">
        <w:rPr>
          <w:rFonts w:asciiTheme="minorEastAsia" w:eastAsiaTheme="minorEastAsia" w:hAnsiTheme="minorEastAsia" w:hint="eastAsia"/>
          <w:sz w:val="32"/>
          <w:szCs w:val="32"/>
        </w:rPr>
        <w:t>0万元</w:t>
      </w:r>
      <w:r>
        <w:rPr>
          <w:rFonts w:asciiTheme="minorEastAsia" w:eastAsiaTheme="minorEastAsia" w:hAnsiTheme="minorEastAsia" w:hint="eastAsia"/>
          <w:sz w:val="32"/>
          <w:szCs w:val="32"/>
        </w:rPr>
        <w:t>，占</w:t>
      </w:r>
      <w:r w:rsidR="007E668B">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sidRPr="004717A2">
        <w:rPr>
          <w:rFonts w:asciiTheme="minorEastAsia" w:eastAsiaTheme="minorEastAsia" w:hAnsiTheme="minorEastAsia" w:hint="eastAsia"/>
          <w:sz w:val="32"/>
          <w:szCs w:val="32"/>
        </w:rPr>
        <w:t>因公出国（境）费支出</w:t>
      </w:r>
      <w:r>
        <w:rPr>
          <w:rFonts w:asciiTheme="minorEastAsia" w:eastAsiaTheme="minorEastAsia" w:hAnsiTheme="minorEastAsia" w:hint="eastAsia"/>
          <w:sz w:val="32"/>
          <w:szCs w:val="32"/>
        </w:rPr>
        <w:t>决算</w:t>
      </w:r>
      <w:r w:rsidR="007E668B">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sidR="007E668B">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sidRPr="004717A2">
        <w:rPr>
          <w:rFonts w:asciiTheme="minorEastAsia" w:eastAsiaTheme="minorEastAsia" w:hAnsiTheme="minorEastAsia" w:hint="eastAsia"/>
          <w:sz w:val="32"/>
          <w:szCs w:val="32"/>
        </w:rPr>
        <w:t>公务用车购置费</w:t>
      </w:r>
      <w:r>
        <w:rPr>
          <w:rFonts w:asciiTheme="minorEastAsia" w:eastAsiaTheme="minorEastAsia" w:hAnsiTheme="minorEastAsia" w:hint="eastAsia"/>
          <w:sz w:val="32"/>
          <w:szCs w:val="32"/>
        </w:rPr>
        <w:t>及</w:t>
      </w:r>
      <w:r w:rsidRPr="004717A2">
        <w:rPr>
          <w:rFonts w:asciiTheme="minorEastAsia" w:eastAsiaTheme="minorEastAsia" w:hAnsiTheme="minorEastAsia" w:hint="eastAsia"/>
          <w:sz w:val="32"/>
          <w:szCs w:val="32"/>
        </w:rPr>
        <w:t>运行维护费支出</w:t>
      </w:r>
      <w:r>
        <w:rPr>
          <w:rFonts w:asciiTheme="minorEastAsia" w:eastAsiaTheme="minorEastAsia" w:hAnsiTheme="minorEastAsia" w:hint="eastAsia"/>
          <w:sz w:val="32"/>
          <w:szCs w:val="32"/>
        </w:rPr>
        <w:t>决算</w:t>
      </w:r>
      <w:r w:rsidR="007E668B">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sidR="007E668B">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sidR="000273BD">
        <w:rPr>
          <w:rFonts w:asciiTheme="minorEastAsia" w:eastAsiaTheme="minorEastAsia" w:hAnsiTheme="minorEastAsia" w:hint="eastAsia"/>
          <w:sz w:val="32"/>
          <w:szCs w:val="32"/>
        </w:rPr>
        <w:t>其中</w:t>
      </w:r>
      <w:r>
        <w:rPr>
          <w:rFonts w:asciiTheme="minorEastAsia" w:eastAsiaTheme="minorEastAsia" w:hAnsiTheme="minorEastAsia" w:hint="eastAsia"/>
          <w:sz w:val="32"/>
          <w:szCs w:val="32"/>
        </w:rPr>
        <w:t>：</w:t>
      </w:r>
    </w:p>
    <w:p w:rsidR="005767CC" w:rsidRDefault="004717A2" w:rsidP="00C3049A">
      <w:pPr>
        <w:pStyle w:val="Default"/>
        <w:ind w:firstLineChars="200" w:firstLine="640"/>
        <w:rPr>
          <w:rFonts w:asciiTheme="minorEastAsia" w:eastAsiaTheme="minorEastAsia" w:hAnsiTheme="minorEastAsia"/>
          <w:b/>
          <w:sz w:val="32"/>
          <w:szCs w:val="32"/>
        </w:rPr>
      </w:pPr>
      <w:r w:rsidRPr="004717A2">
        <w:rPr>
          <w:rFonts w:asciiTheme="minorEastAsia" w:eastAsiaTheme="minorEastAsia" w:hAnsiTheme="minorEastAsia" w:hint="eastAsia"/>
          <w:sz w:val="32"/>
          <w:szCs w:val="32"/>
        </w:rPr>
        <w:t>1</w:t>
      </w:r>
      <w:r w:rsidR="00C3049A">
        <w:rPr>
          <w:rFonts w:asciiTheme="minorEastAsia" w:eastAsiaTheme="minorEastAsia" w:hAnsiTheme="minorEastAsia" w:hint="eastAsia"/>
          <w:sz w:val="32"/>
          <w:szCs w:val="32"/>
        </w:rPr>
        <w:t>、</w:t>
      </w:r>
      <w:r w:rsidRPr="004717A2">
        <w:rPr>
          <w:rFonts w:asciiTheme="minorEastAsia" w:eastAsiaTheme="minorEastAsia" w:hAnsiTheme="minorEastAsia" w:hint="eastAsia"/>
          <w:sz w:val="32"/>
          <w:szCs w:val="32"/>
        </w:rPr>
        <w:t>因公出国（境）费</w:t>
      </w:r>
      <w:r>
        <w:rPr>
          <w:rFonts w:asciiTheme="minorEastAsia" w:eastAsiaTheme="minorEastAsia" w:hAnsiTheme="minorEastAsia" w:hint="eastAsia"/>
          <w:sz w:val="32"/>
          <w:szCs w:val="32"/>
        </w:rPr>
        <w:t>支出决算为</w:t>
      </w:r>
      <w:r w:rsidR="007E668B">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w:t>
      </w:r>
      <w:r w:rsidR="00C3049A">
        <w:rPr>
          <w:rFonts w:asciiTheme="minorEastAsia" w:eastAsiaTheme="minorEastAsia" w:hAnsiTheme="minorEastAsia" w:hint="eastAsia"/>
          <w:sz w:val="32"/>
          <w:szCs w:val="32"/>
        </w:rPr>
        <w:t>全年安排</w:t>
      </w:r>
      <w:r w:rsidR="00C3049A" w:rsidRPr="00C3049A">
        <w:rPr>
          <w:rFonts w:asciiTheme="minorEastAsia" w:eastAsiaTheme="minorEastAsia" w:hAnsiTheme="minorEastAsia" w:hint="eastAsia"/>
          <w:sz w:val="32"/>
          <w:szCs w:val="32"/>
        </w:rPr>
        <w:t>因公出国（境）团组</w:t>
      </w:r>
      <w:r w:rsidR="007E668B">
        <w:rPr>
          <w:rFonts w:asciiTheme="minorEastAsia" w:eastAsiaTheme="minorEastAsia" w:hAnsiTheme="minorEastAsia" w:hint="eastAsia"/>
          <w:sz w:val="32"/>
          <w:szCs w:val="32"/>
        </w:rPr>
        <w:t>0</w:t>
      </w:r>
      <w:r w:rsidR="00C3049A" w:rsidRPr="00C3049A">
        <w:rPr>
          <w:rFonts w:asciiTheme="minorEastAsia" w:eastAsiaTheme="minorEastAsia" w:hAnsiTheme="minorEastAsia" w:hint="eastAsia"/>
          <w:sz w:val="32"/>
          <w:szCs w:val="32"/>
        </w:rPr>
        <w:t>个，累计</w:t>
      </w:r>
      <w:r w:rsidR="007E668B">
        <w:rPr>
          <w:rFonts w:asciiTheme="minorEastAsia" w:eastAsiaTheme="minorEastAsia" w:hAnsiTheme="minorEastAsia" w:hint="eastAsia"/>
          <w:sz w:val="32"/>
          <w:szCs w:val="32"/>
        </w:rPr>
        <w:t>0</w:t>
      </w:r>
      <w:r w:rsidR="00C3049A" w:rsidRPr="00C3049A">
        <w:rPr>
          <w:rFonts w:asciiTheme="minorEastAsia" w:eastAsiaTheme="minorEastAsia" w:hAnsiTheme="minorEastAsia" w:hint="eastAsia"/>
          <w:sz w:val="32"/>
          <w:szCs w:val="32"/>
        </w:rPr>
        <w:t>人次</w:t>
      </w:r>
      <w:r w:rsidR="00C3049A">
        <w:rPr>
          <w:rFonts w:asciiTheme="minorEastAsia" w:eastAsiaTheme="minorEastAsia" w:hAnsiTheme="minorEastAsia" w:hint="eastAsia"/>
          <w:sz w:val="32"/>
          <w:szCs w:val="32"/>
        </w:rPr>
        <w:t>,</w:t>
      </w:r>
      <w:r w:rsidR="007E668B">
        <w:rPr>
          <w:rFonts w:asciiTheme="minorEastAsia" w:eastAsiaTheme="minorEastAsia" w:hAnsiTheme="minorEastAsia" w:hint="eastAsia"/>
          <w:sz w:val="32"/>
          <w:szCs w:val="32"/>
        </w:rPr>
        <w:t>无</w:t>
      </w:r>
      <w:r w:rsidR="00C3049A">
        <w:rPr>
          <w:rFonts w:asciiTheme="minorEastAsia" w:eastAsiaTheme="minorEastAsia" w:hAnsiTheme="minorEastAsia" w:hint="eastAsia"/>
          <w:sz w:val="32"/>
          <w:szCs w:val="32"/>
        </w:rPr>
        <w:t>开支内容</w:t>
      </w:r>
    </w:p>
    <w:p w:rsidR="00C3049A" w:rsidRPr="00C3049A" w:rsidRDefault="00C3049A" w:rsidP="00C3049A">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2、</w:t>
      </w:r>
      <w:r w:rsidRPr="00C3049A">
        <w:rPr>
          <w:rFonts w:asciiTheme="minorEastAsia" w:eastAsiaTheme="minorEastAsia" w:hAnsiTheme="minorEastAsia" w:hint="eastAsia"/>
          <w:sz w:val="32"/>
          <w:szCs w:val="32"/>
        </w:rPr>
        <w:t>公务接待费支出决算为</w:t>
      </w:r>
      <w:r w:rsidR="007E668B">
        <w:rPr>
          <w:rFonts w:asciiTheme="minorEastAsia" w:eastAsiaTheme="minorEastAsia" w:hAnsiTheme="minorEastAsia" w:hint="eastAsia"/>
          <w:sz w:val="32"/>
          <w:szCs w:val="32"/>
        </w:rPr>
        <w:t>0</w:t>
      </w:r>
      <w:r w:rsidRPr="00C3049A">
        <w:rPr>
          <w:rFonts w:asciiTheme="minorEastAsia" w:eastAsiaTheme="minorEastAsia" w:hAnsiTheme="minorEastAsia" w:hint="eastAsia"/>
          <w:sz w:val="32"/>
          <w:szCs w:val="32"/>
        </w:rPr>
        <w:t>万元，</w:t>
      </w:r>
      <w:r>
        <w:rPr>
          <w:rFonts w:asciiTheme="minorEastAsia" w:eastAsiaTheme="minorEastAsia" w:hAnsiTheme="minorEastAsia" w:hint="eastAsia"/>
          <w:sz w:val="32"/>
          <w:szCs w:val="32"/>
        </w:rPr>
        <w:t>全年</w:t>
      </w:r>
      <w:r w:rsidRPr="00C3049A">
        <w:rPr>
          <w:rFonts w:asciiTheme="minorEastAsia" w:eastAsiaTheme="minorEastAsia" w:hAnsiTheme="minorEastAsia" w:hint="eastAsia"/>
          <w:sz w:val="32"/>
          <w:szCs w:val="32"/>
        </w:rPr>
        <w:t>共接待来访团组</w:t>
      </w:r>
      <w:r w:rsidR="007E668B">
        <w:rPr>
          <w:rFonts w:asciiTheme="minorEastAsia" w:eastAsiaTheme="minorEastAsia" w:hAnsiTheme="minorEastAsia" w:hint="eastAsia"/>
          <w:sz w:val="32"/>
          <w:szCs w:val="32"/>
        </w:rPr>
        <w:t>0</w:t>
      </w:r>
      <w:r w:rsidRPr="00C3049A">
        <w:rPr>
          <w:rFonts w:asciiTheme="minorEastAsia" w:eastAsiaTheme="minorEastAsia" w:hAnsiTheme="minorEastAsia" w:hint="eastAsia"/>
          <w:sz w:val="32"/>
          <w:szCs w:val="32"/>
        </w:rPr>
        <w:t>个、来宾</w:t>
      </w:r>
      <w:r w:rsidR="007E668B">
        <w:rPr>
          <w:rFonts w:asciiTheme="minorEastAsia" w:eastAsiaTheme="minorEastAsia" w:hAnsiTheme="minorEastAsia" w:hint="eastAsia"/>
          <w:sz w:val="32"/>
          <w:szCs w:val="32"/>
        </w:rPr>
        <w:t>0</w:t>
      </w:r>
      <w:r w:rsidRPr="00C3049A">
        <w:rPr>
          <w:rFonts w:asciiTheme="minorEastAsia" w:eastAsiaTheme="minorEastAsia" w:hAnsiTheme="minorEastAsia" w:hint="eastAsia"/>
          <w:sz w:val="32"/>
          <w:szCs w:val="32"/>
        </w:rPr>
        <w:t>人次</w:t>
      </w:r>
      <w:bookmarkStart w:id="0" w:name="_GoBack"/>
      <w:bookmarkEnd w:id="0"/>
      <w:r>
        <w:rPr>
          <w:rFonts w:asciiTheme="minorEastAsia" w:eastAsiaTheme="minorEastAsia" w:hAnsiTheme="minorEastAsia" w:hint="eastAsia"/>
          <w:sz w:val="32"/>
          <w:szCs w:val="32"/>
        </w:rPr>
        <w:t>。</w:t>
      </w:r>
    </w:p>
    <w:p w:rsidR="00C3049A" w:rsidRPr="005122EF" w:rsidRDefault="00C3049A" w:rsidP="00B85D8B">
      <w:pPr>
        <w:ind w:firstLineChars="250" w:firstLine="800"/>
        <w:rPr>
          <w:rFonts w:asciiTheme="minorEastAsia" w:hAnsiTheme="minorEastAsia" w:cs="黑体"/>
          <w:color w:val="000000"/>
          <w:kern w:val="0"/>
          <w:sz w:val="32"/>
          <w:szCs w:val="32"/>
        </w:rPr>
      </w:pPr>
      <w:r>
        <w:rPr>
          <w:rFonts w:asciiTheme="minorEastAsia" w:hAnsiTheme="minorEastAsia" w:hint="eastAsia"/>
          <w:sz w:val="32"/>
          <w:szCs w:val="32"/>
        </w:rPr>
        <w:t>3、</w:t>
      </w:r>
      <w:r w:rsidR="006D7730" w:rsidRPr="006D7730">
        <w:rPr>
          <w:rFonts w:asciiTheme="minorEastAsia" w:hAnsiTheme="minorEastAsia" w:hint="eastAsia"/>
          <w:sz w:val="32"/>
          <w:szCs w:val="32"/>
        </w:rPr>
        <w:t>公务用车购置费及运行维护费支出决算为</w:t>
      </w:r>
      <w:r w:rsidR="001A0C0C">
        <w:rPr>
          <w:rFonts w:asciiTheme="minorEastAsia" w:hAnsiTheme="minorEastAsia" w:hint="eastAsia"/>
          <w:sz w:val="32"/>
          <w:szCs w:val="32"/>
        </w:rPr>
        <w:t>0</w:t>
      </w:r>
      <w:r w:rsidR="006D7730" w:rsidRPr="006D7730">
        <w:rPr>
          <w:rFonts w:asciiTheme="minorEastAsia" w:hAnsiTheme="minorEastAsia" w:hint="eastAsia"/>
          <w:sz w:val="32"/>
          <w:szCs w:val="32"/>
        </w:rPr>
        <w:t>万元</w:t>
      </w:r>
      <w:r w:rsidR="006D7730">
        <w:rPr>
          <w:rFonts w:asciiTheme="minorEastAsia" w:hAnsiTheme="minorEastAsia" w:hint="eastAsia"/>
          <w:sz w:val="32"/>
          <w:szCs w:val="32"/>
        </w:rPr>
        <w:t>，其中：</w:t>
      </w:r>
      <w:r w:rsidR="006D7730" w:rsidRPr="006D7730">
        <w:rPr>
          <w:rFonts w:asciiTheme="minorEastAsia" w:hAnsiTheme="minorEastAsia" w:hint="eastAsia"/>
          <w:sz w:val="32"/>
          <w:szCs w:val="32"/>
        </w:rPr>
        <w:t>公务用车购置费</w:t>
      </w:r>
      <w:r w:rsidR="001A0C0C">
        <w:rPr>
          <w:rFonts w:asciiTheme="minorEastAsia" w:hAnsiTheme="minorEastAsia" w:hint="eastAsia"/>
          <w:sz w:val="32"/>
          <w:szCs w:val="32"/>
        </w:rPr>
        <w:t>0</w:t>
      </w:r>
      <w:r w:rsidR="006D7730">
        <w:rPr>
          <w:rFonts w:asciiTheme="minorEastAsia" w:hAnsiTheme="minorEastAsia" w:hint="eastAsia"/>
          <w:sz w:val="32"/>
          <w:szCs w:val="32"/>
        </w:rPr>
        <w:t>万元，单位更新公务用车</w:t>
      </w:r>
      <w:r w:rsidR="001A0C0C">
        <w:rPr>
          <w:rFonts w:asciiTheme="minorEastAsia" w:hAnsiTheme="minorEastAsia" w:hint="eastAsia"/>
          <w:sz w:val="32"/>
          <w:szCs w:val="32"/>
        </w:rPr>
        <w:t>0</w:t>
      </w:r>
      <w:r w:rsidR="006D7730">
        <w:rPr>
          <w:rFonts w:asciiTheme="minorEastAsia" w:hAnsiTheme="minorEastAsia" w:hint="eastAsia"/>
          <w:sz w:val="32"/>
          <w:szCs w:val="32"/>
        </w:rPr>
        <w:t>辆</w:t>
      </w:r>
      <w:r w:rsidR="006D7730" w:rsidRPr="006D7730">
        <w:rPr>
          <w:rFonts w:asciiTheme="minorEastAsia" w:hAnsiTheme="minorEastAsia" w:hint="eastAsia"/>
          <w:color w:val="000000" w:themeColor="text1"/>
          <w:sz w:val="32"/>
          <w:szCs w:val="32"/>
        </w:rPr>
        <w:t>。</w:t>
      </w:r>
      <w:r w:rsidR="006D7730" w:rsidRPr="004717A2">
        <w:rPr>
          <w:rFonts w:asciiTheme="minorEastAsia" w:hAnsiTheme="minorEastAsia" w:hint="eastAsia"/>
          <w:sz w:val="32"/>
          <w:szCs w:val="32"/>
        </w:rPr>
        <w:t>公务用车运行维护费</w:t>
      </w:r>
      <w:r w:rsidR="001A0C0C">
        <w:rPr>
          <w:rFonts w:asciiTheme="minorEastAsia" w:hAnsiTheme="minorEastAsia" w:hint="eastAsia"/>
          <w:sz w:val="32"/>
          <w:szCs w:val="32"/>
        </w:rPr>
        <w:t>0</w:t>
      </w:r>
      <w:r w:rsidR="00135DAB">
        <w:rPr>
          <w:rFonts w:asciiTheme="minorEastAsia" w:hAnsiTheme="minorEastAsia" w:hint="eastAsia"/>
          <w:sz w:val="32"/>
          <w:szCs w:val="32"/>
        </w:rPr>
        <w:t>万元</w:t>
      </w:r>
      <w:r w:rsidR="006D7730">
        <w:rPr>
          <w:rFonts w:asciiTheme="minorEastAsia" w:hAnsiTheme="minorEastAsia" w:hint="eastAsia"/>
          <w:sz w:val="32"/>
          <w:szCs w:val="32"/>
        </w:rPr>
        <w:t>，截止20</w:t>
      </w:r>
      <w:r w:rsidR="00041E3F">
        <w:rPr>
          <w:rFonts w:asciiTheme="minorEastAsia" w:hAnsiTheme="minorEastAsia" w:hint="eastAsia"/>
          <w:sz w:val="32"/>
          <w:szCs w:val="32"/>
        </w:rPr>
        <w:t>20</w:t>
      </w:r>
      <w:r w:rsidR="006D7730">
        <w:rPr>
          <w:rFonts w:asciiTheme="minorEastAsia" w:hAnsiTheme="minorEastAsia" w:hint="eastAsia"/>
          <w:sz w:val="32"/>
          <w:szCs w:val="32"/>
        </w:rPr>
        <w:t>年12月31日，我单位</w:t>
      </w:r>
      <w:r w:rsidR="006D7730" w:rsidRPr="006D7730">
        <w:rPr>
          <w:rFonts w:asciiTheme="minorEastAsia" w:hAnsiTheme="minorEastAsia" w:hint="eastAsia"/>
          <w:sz w:val="32"/>
          <w:szCs w:val="32"/>
        </w:rPr>
        <w:t>开支财政拨款的公务用车保有量为</w:t>
      </w:r>
      <w:r w:rsidR="001A0C0C">
        <w:rPr>
          <w:rFonts w:asciiTheme="minorEastAsia" w:hAnsiTheme="minorEastAsia" w:hint="eastAsia"/>
          <w:sz w:val="32"/>
          <w:szCs w:val="32"/>
        </w:rPr>
        <w:t>0</w:t>
      </w:r>
      <w:r w:rsidR="006D7730" w:rsidRPr="006D7730">
        <w:rPr>
          <w:rFonts w:asciiTheme="minorEastAsia" w:hAnsiTheme="minorEastAsia" w:hint="eastAsia"/>
          <w:sz w:val="32"/>
          <w:szCs w:val="32"/>
        </w:rPr>
        <w:t>辆</w:t>
      </w:r>
      <w:r w:rsidR="006D7730">
        <w:rPr>
          <w:rFonts w:asciiTheme="minorEastAsia" w:hAnsiTheme="minorEastAsia" w:hint="eastAsia"/>
          <w:sz w:val="32"/>
          <w:szCs w:val="32"/>
        </w:rPr>
        <w:t>。</w:t>
      </w:r>
    </w:p>
    <w:p w:rsidR="00DD5FE9" w:rsidRPr="006D7730" w:rsidRDefault="00DD5FE9" w:rsidP="00DD5FE9">
      <w:pPr>
        <w:pStyle w:val="Default"/>
        <w:rPr>
          <w:rFonts w:hAnsi="黑体"/>
          <w:b/>
          <w:sz w:val="32"/>
          <w:szCs w:val="32"/>
        </w:rPr>
      </w:pPr>
      <w:r w:rsidRPr="006D7730">
        <w:rPr>
          <w:rFonts w:hAnsi="黑体" w:hint="eastAsia"/>
          <w:b/>
          <w:sz w:val="32"/>
          <w:szCs w:val="32"/>
        </w:rPr>
        <w:t>八、</w:t>
      </w:r>
      <w:r w:rsidR="006D7730" w:rsidRPr="006D7730">
        <w:rPr>
          <w:rFonts w:hAnsi="黑体" w:hint="eastAsia"/>
          <w:b/>
          <w:sz w:val="32"/>
          <w:szCs w:val="32"/>
        </w:rPr>
        <w:t>政府性基金预算收入支出决算情况</w:t>
      </w:r>
    </w:p>
    <w:p w:rsidR="006D7730" w:rsidRPr="00C77645" w:rsidRDefault="00C77645" w:rsidP="00DD5FE9">
      <w:pPr>
        <w:pStyle w:val="Default"/>
        <w:rPr>
          <w:rFonts w:asciiTheme="minorEastAsia" w:eastAsiaTheme="minorEastAsia" w:hAnsiTheme="minorEastAsia"/>
          <w:i/>
          <w:color w:val="FF0000"/>
          <w:sz w:val="32"/>
          <w:szCs w:val="32"/>
        </w:rPr>
      </w:pPr>
      <w:r>
        <w:rPr>
          <w:rFonts w:asciiTheme="minorEastAsia" w:eastAsiaTheme="minorEastAsia" w:hAnsiTheme="minorEastAsia" w:hint="eastAsia"/>
          <w:sz w:val="32"/>
          <w:szCs w:val="32"/>
        </w:rPr>
        <w:t xml:space="preserve">     20</w:t>
      </w:r>
      <w:r w:rsidR="00041E3F">
        <w:rPr>
          <w:rFonts w:asciiTheme="minorEastAsia" w:eastAsiaTheme="minorEastAsia" w:hAnsiTheme="minorEastAsia" w:hint="eastAsia"/>
          <w:sz w:val="32"/>
          <w:szCs w:val="32"/>
        </w:rPr>
        <w:t>20</w:t>
      </w:r>
      <w:r>
        <w:rPr>
          <w:rFonts w:asciiTheme="minorEastAsia" w:eastAsiaTheme="minorEastAsia" w:hAnsiTheme="minorEastAsia" w:hint="eastAsia"/>
          <w:sz w:val="32"/>
          <w:szCs w:val="32"/>
        </w:rPr>
        <w:t>年度</w:t>
      </w:r>
      <w:r w:rsidRPr="00C77645">
        <w:rPr>
          <w:rFonts w:asciiTheme="minorEastAsia" w:eastAsiaTheme="minorEastAsia" w:hAnsiTheme="minorEastAsia" w:hint="eastAsia"/>
          <w:sz w:val="32"/>
          <w:szCs w:val="32"/>
        </w:rPr>
        <w:t>政府性基金预算财政拨款收入</w:t>
      </w:r>
      <w:r w:rsidR="003D5CA6">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w:t>
      </w:r>
      <w:r w:rsidRPr="00C77645">
        <w:rPr>
          <w:rFonts w:asciiTheme="minorEastAsia" w:eastAsiaTheme="minorEastAsia" w:hAnsiTheme="minorEastAsia" w:hint="eastAsia"/>
          <w:sz w:val="32"/>
          <w:szCs w:val="32"/>
        </w:rPr>
        <w:t>年初结转和结余</w:t>
      </w:r>
      <w:r w:rsidR="003D5CA6">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万元；支出</w:t>
      </w:r>
      <w:r w:rsidR="003D5CA6">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万元，其中</w:t>
      </w:r>
      <w:r w:rsidRPr="00C77645">
        <w:rPr>
          <w:rFonts w:asciiTheme="minorEastAsia" w:eastAsiaTheme="minorEastAsia" w:hAnsiTheme="minorEastAsia" w:hint="eastAsia"/>
          <w:sz w:val="32"/>
          <w:szCs w:val="32"/>
        </w:rPr>
        <w:t>基本支出</w:t>
      </w:r>
      <w:r w:rsidR="003D5CA6">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万元，项目支出</w:t>
      </w:r>
      <w:r w:rsidR="003D5CA6">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w:t>
      </w:r>
      <w:r w:rsidRPr="00C77645">
        <w:rPr>
          <w:rFonts w:asciiTheme="minorEastAsia" w:eastAsiaTheme="minorEastAsia" w:hAnsiTheme="minorEastAsia" w:hint="eastAsia"/>
          <w:sz w:val="32"/>
          <w:szCs w:val="32"/>
        </w:rPr>
        <w:t>年末结转和结余</w:t>
      </w:r>
      <w:r w:rsidR="003D5CA6">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w:t>
      </w:r>
      <w:r w:rsidRPr="003D5CA6">
        <w:rPr>
          <w:rFonts w:asciiTheme="minorEastAsia" w:eastAsiaTheme="minorEastAsia" w:hAnsiTheme="minorEastAsia" w:hint="eastAsia"/>
          <w:i/>
          <w:color w:val="auto"/>
          <w:sz w:val="32"/>
          <w:szCs w:val="32"/>
        </w:rPr>
        <w:t>本单位无政府性基金收支</w:t>
      </w:r>
      <w:r w:rsidR="003D5CA6">
        <w:rPr>
          <w:rFonts w:asciiTheme="minorEastAsia" w:eastAsiaTheme="minorEastAsia" w:hAnsiTheme="minorEastAsia" w:hint="eastAsia"/>
          <w:i/>
          <w:color w:val="FF0000"/>
          <w:sz w:val="32"/>
          <w:szCs w:val="32"/>
        </w:rPr>
        <w:t>。</w:t>
      </w:r>
    </w:p>
    <w:p w:rsidR="00A92E9F" w:rsidRDefault="00C77645" w:rsidP="00DD5FE9">
      <w:pPr>
        <w:pStyle w:val="Default"/>
        <w:rPr>
          <w:rFonts w:hAnsi="黑体"/>
          <w:b/>
          <w:sz w:val="32"/>
          <w:szCs w:val="32"/>
        </w:rPr>
      </w:pPr>
      <w:r w:rsidRPr="00C77645">
        <w:rPr>
          <w:rFonts w:hAnsi="黑体" w:hint="eastAsia"/>
          <w:b/>
          <w:sz w:val="32"/>
          <w:szCs w:val="32"/>
        </w:rPr>
        <w:t>九、</w:t>
      </w:r>
      <w:r w:rsidR="00A92E9F" w:rsidRPr="00A92E9F">
        <w:rPr>
          <w:rFonts w:hAnsi="黑体" w:hint="eastAsia"/>
          <w:b/>
          <w:sz w:val="32"/>
          <w:szCs w:val="32"/>
        </w:rPr>
        <w:t>关于机关运行经费支出说明</w:t>
      </w:r>
    </w:p>
    <w:p w:rsidR="00716B01" w:rsidRDefault="00A92E9F" w:rsidP="00716B01">
      <w:pPr>
        <w:ind w:firstLineChars="200" w:firstLine="640"/>
        <w:rPr>
          <w:rFonts w:asciiTheme="minorEastAsia" w:hAnsiTheme="minorEastAsia" w:cs="黑体"/>
          <w:color w:val="000000"/>
          <w:kern w:val="0"/>
          <w:sz w:val="32"/>
          <w:szCs w:val="32"/>
        </w:rPr>
      </w:pPr>
      <w:r w:rsidRPr="00A92E9F">
        <w:rPr>
          <w:rFonts w:asciiTheme="minorEastAsia" w:hAnsiTheme="minorEastAsia" w:hint="eastAsia"/>
          <w:sz w:val="32"/>
          <w:szCs w:val="32"/>
        </w:rPr>
        <w:t>本部门</w:t>
      </w:r>
      <w:r w:rsidR="00041E3F">
        <w:rPr>
          <w:rFonts w:asciiTheme="minorEastAsia" w:hAnsiTheme="minorEastAsia" w:hint="eastAsia"/>
          <w:sz w:val="32"/>
          <w:szCs w:val="32"/>
        </w:rPr>
        <w:t>2020</w:t>
      </w:r>
      <w:r w:rsidRPr="00A92E9F">
        <w:rPr>
          <w:rFonts w:asciiTheme="minorEastAsia" w:hAnsiTheme="minorEastAsia" w:hint="eastAsia"/>
          <w:sz w:val="32"/>
          <w:szCs w:val="32"/>
        </w:rPr>
        <w:t>年度机关运行经费支出</w:t>
      </w:r>
      <w:r w:rsidR="00665C39">
        <w:rPr>
          <w:rFonts w:asciiTheme="minorEastAsia" w:hAnsiTheme="minorEastAsia" w:hint="eastAsia"/>
          <w:sz w:val="32"/>
          <w:szCs w:val="32"/>
        </w:rPr>
        <w:t>0</w:t>
      </w:r>
      <w:r w:rsidR="00135DAB">
        <w:rPr>
          <w:rFonts w:asciiTheme="minorEastAsia" w:hAnsiTheme="minorEastAsia" w:hint="eastAsia"/>
          <w:sz w:val="32"/>
          <w:szCs w:val="32"/>
        </w:rPr>
        <w:t>万元</w:t>
      </w:r>
      <w:r w:rsidRPr="00A92E9F">
        <w:rPr>
          <w:rFonts w:asciiTheme="minorEastAsia" w:hAnsiTheme="minorEastAsia" w:hint="eastAsia"/>
          <w:sz w:val="32"/>
          <w:szCs w:val="32"/>
        </w:rPr>
        <w:t>。</w:t>
      </w:r>
      <w:r w:rsidR="00716B01">
        <w:rPr>
          <w:rFonts w:asciiTheme="minorEastAsia" w:hAnsiTheme="minorEastAsia" w:cs="黑体" w:hint="eastAsia"/>
          <w:color w:val="000000"/>
          <w:kern w:val="0"/>
          <w:sz w:val="32"/>
          <w:szCs w:val="32"/>
        </w:rPr>
        <w:t>本部门2020 年度机关运行经费支出0万元，因为在部门决算中机关运行经费指的是行政机关的运行经费，而学校是事业单位，所以没有机关运行经费支出。</w:t>
      </w:r>
    </w:p>
    <w:p w:rsidR="00A92E9F" w:rsidRPr="00716B01" w:rsidRDefault="00A92E9F" w:rsidP="00A92E9F">
      <w:pPr>
        <w:pStyle w:val="Default"/>
        <w:ind w:firstLineChars="200" w:firstLine="640"/>
        <w:rPr>
          <w:rFonts w:asciiTheme="minorEastAsia" w:eastAsiaTheme="minorEastAsia" w:hAnsiTheme="minorEastAsia"/>
          <w:sz w:val="32"/>
          <w:szCs w:val="32"/>
        </w:rPr>
      </w:pPr>
    </w:p>
    <w:p w:rsidR="009E6E9A" w:rsidRDefault="009E6E9A" w:rsidP="009E6E9A">
      <w:pPr>
        <w:pStyle w:val="Default"/>
        <w:rPr>
          <w:rFonts w:hAnsi="黑体"/>
          <w:b/>
          <w:sz w:val="32"/>
          <w:szCs w:val="32"/>
        </w:rPr>
      </w:pPr>
      <w:r w:rsidRPr="000273BD">
        <w:rPr>
          <w:rFonts w:hAnsi="黑体" w:hint="eastAsia"/>
          <w:b/>
          <w:sz w:val="32"/>
          <w:szCs w:val="32"/>
        </w:rPr>
        <w:t>十、</w:t>
      </w:r>
      <w:r w:rsidRPr="009E6E9A">
        <w:rPr>
          <w:rFonts w:hAnsi="黑体" w:hint="eastAsia"/>
          <w:b/>
          <w:sz w:val="32"/>
          <w:szCs w:val="32"/>
        </w:rPr>
        <w:t>一般性支出情况</w:t>
      </w:r>
    </w:p>
    <w:p w:rsidR="009E6E9A" w:rsidRPr="009E6E9A" w:rsidRDefault="009E6E9A" w:rsidP="009E6E9A">
      <w:pPr>
        <w:pStyle w:val="Default"/>
        <w:ind w:firstLineChars="200" w:firstLine="640"/>
        <w:rPr>
          <w:rFonts w:asciiTheme="minorEastAsia" w:eastAsiaTheme="minorEastAsia" w:hAnsiTheme="minorEastAsia"/>
          <w:sz w:val="32"/>
          <w:szCs w:val="32"/>
        </w:rPr>
      </w:pPr>
      <w:r w:rsidRPr="009E6E9A">
        <w:rPr>
          <w:rFonts w:asciiTheme="minorEastAsia" w:eastAsiaTheme="minorEastAsia" w:hAnsiTheme="minorEastAsia" w:hint="eastAsia"/>
          <w:sz w:val="32"/>
          <w:szCs w:val="32"/>
        </w:rPr>
        <w:t>20</w:t>
      </w:r>
      <w:r>
        <w:rPr>
          <w:rFonts w:asciiTheme="minorEastAsia" w:eastAsiaTheme="minorEastAsia" w:hAnsiTheme="minorEastAsia" w:hint="eastAsia"/>
          <w:sz w:val="32"/>
          <w:szCs w:val="32"/>
        </w:rPr>
        <w:t>20</w:t>
      </w:r>
      <w:r w:rsidRPr="009E6E9A">
        <w:rPr>
          <w:rFonts w:asciiTheme="minorEastAsia" w:eastAsiaTheme="minorEastAsia" w:hAnsiTheme="minorEastAsia" w:hint="eastAsia"/>
          <w:sz w:val="32"/>
          <w:szCs w:val="32"/>
        </w:rPr>
        <w:t>年本部门开支会议费</w:t>
      </w:r>
      <w:r w:rsidR="00334747">
        <w:rPr>
          <w:rFonts w:asciiTheme="minorEastAsia" w:eastAsiaTheme="minorEastAsia" w:hAnsiTheme="minorEastAsia" w:hint="eastAsia"/>
          <w:sz w:val="32"/>
          <w:szCs w:val="32"/>
        </w:rPr>
        <w:t>0</w:t>
      </w:r>
      <w:r w:rsidRPr="009E6E9A">
        <w:rPr>
          <w:rFonts w:asciiTheme="minorEastAsia" w:eastAsiaTheme="minorEastAsia" w:hAnsiTheme="minorEastAsia" w:hint="eastAsia"/>
          <w:sz w:val="32"/>
          <w:szCs w:val="32"/>
        </w:rPr>
        <w:t>万元，人数</w:t>
      </w:r>
      <w:r w:rsidR="00334747">
        <w:rPr>
          <w:rFonts w:asciiTheme="minorEastAsia" w:eastAsiaTheme="minorEastAsia" w:hAnsiTheme="minorEastAsia" w:hint="eastAsia"/>
          <w:sz w:val="32"/>
          <w:szCs w:val="32"/>
        </w:rPr>
        <w:t>0人</w:t>
      </w:r>
      <w:r w:rsidRPr="009E6E9A">
        <w:rPr>
          <w:rFonts w:asciiTheme="minorEastAsia" w:eastAsiaTheme="minorEastAsia" w:hAnsiTheme="minorEastAsia" w:hint="eastAsia"/>
          <w:sz w:val="32"/>
          <w:szCs w:val="32"/>
        </w:rPr>
        <w:t>；开支培训费</w:t>
      </w:r>
      <w:r w:rsidR="00334747">
        <w:rPr>
          <w:rFonts w:asciiTheme="minorEastAsia" w:eastAsiaTheme="minorEastAsia" w:hAnsiTheme="minorEastAsia" w:hint="eastAsia"/>
          <w:sz w:val="32"/>
          <w:szCs w:val="32"/>
        </w:rPr>
        <w:t>1.37</w:t>
      </w:r>
      <w:r w:rsidRPr="009E6E9A">
        <w:rPr>
          <w:rFonts w:asciiTheme="minorEastAsia" w:eastAsiaTheme="minorEastAsia" w:hAnsiTheme="minorEastAsia" w:hint="eastAsia"/>
          <w:sz w:val="32"/>
          <w:szCs w:val="32"/>
        </w:rPr>
        <w:t>万元，用于开展</w:t>
      </w:r>
      <w:r w:rsidR="00334747">
        <w:rPr>
          <w:rFonts w:asciiTheme="minorEastAsia" w:eastAsiaTheme="minorEastAsia" w:hAnsiTheme="minorEastAsia" w:hint="eastAsia"/>
          <w:sz w:val="32"/>
          <w:szCs w:val="32"/>
        </w:rPr>
        <w:t>各类教师</w:t>
      </w:r>
      <w:r w:rsidRPr="009E6E9A">
        <w:rPr>
          <w:rFonts w:asciiTheme="minorEastAsia" w:eastAsiaTheme="minorEastAsia" w:hAnsiTheme="minorEastAsia" w:hint="eastAsia"/>
          <w:sz w:val="32"/>
          <w:szCs w:val="32"/>
        </w:rPr>
        <w:t>培训，人数</w:t>
      </w:r>
      <w:r w:rsidR="00334747">
        <w:rPr>
          <w:rFonts w:asciiTheme="minorEastAsia" w:eastAsiaTheme="minorEastAsia" w:hAnsiTheme="minorEastAsia" w:hint="eastAsia"/>
          <w:sz w:val="32"/>
          <w:szCs w:val="32"/>
        </w:rPr>
        <w:t>50</w:t>
      </w:r>
      <w:r w:rsidRPr="009E6E9A">
        <w:rPr>
          <w:rFonts w:asciiTheme="minorEastAsia" w:eastAsiaTheme="minorEastAsia" w:hAnsiTheme="minorEastAsia" w:hint="eastAsia"/>
          <w:sz w:val="32"/>
          <w:szCs w:val="32"/>
        </w:rPr>
        <w:t>人，内容为</w:t>
      </w:r>
      <w:r w:rsidR="00334747">
        <w:rPr>
          <w:rFonts w:asciiTheme="minorEastAsia" w:eastAsiaTheme="minorEastAsia" w:hAnsiTheme="minorEastAsia" w:hint="eastAsia"/>
          <w:sz w:val="32"/>
          <w:szCs w:val="32"/>
        </w:rPr>
        <w:t>教师的各类培训。</w:t>
      </w:r>
    </w:p>
    <w:p w:rsidR="00A92E9F" w:rsidRDefault="00A92E9F" w:rsidP="00DD5FE9">
      <w:pPr>
        <w:pStyle w:val="Default"/>
        <w:rPr>
          <w:rFonts w:hAnsi="黑体"/>
          <w:b/>
          <w:sz w:val="32"/>
          <w:szCs w:val="32"/>
        </w:rPr>
      </w:pPr>
      <w:r w:rsidRPr="000273BD">
        <w:rPr>
          <w:rFonts w:hAnsi="黑体" w:hint="eastAsia"/>
          <w:b/>
          <w:sz w:val="32"/>
          <w:szCs w:val="32"/>
        </w:rPr>
        <w:t>十</w:t>
      </w:r>
      <w:r w:rsidR="009E6E9A">
        <w:rPr>
          <w:rFonts w:hAnsi="黑体" w:hint="eastAsia"/>
          <w:b/>
          <w:sz w:val="32"/>
          <w:szCs w:val="32"/>
        </w:rPr>
        <w:t>一</w:t>
      </w:r>
      <w:r w:rsidRPr="000273BD">
        <w:rPr>
          <w:rFonts w:hAnsi="黑体" w:hint="eastAsia"/>
          <w:b/>
          <w:sz w:val="32"/>
          <w:szCs w:val="32"/>
        </w:rPr>
        <w:t>、</w:t>
      </w:r>
      <w:r w:rsidRPr="00A92E9F">
        <w:rPr>
          <w:rFonts w:hAnsi="黑体" w:hint="eastAsia"/>
          <w:b/>
          <w:sz w:val="32"/>
          <w:szCs w:val="32"/>
        </w:rPr>
        <w:t>关于政府采购支出说明</w:t>
      </w:r>
    </w:p>
    <w:p w:rsidR="00A92E9F" w:rsidRPr="00A92E9F" w:rsidRDefault="00A92E9F" w:rsidP="009E6E9A">
      <w:pPr>
        <w:pStyle w:val="Default"/>
        <w:ind w:firstLineChars="200" w:firstLine="640"/>
        <w:rPr>
          <w:rFonts w:asciiTheme="minorEastAsia" w:eastAsiaTheme="minorEastAsia" w:hAnsiTheme="minorEastAsia"/>
          <w:sz w:val="32"/>
          <w:szCs w:val="32"/>
        </w:rPr>
      </w:pPr>
      <w:r w:rsidRPr="00A92E9F">
        <w:rPr>
          <w:rFonts w:asciiTheme="minorEastAsia" w:eastAsiaTheme="minorEastAsia" w:hAnsiTheme="minorEastAsia" w:hint="eastAsia"/>
          <w:sz w:val="32"/>
          <w:szCs w:val="32"/>
        </w:rPr>
        <w:t>本部门</w:t>
      </w:r>
      <w:r w:rsidR="00041E3F">
        <w:rPr>
          <w:rFonts w:asciiTheme="minorEastAsia" w:eastAsiaTheme="minorEastAsia" w:hAnsiTheme="minorEastAsia" w:hint="eastAsia"/>
          <w:sz w:val="32"/>
          <w:szCs w:val="32"/>
        </w:rPr>
        <w:t>2020</w:t>
      </w:r>
      <w:r w:rsidRPr="00A92E9F">
        <w:rPr>
          <w:rFonts w:asciiTheme="minorEastAsia" w:eastAsiaTheme="minorEastAsia" w:hAnsiTheme="minorEastAsia" w:hint="eastAsia"/>
          <w:sz w:val="32"/>
          <w:szCs w:val="32"/>
        </w:rPr>
        <w:t>年度政府采购支出总额</w:t>
      </w:r>
      <w:r w:rsidR="008124D8">
        <w:rPr>
          <w:rFonts w:asciiTheme="minorEastAsia" w:eastAsiaTheme="minorEastAsia" w:hAnsiTheme="minorEastAsia" w:hint="eastAsia"/>
          <w:sz w:val="32"/>
          <w:szCs w:val="32"/>
        </w:rPr>
        <w:t>0</w:t>
      </w:r>
      <w:r w:rsidRPr="00A92E9F">
        <w:rPr>
          <w:rFonts w:asciiTheme="minorEastAsia" w:eastAsiaTheme="minorEastAsia" w:hAnsiTheme="minorEastAsia" w:hint="eastAsia"/>
          <w:sz w:val="32"/>
          <w:szCs w:val="32"/>
        </w:rPr>
        <w:t>万元，其中：政府采购货物支出</w:t>
      </w:r>
      <w:r w:rsidR="008124D8">
        <w:rPr>
          <w:rFonts w:asciiTheme="minorEastAsia" w:eastAsiaTheme="minorEastAsia" w:hAnsiTheme="minorEastAsia" w:hint="eastAsia"/>
          <w:sz w:val="32"/>
          <w:szCs w:val="32"/>
        </w:rPr>
        <w:t>0</w:t>
      </w:r>
      <w:r w:rsidRPr="00A92E9F">
        <w:rPr>
          <w:rFonts w:asciiTheme="minorEastAsia" w:eastAsiaTheme="minorEastAsia" w:hAnsiTheme="minorEastAsia" w:hint="eastAsia"/>
          <w:sz w:val="32"/>
          <w:szCs w:val="32"/>
        </w:rPr>
        <w:t xml:space="preserve"> 万元、政府采购工程支出</w:t>
      </w:r>
      <w:r w:rsidR="008124D8">
        <w:rPr>
          <w:rFonts w:asciiTheme="minorEastAsia" w:eastAsiaTheme="minorEastAsia" w:hAnsiTheme="minorEastAsia" w:hint="eastAsia"/>
          <w:sz w:val="32"/>
          <w:szCs w:val="32"/>
        </w:rPr>
        <w:t>0</w:t>
      </w:r>
      <w:r w:rsidRPr="00A92E9F">
        <w:rPr>
          <w:rFonts w:asciiTheme="minorEastAsia" w:eastAsiaTheme="minorEastAsia" w:hAnsiTheme="minorEastAsia" w:hint="eastAsia"/>
          <w:sz w:val="32"/>
          <w:szCs w:val="32"/>
        </w:rPr>
        <w:t>万元、政府采购服务支出</w:t>
      </w:r>
      <w:r w:rsidR="008124D8">
        <w:rPr>
          <w:rFonts w:asciiTheme="minorEastAsia" w:eastAsiaTheme="minorEastAsia" w:hAnsiTheme="minorEastAsia" w:hint="eastAsia"/>
          <w:sz w:val="32"/>
          <w:szCs w:val="32"/>
        </w:rPr>
        <w:t>0</w:t>
      </w:r>
      <w:r w:rsidRPr="00A92E9F">
        <w:rPr>
          <w:rFonts w:asciiTheme="minorEastAsia" w:eastAsiaTheme="minorEastAsia" w:hAnsiTheme="minorEastAsia" w:hint="eastAsia"/>
          <w:sz w:val="32"/>
          <w:szCs w:val="32"/>
        </w:rPr>
        <w:t>万元。授予中小企业合同金额</w:t>
      </w:r>
      <w:r w:rsidR="008124D8">
        <w:rPr>
          <w:rFonts w:asciiTheme="minorEastAsia" w:eastAsiaTheme="minorEastAsia" w:hAnsiTheme="minorEastAsia" w:hint="eastAsia"/>
          <w:sz w:val="32"/>
          <w:szCs w:val="32"/>
        </w:rPr>
        <w:t>0</w:t>
      </w:r>
      <w:r w:rsidRPr="00A92E9F">
        <w:rPr>
          <w:rFonts w:asciiTheme="minorEastAsia" w:eastAsiaTheme="minorEastAsia" w:hAnsiTheme="minorEastAsia" w:hint="eastAsia"/>
          <w:sz w:val="32"/>
          <w:szCs w:val="32"/>
        </w:rPr>
        <w:t>万元，占政府采购支出总额的</w:t>
      </w:r>
      <w:r w:rsidR="008124D8">
        <w:rPr>
          <w:rFonts w:asciiTheme="minorEastAsia" w:eastAsiaTheme="minorEastAsia" w:hAnsiTheme="minorEastAsia" w:hint="eastAsia"/>
          <w:sz w:val="32"/>
          <w:szCs w:val="32"/>
        </w:rPr>
        <w:t>0</w:t>
      </w:r>
      <w:r w:rsidRPr="00A92E9F">
        <w:rPr>
          <w:rFonts w:asciiTheme="minorEastAsia" w:eastAsiaTheme="minorEastAsia" w:hAnsiTheme="minorEastAsia" w:hint="eastAsia"/>
          <w:sz w:val="32"/>
          <w:szCs w:val="32"/>
        </w:rPr>
        <w:t>%，其中：授予小微企业合同金额</w:t>
      </w:r>
      <w:r w:rsidR="008124D8">
        <w:rPr>
          <w:rFonts w:asciiTheme="minorEastAsia" w:eastAsiaTheme="minorEastAsia" w:hAnsiTheme="minorEastAsia" w:hint="eastAsia"/>
          <w:sz w:val="32"/>
          <w:szCs w:val="32"/>
        </w:rPr>
        <w:t>0</w:t>
      </w:r>
      <w:r w:rsidRPr="00A92E9F">
        <w:rPr>
          <w:rFonts w:asciiTheme="minorEastAsia" w:eastAsiaTheme="minorEastAsia" w:hAnsiTheme="minorEastAsia" w:hint="eastAsia"/>
          <w:sz w:val="32"/>
          <w:szCs w:val="32"/>
        </w:rPr>
        <w:t>万元，占政府采购支出总额的</w:t>
      </w:r>
      <w:r w:rsidR="008124D8">
        <w:rPr>
          <w:rFonts w:asciiTheme="minorEastAsia" w:eastAsiaTheme="minorEastAsia" w:hAnsiTheme="minorEastAsia" w:hint="eastAsia"/>
          <w:sz w:val="32"/>
          <w:szCs w:val="32"/>
        </w:rPr>
        <w:t>0</w:t>
      </w:r>
      <w:r w:rsidRPr="00A92E9F">
        <w:rPr>
          <w:rFonts w:asciiTheme="minorEastAsia" w:eastAsiaTheme="minorEastAsia" w:hAnsiTheme="minorEastAsia" w:hint="eastAsia"/>
          <w:sz w:val="32"/>
          <w:szCs w:val="32"/>
        </w:rPr>
        <w:t>%。</w:t>
      </w:r>
    </w:p>
    <w:p w:rsidR="00A92E9F" w:rsidRPr="00A92E9F" w:rsidRDefault="00A92E9F" w:rsidP="00DD5FE9">
      <w:pPr>
        <w:pStyle w:val="Default"/>
        <w:rPr>
          <w:rFonts w:hAnsi="黑体"/>
          <w:b/>
          <w:sz w:val="32"/>
          <w:szCs w:val="32"/>
        </w:rPr>
      </w:pPr>
      <w:r w:rsidRPr="000273BD">
        <w:rPr>
          <w:rFonts w:hAnsi="黑体" w:hint="eastAsia"/>
          <w:b/>
          <w:sz w:val="32"/>
          <w:szCs w:val="32"/>
        </w:rPr>
        <w:t>十</w:t>
      </w:r>
      <w:r w:rsidR="009E6E9A">
        <w:rPr>
          <w:rFonts w:hAnsi="黑体" w:hint="eastAsia"/>
          <w:b/>
          <w:sz w:val="32"/>
          <w:szCs w:val="32"/>
        </w:rPr>
        <w:t>二</w:t>
      </w:r>
      <w:r w:rsidRPr="000273BD">
        <w:rPr>
          <w:rFonts w:hAnsi="黑体" w:hint="eastAsia"/>
          <w:b/>
          <w:sz w:val="32"/>
          <w:szCs w:val="32"/>
        </w:rPr>
        <w:t>、</w:t>
      </w:r>
      <w:r w:rsidRPr="00A92E9F">
        <w:rPr>
          <w:rFonts w:hAnsi="黑体" w:hint="eastAsia"/>
          <w:b/>
          <w:sz w:val="32"/>
          <w:szCs w:val="32"/>
        </w:rPr>
        <w:t>关于国有资产占用情况说明</w:t>
      </w:r>
    </w:p>
    <w:p w:rsidR="00A92E9F" w:rsidRPr="00727A53" w:rsidRDefault="00A92E9F" w:rsidP="00BB4A40">
      <w:pPr>
        <w:pStyle w:val="Default"/>
        <w:ind w:firstLineChars="200" w:firstLine="640"/>
        <w:rPr>
          <w:rFonts w:asciiTheme="minorEastAsia" w:eastAsiaTheme="minorEastAsia" w:hAnsiTheme="minorEastAsia"/>
          <w:sz w:val="32"/>
          <w:szCs w:val="32"/>
        </w:rPr>
      </w:pPr>
      <w:r w:rsidRPr="00727A53">
        <w:rPr>
          <w:rFonts w:asciiTheme="minorEastAsia" w:eastAsiaTheme="minorEastAsia" w:hAnsiTheme="minorEastAsia" w:hint="eastAsia"/>
          <w:sz w:val="32"/>
          <w:szCs w:val="32"/>
        </w:rPr>
        <w:t>截至</w:t>
      </w:r>
      <w:r w:rsidR="00061F7B">
        <w:rPr>
          <w:rFonts w:asciiTheme="minorEastAsia" w:eastAsiaTheme="minorEastAsia" w:hAnsiTheme="minorEastAsia" w:hint="eastAsia"/>
          <w:sz w:val="32"/>
          <w:szCs w:val="32"/>
        </w:rPr>
        <w:t>2020</w:t>
      </w:r>
      <w:r w:rsidRPr="00727A53">
        <w:rPr>
          <w:rFonts w:asciiTheme="minorEastAsia" w:eastAsiaTheme="minorEastAsia" w:hAnsiTheme="minorEastAsia" w:hint="eastAsia"/>
          <w:sz w:val="32"/>
          <w:szCs w:val="32"/>
        </w:rPr>
        <w:t>年</w:t>
      </w:r>
      <w:r w:rsidR="00727A53" w:rsidRPr="00727A53">
        <w:rPr>
          <w:rFonts w:asciiTheme="minorEastAsia" w:eastAsiaTheme="minorEastAsia" w:hAnsiTheme="minorEastAsia" w:hint="eastAsia"/>
          <w:sz w:val="32"/>
          <w:szCs w:val="32"/>
        </w:rPr>
        <w:t>12</w:t>
      </w:r>
      <w:r w:rsidRPr="00727A53">
        <w:rPr>
          <w:rFonts w:asciiTheme="minorEastAsia" w:eastAsiaTheme="minorEastAsia" w:hAnsiTheme="minorEastAsia" w:hint="eastAsia"/>
          <w:sz w:val="32"/>
          <w:szCs w:val="32"/>
        </w:rPr>
        <w:t>月</w:t>
      </w:r>
      <w:r w:rsidR="00727A53" w:rsidRPr="00727A53">
        <w:rPr>
          <w:rFonts w:asciiTheme="minorEastAsia" w:eastAsiaTheme="minorEastAsia" w:hAnsiTheme="minorEastAsia" w:hint="eastAsia"/>
          <w:sz w:val="32"/>
          <w:szCs w:val="32"/>
        </w:rPr>
        <w:t>31</w:t>
      </w:r>
      <w:r w:rsidRPr="00727A53">
        <w:rPr>
          <w:rFonts w:asciiTheme="minorEastAsia" w:eastAsiaTheme="minorEastAsia" w:hAnsiTheme="minorEastAsia" w:hint="eastAsia"/>
          <w:sz w:val="32"/>
          <w:szCs w:val="32"/>
        </w:rPr>
        <w:t>日，</w:t>
      </w:r>
      <w:r w:rsidR="00727A53" w:rsidRPr="00727A53">
        <w:rPr>
          <w:rFonts w:asciiTheme="minorEastAsia" w:eastAsiaTheme="minorEastAsia" w:hAnsiTheme="minorEastAsia" w:hint="eastAsia"/>
          <w:sz w:val="32"/>
          <w:szCs w:val="32"/>
        </w:rPr>
        <w:t>本单位</w:t>
      </w:r>
      <w:r w:rsidRPr="00727A53">
        <w:rPr>
          <w:rFonts w:asciiTheme="minorEastAsia" w:eastAsiaTheme="minorEastAsia" w:hAnsiTheme="minorEastAsia" w:hint="eastAsia"/>
          <w:sz w:val="32"/>
          <w:szCs w:val="32"/>
        </w:rPr>
        <w:t>共有车辆</w:t>
      </w:r>
      <w:r w:rsidR="003F2A1F">
        <w:rPr>
          <w:rFonts w:asciiTheme="minorEastAsia" w:eastAsiaTheme="minorEastAsia" w:hAnsiTheme="minorEastAsia" w:hint="eastAsia"/>
          <w:sz w:val="32"/>
          <w:szCs w:val="32"/>
        </w:rPr>
        <w:t>0</w:t>
      </w:r>
      <w:r w:rsidRPr="00727A53">
        <w:rPr>
          <w:rFonts w:asciiTheme="minorEastAsia" w:eastAsiaTheme="minorEastAsia" w:hAnsiTheme="minorEastAsia" w:hint="eastAsia"/>
          <w:sz w:val="32"/>
          <w:szCs w:val="32"/>
        </w:rPr>
        <w:t>辆，其中，</w:t>
      </w:r>
      <w:r w:rsidR="00727A53">
        <w:rPr>
          <w:rFonts w:asciiTheme="minorEastAsia" w:eastAsiaTheme="minorEastAsia" w:hAnsiTheme="minorEastAsia" w:hint="eastAsia"/>
          <w:sz w:val="32"/>
          <w:szCs w:val="32"/>
        </w:rPr>
        <w:t>主要领导干部用车</w:t>
      </w:r>
      <w:r w:rsidR="003F2A1F">
        <w:rPr>
          <w:rFonts w:asciiTheme="minorEastAsia" w:eastAsiaTheme="minorEastAsia" w:hAnsiTheme="minorEastAsia" w:hint="eastAsia"/>
          <w:sz w:val="32"/>
          <w:szCs w:val="32"/>
        </w:rPr>
        <w:t>0</w:t>
      </w:r>
      <w:r w:rsidR="00727A53">
        <w:rPr>
          <w:rFonts w:asciiTheme="minorEastAsia" w:eastAsiaTheme="minorEastAsia" w:hAnsiTheme="minorEastAsia" w:hint="eastAsia"/>
          <w:sz w:val="32"/>
          <w:szCs w:val="32"/>
        </w:rPr>
        <w:t>辆，</w:t>
      </w:r>
      <w:r w:rsidRPr="00727A53">
        <w:rPr>
          <w:rFonts w:asciiTheme="minorEastAsia" w:eastAsiaTheme="minorEastAsia" w:hAnsiTheme="minorEastAsia" w:hint="eastAsia"/>
          <w:sz w:val="32"/>
          <w:szCs w:val="32"/>
        </w:rPr>
        <w:t>机要通信用车</w:t>
      </w:r>
      <w:r w:rsidR="003F2A1F">
        <w:rPr>
          <w:rFonts w:asciiTheme="minorEastAsia" w:eastAsiaTheme="minorEastAsia" w:hAnsiTheme="minorEastAsia" w:hint="eastAsia"/>
          <w:sz w:val="32"/>
          <w:szCs w:val="32"/>
        </w:rPr>
        <w:t>0</w:t>
      </w:r>
      <w:r w:rsidRPr="00727A53">
        <w:rPr>
          <w:rFonts w:asciiTheme="minorEastAsia" w:eastAsiaTheme="minorEastAsia" w:hAnsiTheme="minorEastAsia" w:hint="eastAsia"/>
          <w:sz w:val="32"/>
          <w:szCs w:val="32"/>
        </w:rPr>
        <w:t>辆、应急保障用车</w:t>
      </w:r>
      <w:r w:rsidR="003F2A1F">
        <w:rPr>
          <w:rFonts w:asciiTheme="minorEastAsia" w:eastAsiaTheme="minorEastAsia" w:hAnsiTheme="minorEastAsia" w:hint="eastAsia"/>
          <w:sz w:val="32"/>
          <w:szCs w:val="32"/>
        </w:rPr>
        <w:t>0</w:t>
      </w:r>
      <w:r w:rsidRPr="00727A53">
        <w:rPr>
          <w:rFonts w:asciiTheme="minorEastAsia" w:eastAsiaTheme="minorEastAsia" w:hAnsiTheme="minorEastAsia" w:hint="eastAsia"/>
          <w:sz w:val="32"/>
          <w:szCs w:val="32"/>
        </w:rPr>
        <w:t>辆、执法执勤用车</w:t>
      </w:r>
      <w:r w:rsidR="003F2A1F">
        <w:rPr>
          <w:rFonts w:asciiTheme="minorEastAsia" w:eastAsiaTheme="minorEastAsia" w:hAnsiTheme="minorEastAsia" w:hint="eastAsia"/>
          <w:sz w:val="32"/>
          <w:szCs w:val="32"/>
        </w:rPr>
        <w:t>0</w:t>
      </w:r>
      <w:r w:rsidRPr="00727A53">
        <w:rPr>
          <w:rFonts w:asciiTheme="minorEastAsia" w:eastAsiaTheme="minorEastAsia" w:hAnsiTheme="minorEastAsia" w:hint="eastAsia"/>
          <w:sz w:val="32"/>
          <w:szCs w:val="32"/>
        </w:rPr>
        <w:t>辆、特种专业技术用车</w:t>
      </w:r>
      <w:r w:rsidR="003F2A1F">
        <w:rPr>
          <w:rFonts w:asciiTheme="minorEastAsia" w:eastAsiaTheme="minorEastAsia" w:hAnsiTheme="minorEastAsia" w:hint="eastAsia"/>
          <w:sz w:val="32"/>
          <w:szCs w:val="32"/>
        </w:rPr>
        <w:t>0</w:t>
      </w:r>
      <w:r w:rsidRPr="00727A53">
        <w:rPr>
          <w:rFonts w:asciiTheme="minorEastAsia" w:eastAsiaTheme="minorEastAsia" w:hAnsiTheme="minorEastAsia" w:hint="eastAsia"/>
          <w:sz w:val="32"/>
          <w:szCs w:val="32"/>
        </w:rPr>
        <w:t>辆、其他用车</w:t>
      </w:r>
      <w:r w:rsidR="003F2A1F">
        <w:rPr>
          <w:rFonts w:asciiTheme="minorEastAsia" w:eastAsiaTheme="minorEastAsia" w:hAnsiTheme="minorEastAsia" w:hint="eastAsia"/>
          <w:sz w:val="32"/>
          <w:szCs w:val="32"/>
        </w:rPr>
        <w:t>0</w:t>
      </w:r>
      <w:r w:rsidRPr="00727A53">
        <w:rPr>
          <w:rFonts w:asciiTheme="minorEastAsia" w:eastAsiaTheme="minorEastAsia" w:hAnsiTheme="minorEastAsia" w:hint="eastAsia"/>
          <w:sz w:val="32"/>
          <w:szCs w:val="32"/>
        </w:rPr>
        <w:t>辆，</w:t>
      </w:r>
      <w:r w:rsidR="003F2A1F">
        <w:rPr>
          <w:rFonts w:asciiTheme="minorEastAsia" w:eastAsiaTheme="minorEastAsia" w:hAnsiTheme="minorEastAsia" w:hint="eastAsia"/>
          <w:sz w:val="32"/>
          <w:szCs w:val="32"/>
        </w:rPr>
        <w:t>0</w:t>
      </w:r>
      <w:r w:rsidRPr="00727A53">
        <w:rPr>
          <w:rFonts w:asciiTheme="minorEastAsia" w:eastAsiaTheme="minorEastAsia" w:hAnsiTheme="minorEastAsia" w:hint="eastAsia"/>
          <w:sz w:val="32"/>
          <w:szCs w:val="32"/>
        </w:rPr>
        <w:t>；单位价值50万元以上通用设备</w:t>
      </w:r>
      <w:r w:rsidR="003F2A1F">
        <w:rPr>
          <w:rFonts w:asciiTheme="minorEastAsia" w:eastAsiaTheme="minorEastAsia" w:hAnsiTheme="minorEastAsia" w:hint="eastAsia"/>
          <w:sz w:val="32"/>
          <w:szCs w:val="32"/>
        </w:rPr>
        <w:t>0</w:t>
      </w:r>
      <w:r w:rsidRPr="00727A53">
        <w:rPr>
          <w:rFonts w:asciiTheme="minorEastAsia" w:eastAsiaTheme="minorEastAsia" w:hAnsiTheme="minorEastAsia" w:hint="eastAsia"/>
          <w:sz w:val="32"/>
          <w:szCs w:val="32"/>
        </w:rPr>
        <w:t>台（套）；单位价值</w:t>
      </w:r>
      <w:r w:rsidR="00727A53">
        <w:rPr>
          <w:rFonts w:asciiTheme="minorEastAsia" w:eastAsiaTheme="minorEastAsia" w:hAnsiTheme="minorEastAsia" w:hint="eastAsia"/>
          <w:sz w:val="32"/>
          <w:szCs w:val="32"/>
        </w:rPr>
        <w:t>100</w:t>
      </w:r>
      <w:r w:rsidRPr="00727A53">
        <w:rPr>
          <w:rFonts w:asciiTheme="minorEastAsia" w:eastAsiaTheme="minorEastAsia" w:hAnsiTheme="minorEastAsia" w:hint="eastAsia"/>
          <w:sz w:val="32"/>
          <w:szCs w:val="32"/>
        </w:rPr>
        <w:t>万元以上专用设备</w:t>
      </w:r>
      <w:r w:rsidR="003F2A1F">
        <w:rPr>
          <w:rFonts w:asciiTheme="minorEastAsia" w:eastAsiaTheme="minorEastAsia" w:hAnsiTheme="minorEastAsia" w:hint="eastAsia"/>
          <w:sz w:val="32"/>
          <w:szCs w:val="32"/>
        </w:rPr>
        <w:t>0</w:t>
      </w:r>
      <w:r w:rsidRPr="00727A53">
        <w:rPr>
          <w:rFonts w:asciiTheme="minorEastAsia" w:eastAsiaTheme="minorEastAsia" w:hAnsiTheme="minorEastAsia" w:hint="eastAsia"/>
          <w:sz w:val="32"/>
          <w:szCs w:val="32"/>
        </w:rPr>
        <w:t>台（套）。</w:t>
      </w:r>
    </w:p>
    <w:p w:rsidR="009E6E9A" w:rsidRPr="00A92E9F" w:rsidRDefault="009E6E9A" w:rsidP="009E6E9A">
      <w:pPr>
        <w:pStyle w:val="Default"/>
        <w:rPr>
          <w:rFonts w:hAnsi="黑体"/>
          <w:b/>
          <w:sz w:val="32"/>
          <w:szCs w:val="32"/>
        </w:rPr>
      </w:pPr>
      <w:r w:rsidRPr="000273BD">
        <w:rPr>
          <w:rFonts w:hAnsi="黑体" w:hint="eastAsia"/>
          <w:b/>
          <w:sz w:val="32"/>
          <w:szCs w:val="32"/>
        </w:rPr>
        <w:t>十</w:t>
      </w:r>
      <w:r w:rsidR="00202C82">
        <w:rPr>
          <w:rFonts w:hAnsi="黑体" w:hint="eastAsia"/>
          <w:b/>
          <w:sz w:val="32"/>
          <w:szCs w:val="32"/>
        </w:rPr>
        <w:t>三</w:t>
      </w:r>
      <w:r w:rsidRPr="000273BD">
        <w:rPr>
          <w:rFonts w:hAnsi="黑体" w:hint="eastAsia"/>
          <w:b/>
          <w:sz w:val="32"/>
          <w:szCs w:val="32"/>
        </w:rPr>
        <w:t>、</w:t>
      </w:r>
      <w:r w:rsidRPr="009E6E9A">
        <w:rPr>
          <w:rFonts w:hAnsi="黑体" w:hint="eastAsia"/>
          <w:b/>
          <w:sz w:val="32"/>
          <w:szCs w:val="32"/>
        </w:rPr>
        <w:t>关于</w:t>
      </w:r>
      <w:r w:rsidR="00041E3F">
        <w:rPr>
          <w:rFonts w:hAnsi="黑体" w:hint="eastAsia"/>
          <w:b/>
          <w:sz w:val="32"/>
          <w:szCs w:val="32"/>
        </w:rPr>
        <w:t>2020</w:t>
      </w:r>
      <w:r w:rsidRPr="009E6E9A">
        <w:rPr>
          <w:rFonts w:hAnsi="黑体" w:hint="eastAsia"/>
          <w:b/>
          <w:sz w:val="32"/>
          <w:szCs w:val="32"/>
        </w:rPr>
        <w:t>年度预算绩效情况的说明</w:t>
      </w:r>
    </w:p>
    <w:p w:rsidR="00727A53" w:rsidRPr="00E67BE6" w:rsidRDefault="00E67BE6" w:rsidP="00E67BE6">
      <w:pPr>
        <w:pStyle w:val="Default"/>
        <w:rPr>
          <w:rFonts w:asciiTheme="minorEastAsia" w:eastAsiaTheme="minorEastAsia" w:hAnsiTheme="minorEastAsia"/>
          <w:sz w:val="32"/>
          <w:szCs w:val="32"/>
        </w:rPr>
      </w:pPr>
      <w:r w:rsidRPr="00E67BE6">
        <w:rPr>
          <w:rFonts w:asciiTheme="minorEastAsia" w:eastAsiaTheme="minorEastAsia" w:hAnsiTheme="minorEastAsia" w:hint="eastAsia"/>
          <w:sz w:val="32"/>
          <w:szCs w:val="32"/>
        </w:rPr>
        <w:t>本部门预算绩效管理开展情况、绩效目标和绩效评价报告</w:t>
      </w:r>
      <w:r w:rsidR="00135DAB">
        <w:rPr>
          <w:rFonts w:asciiTheme="minorEastAsia" w:eastAsiaTheme="minorEastAsia" w:hAnsiTheme="minorEastAsia" w:hint="eastAsia"/>
          <w:sz w:val="32"/>
          <w:szCs w:val="32"/>
        </w:rPr>
        <w:t>附后</w:t>
      </w:r>
    </w:p>
    <w:p w:rsidR="00727A53" w:rsidRDefault="00727A53" w:rsidP="00DD5FE9">
      <w:pPr>
        <w:pStyle w:val="Default"/>
        <w:rPr>
          <w:rFonts w:hAnsi="黑体"/>
          <w:b/>
          <w:sz w:val="32"/>
          <w:szCs w:val="32"/>
        </w:rPr>
      </w:pPr>
    </w:p>
    <w:p w:rsidR="00214427" w:rsidRPr="009237C4" w:rsidRDefault="00214427" w:rsidP="00214427">
      <w:pPr>
        <w:pStyle w:val="Default"/>
        <w:jc w:val="center"/>
        <w:rPr>
          <w:sz w:val="72"/>
          <w:szCs w:val="72"/>
        </w:rPr>
      </w:pPr>
    </w:p>
    <w:p w:rsidR="00214427" w:rsidRDefault="00214427" w:rsidP="00214427">
      <w:pPr>
        <w:pStyle w:val="Default"/>
        <w:jc w:val="center"/>
        <w:rPr>
          <w:sz w:val="72"/>
          <w:szCs w:val="72"/>
        </w:rPr>
      </w:pPr>
    </w:p>
    <w:p w:rsidR="00C10681" w:rsidRDefault="00C10681" w:rsidP="00214427">
      <w:pPr>
        <w:pStyle w:val="Default"/>
        <w:jc w:val="center"/>
        <w:rPr>
          <w:sz w:val="72"/>
          <w:szCs w:val="72"/>
        </w:rPr>
      </w:pPr>
    </w:p>
    <w:p w:rsidR="00C10681" w:rsidRDefault="00C10681" w:rsidP="00214427">
      <w:pPr>
        <w:pStyle w:val="Default"/>
        <w:jc w:val="center"/>
        <w:rPr>
          <w:sz w:val="72"/>
          <w:szCs w:val="72"/>
        </w:rPr>
      </w:pPr>
    </w:p>
    <w:p w:rsidR="00C10681" w:rsidRDefault="00C10681" w:rsidP="00214427">
      <w:pPr>
        <w:pStyle w:val="Default"/>
        <w:jc w:val="center"/>
        <w:rPr>
          <w:sz w:val="72"/>
          <w:szCs w:val="72"/>
        </w:rPr>
      </w:pPr>
    </w:p>
    <w:p w:rsidR="00C10681" w:rsidRDefault="00C10681" w:rsidP="00214427">
      <w:pPr>
        <w:pStyle w:val="Default"/>
        <w:jc w:val="center"/>
        <w:rPr>
          <w:sz w:val="72"/>
          <w:szCs w:val="72"/>
        </w:rPr>
      </w:pPr>
    </w:p>
    <w:p w:rsidR="00C10681" w:rsidRDefault="00C10681" w:rsidP="00214427">
      <w:pPr>
        <w:pStyle w:val="Default"/>
        <w:jc w:val="center"/>
        <w:rPr>
          <w:sz w:val="72"/>
          <w:szCs w:val="72"/>
        </w:rPr>
      </w:pPr>
    </w:p>
    <w:p w:rsidR="00C10681" w:rsidRDefault="00C10681" w:rsidP="00214427">
      <w:pPr>
        <w:pStyle w:val="Default"/>
        <w:jc w:val="center"/>
        <w:rPr>
          <w:sz w:val="72"/>
          <w:szCs w:val="72"/>
        </w:rPr>
      </w:pPr>
    </w:p>
    <w:p w:rsidR="00C10681" w:rsidRDefault="00C10681" w:rsidP="00214427">
      <w:pPr>
        <w:pStyle w:val="Default"/>
        <w:jc w:val="center"/>
        <w:rPr>
          <w:sz w:val="72"/>
          <w:szCs w:val="72"/>
        </w:rPr>
      </w:pPr>
    </w:p>
    <w:p w:rsidR="00C10681" w:rsidRDefault="00C10681" w:rsidP="00214427">
      <w:pPr>
        <w:pStyle w:val="Default"/>
        <w:jc w:val="center"/>
        <w:rPr>
          <w:sz w:val="72"/>
          <w:szCs w:val="72"/>
        </w:rPr>
      </w:pPr>
    </w:p>
    <w:p w:rsidR="00C10681" w:rsidRDefault="00C10681" w:rsidP="00214427">
      <w:pPr>
        <w:pStyle w:val="Default"/>
        <w:jc w:val="center"/>
        <w:rPr>
          <w:sz w:val="72"/>
          <w:szCs w:val="72"/>
        </w:rPr>
      </w:pPr>
    </w:p>
    <w:p w:rsidR="00C10681" w:rsidRDefault="00C10681" w:rsidP="00214427">
      <w:pPr>
        <w:pStyle w:val="Default"/>
        <w:jc w:val="center"/>
        <w:rPr>
          <w:sz w:val="72"/>
          <w:szCs w:val="72"/>
        </w:rPr>
      </w:pPr>
    </w:p>
    <w:p w:rsidR="00C10681" w:rsidRDefault="00C10681" w:rsidP="00214427">
      <w:pPr>
        <w:pStyle w:val="Default"/>
        <w:jc w:val="center"/>
        <w:rPr>
          <w:sz w:val="72"/>
          <w:szCs w:val="72"/>
        </w:rPr>
      </w:pPr>
    </w:p>
    <w:p w:rsidR="00214427" w:rsidRDefault="00214427" w:rsidP="00214427">
      <w:pPr>
        <w:pStyle w:val="Default"/>
        <w:jc w:val="center"/>
        <w:rPr>
          <w:sz w:val="72"/>
          <w:szCs w:val="72"/>
        </w:rPr>
      </w:pPr>
    </w:p>
    <w:p w:rsidR="00214427" w:rsidRDefault="00214427" w:rsidP="00214427">
      <w:pPr>
        <w:pStyle w:val="Default"/>
        <w:jc w:val="center"/>
        <w:rPr>
          <w:sz w:val="72"/>
          <w:szCs w:val="72"/>
        </w:rPr>
      </w:pPr>
    </w:p>
    <w:p w:rsidR="00214427" w:rsidRDefault="00214427" w:rsidP="00214427">
      <w:pPr>
        <w:pStyle w:val="Default"/>
        <w:jc w:val="center"/>
        <w:rPr>
          <w:sz w:val="72"/>
          <w:szCs w:val="72"/>
        </w:rPr>
      </w:pPr>
    </w:p>
    <w:p w:rsidR="00214427" w:rsidRDefault="00214427" w:rsidP="00214427">
      <w:pPr>
        <w:pStyle w:val="Default"/>
        <w:jc w:val="center"/>
        <w:rPr>
          <w:sz w:val="72"/>
          <w:szCs w:val="72"/>
        </w:rPr>
      </w:pPr>
    </w:p>
    <w:p w:rsidR="00214427" w:rsidRDefault="00214427" w:rsidP="00214427">
      <w:pPr>
        <w:pStyle w:val="Default"/>
        <w:jc w:val="center"/>
        <w:rPr>
          <w:sz w:val="72"/>
          <w:szCs w:val="72"/>
        </w:rPr>
      </w:pPr>
      <w:r>
        <w:rPr>
          <w:rFonts w:hint="eastAsia"/>
          <w:sz w:val="72"/>
          <w:szCs w:val="72"/>
        </w:rPr>
        <w:t>第</w:t>
      </w:r>
      <w:r w:rsidRPr="00214427">
        <w:rPr>
          <w:rFonts w:hint="eastAsia"/>
          <w:sz w:val="72"/>
          <w:szCs w:val="72"/>
        </w:rPr>
        <w:t>四</w:t>
      </w:r>
      <w:r>
        <w:rPr>
          <w:rFonts w:hint="eastAsia"/>
          <w:sz w:val="72"/>
          <w:szCs w:val="72"/>
        </w:rPr>
        <w:t>部分</w:t>
      </w:r>
    </w:p>
    <w:p w:rsidR="00214427" w:rsidRDefault="00214427" w:rsidP="00214427">
      <w:pPr>
        <w:jc w:val="center"/>
        <w:rPr>
          <w:rFonts w:ascii="黑体" w:eastAsia="黑体" w:cs="黑体"/>
          <w:color w:val="000000"/>
          <w:kern w:val="0"/>
          <w:sz w:val="70"/>
          <w:szCs w:val="70"/>
        </w:rPr>
      </w:pPr>
    </w:p>
    <w:p w:rsidR="00704395" w:rsidRDefault="00214427" w:rsidP="00704395">
      <w:pPr>
        <w:jc w:val="center"/>
        <w:rPr>
          <w:rFonts w:ascii="黑体" w:eastAsia="黑体" w:cs="黑体"/>
          <w:color w:val="000000"/>
          <w:kern w:val="0"/>
          <w:sz w:val="70"/>
          <w:szCs w:val="70"/>
        </w:rPr>
      </w:pPr>
      <w:r w:rsidRPr="00214427">
        <w:rPr>
          <w:rFonts w:ascii="黑体" w:eastAsia="黑体" w:cs="黑体" w:hint="eastAsia"/>
          <w:color w:val="000000"/>
          <w:kern w:val="0"/>
          <w:sz w:val="70"/>
          <w:szCs w:val="70"/>
        </w:rPr>
        <w:t>名词解释</w:t>
      </w:r>
    </w:p>
    <w:p w:rsidR="00704395" w:rsidRDefault="00704395">
      <w:pPr>
        <w:widowControl/>
        <w:jc w:val="left"/>
        <w:rPr>
          <w:rFonts w:ascii="黑体" w:eastAsia="黑体" w:cs="黑体"/>
          <w:color w:val="000000"/>
          <w:kern w:val="0"/>
          <w:sz w:val="70"/>
          <w:szCs w:val="70"/>
        </w:rPr>
      </w:pPr>
      <w:r>
        <w:rPr>
          <w:rFonts w:ascii="黑体" w:eastAsia="黑体" w:cs="黑体"/>
          <w:color w:val="000000"/>
          <w:kern w:val="0"/>
          <w:sz w:val="70"/>
          <w:szCs w:val="70"/>
        </w:rPr>
        <w:br w:type="page"/>
      </w:r>
    </w:p>
    <w:p w:rsidR="00704395" w:rsidRDefault="00704395" w:rsidP="00704395">
      <w:pPr>
        <w:ind w:firstLineChars="200" w:firstLine="640"/>
        <w:jc w:val="left"/>
        <w:rPr>
          <w:rFonts w:asciiTheme="minorEastAsia" w:hAnsiTheme="minorEastAsia" w:cs="黑体"/>
          <w:color w:val="000000"/>
          <w:kern w:val="0"/>
          <w:sz w:val="32"/>
          <w:szCs w:val="32"/>
        </w:rPr>
      </w:pPr>
    </w:p>
    <w:p w:rsidR="00A841DF" w:rsidRDefault="00A841DF" w:rsidP="00A841DF">
      <w:pPr>
        <w:spacing w:line="600" w:lineRule="exact"/>
        <w:ind w:firstLineChars="200" w:firstLine="640"/>
        <w:rPr>
          <w:rFonts w:ascii="Calibri" w:eastAsia="仿宋_GB2312" w:hAnsi="Calibri" w:cs="宋体"/>
          <w:kern w:val="0"/>
          <w:sz w:val="32"/>
          <w:szCs w:val="32"/>
        </w:rPr>
      </w:pPr>
      <w:r>
        <w:rPr>
          <w:rFonts w:eastAsia="仿宋_GB2312" w:hint="eastAsia"/>
          <w:kern w:val="0"/>
          <w:sz w:val="32"/>
          <w:szCs w:val="32"/>
        </w:rPr>
        <w:t>一、机关运行经费：为保障行政单位（包括参照公务员法管理的事业单位）运行，用一般公共预算拨款安排，用于购买货物和服务的各项资金，包括办公及印刷费、邮电费、差旅费、会议费、福利费、日常维修费、办公用房水电费、办公用房取暖费、办公用房物业管理费、公务用车运行维护费以及其他费用，即为行政单位和参照公务员法管理事业单位一般公共预算财政拨款基本支出中的公用经费支出。</w:t>
      </w:r>
    </w:p>
    <w:p w:rsidR="00A841DF" w:rsidRDefault="00A841DF" w:rsidP="00A841DF">
      <w:pPr>
        <w:spacing w:line="600" w:lineRule="exact"/>
        <w:ind w:firstLineChars="200" w:firstLine="640"/>
        <w:rPr>
          <w:rFonts w:eastAsia="仿宋_GB2312"/>
          <w:kern w:val="0"/>
          <w:sz w:val="32"/>
          <w:szCs w:val="32"/>
        </w:rPr>
      </w:pPr>
      <w:r>
        <w:rPr>
          <w:rFonts w:eastAsia="仿宋_GB2312" w:hint="eastAsia"/>
          <w:kern w:val="0"/>
          <w:sz w:val="32"/>
          <w:szCs w:val="32"/>
        </w:rPr>
        <w:t>二、</w:t>
      </w:r>
      <w:r>
        <w:rPr>
          <w:rFonts w:eastAsia="仿宋_GB2312"/>
          <w:kern w:val="0"/>
          <w:sz w:val="32"/>
          <w:szCs w:val="32"/>
        </w:rPr>
        <w:t>“</w:t>
      </w:r>
      <w:r>
        <w:rPr>
          <w:rFonts w:eastAsia="仿宋_GB2312" w:hint="eastAsia"/>
          <w:kern w:val="0"/>
          <w:sz w:val="32"/>
          <w:szCs w:val="32"/>
        </w:rPr>
        <w:t>三公</w:t>
      </w:r>
      <w:r>
        <w:rPr>
          <w:rFonts w:eastAsia="仿宋_GB2312"/>
          <w:kern w:val="0"/>
          <w:sz w:val="32"/>
          <w:szCs w:val="32"/>
        </w:rPr>
        <w:t>”</w:t>
      </w:r>
      <w:r>
        <w:rPr>
          <w:rFonts w:eastAsia="仿宋_GB2312" w:hint="eastAsia"/>
          <w:kern w:val="0"/>
          <w:sz w:val="32"/>
          <w:szCs w:val="32"/>
        </w:rPr>
        <w:t>经费：纳入财政预算管理的</w:t>
      </w:r>
      <w:r>
        <w:rPr>
          <w:rFonts w:eastAsia="仿宋_GB2312"/>
          <w:kern w:val="0"/>
          <w:sz w:val="32"/>
          <w:szCs w:val="32"/>
        </w:rPr>
        <w:t>“</w:t>
      </w:r>
      <w:r>
        <w:rPr>
          <w:rFonts w:eastAsia="仿宋_GB2312" w:hint="eastAsia"/>
          <w:kern w:val="0"/>
          <w:sz w:val="32"/>
          <w:szCs w:val="32"/>
        </w:rPr>
        <w:t>三公</w:t>
      </w:r>
      <w:r>
        <w:rPr>
          <w:rFonts w:eastAsia="仿宋_GB2312"/>
          <w:kern w:val="0"/>
          <w:sz w:val="32"/>
          <w:szCs w:val="32"/>
        </w:rPr>
        <w:t>“</w:t>
      </w:r>
      <w:r>
        <w:rPr>
          <w:rFonts w:eastAsia="仿宋_GB2312" w:hint="eastAsia"/>
          <w:kern w:val="0"/>
          <w:sz w:val="32"/>
          <w:szCs w:val="32"/>
        </w:rPr>
        <w:t>经费，是指用一般公共预算拨款安排的公务接待费、公务用车购置及运行维护费和因公出国（境）费。其中，公务接待费反映单位按规定开支的各类公务接待支出；公务用车购置及运行费反映单位公务用车车辆购置支出（含车辆购置税），以及燃料费、维修费、保险费等支出；因公出国（境）费反映单位公务出国（境）的国际旅费、国外城市间交通费、食宿费等支出。</w:t>
      </w:r>
    </w:p>
    <w:p w:rsidR="00E67BE6" w:rsidRPr="00A841DF" w:rsidRDefault="00E67BE6" w:rsidP="00E67BE6">
      <w:pPr>
        <w:pStyle w:val="Default"/>
        <w:jc w:val="center"/>
        <w:rPr>
          <w:sz w:val="72"/>
          <w:szCs w:val="72"/>
        </w:rPr>
      </w:pPr>
    </w:p>
    <w:p w:rsidR="007C4539" w:rsidRDefault="007C4539" w:rsidP="00E67BE6">
      <w:pPr>
        <w:pStyle w:val="Default"/>
        <w:jc w:val="center"/>
        <w:rPr>
          <w:sz w:val="72"/>
          <w:szCs w:val="72"/>
        </w:rPr>
      </w:pPr>
    </w:p>
    <w:p w:rsidR="007C4539" w:rsidRDefault="007C4539" w:rsidP="00E67BE6">
      <w:pPr>
        <w:pStyle w:val="Default"/>
        <w:jc w:val="center"/>
        <w:rPr>
          <w:sz w:val="72"/>
          <w:szCs w:val="72"/>
        </w:rPr>
      </w:pPr>
    </w:p>
    <w:p w:rsidR="007C4539" w:rsidRDefault="007C4539" w:rsidP="00E67BE6">
      <w:pPr>
        <w:pStyle w:val="Default"/>
        <w:jc w:val="center"/>
        <w:rPr>
          <w:sz w:val="72"/>
          <w:szCs w:val="72"/>
        </w:rPr>
      </w:pPr>
    </w:p>
    <w:p w:rsidR="007C4539" w:rsidRDefault="007C4539" w:rsidP="00E67BE6">
      <w:pPr>
        <w:pStyle w:val="Default"/>
        <w:jc w:val="center"/>
        <w:rPr>
          <w:sz w:val="72"/>
          <w:szCs w:val="72"/>
        </w:rPr>
      </w:pPr>
    </w:p>
    <w:p w:rsidR="007C4539" w:rsidRDefault="007C4539" w:rsidP="00E67BE6">
      <w:pPr>
        <w:pStyle w:val="Default"/>
        <w:jc w:val="center"/>
        <w:rPr>
          <w:sz w:val="72"/>
          <w:szCs w:val="72"/>
        </w:rPr>
      </w:pPr>
    </w:p>
    <w:p w:rsidR="007C4539" w:rsidRDefault="007C4539" w:rsidP="00E67BE6">
      <w:pPr>
        <w:pStyle w:val="Default"/>
        <w:jc w:val="center"/>
        <w:rPr>
          <w:sz w:val="72"/>
          <w:szCs w:val="72"/>
        </w:rPr>
      </w:pPr>
    </w:p>
    <w:p w:rsidR="007C4539" w:rsidRDefault="007C4539" w:rsidP="00E67BE6">
      <w:pPr>
        <w:pStyle w:val="Default"/>
        <w:jc w:val="center"/>
        <w:rPr>
          <w:sz w:val="72"/>
          <w:szCs w:val="72"/>
        </w:rPr>
      </w:pPr>
    </w:p>
    <w:p w:rsidR="007C4539" w:rsidRDefault="007C4539" w:rsidP="00E67BE6">
      <w:pPr>
        <w:pStyle w:val="Default"/>
        <w:jc w:val="center"/>
        <w:rPr>
          <w:sz w:val="72"/>
          <w:szCs w:val="72"/>
        </w:rPr>
      </w:pPr>
    </w:p>
    <w:p w:rsidR="007C4539" w:rsidRDefault="007C4539" w:rsidP="00E67BE6">
      <w:pPr>
        <w:pStyle w:val="Default"/>
        <w:jc w:val="center"/>
        <w:rPr>
          <w:sz w:val="72"/>
          <w:szCs w:val="72"/>
        </w:rPr>
      </w:pPr>
    </w:p>
    <w:p w:rsidR="007C4539" w:rsidRDefault="007C4539" w:rsidP="00E67BE6">
      <w:pPr>
        <w:pStyle w:val="Default"/>
        <w:jc w:val="center"/>
        <w:rPr>
          <w:sz w:val="72"/>
          <w:szCs w:val="72"/>
        </w:rPr>
      </w:pPr>
    </w:p>
    <w:p w:rsidR="007C4539" w:rsidRDefault="007C4539" w:rsidP="00E67BE6">
      <w:pPr>
        <w:pStyle w:val="Default"/>
        <w:jc w:val="center"/>
        <w:rPr>
          <w:sz w:val="72"/>
          <w:szCs w:val="72"/>
        </w:rPr>
      </w:pPr>
    </w:p>
    <w:p w:rsidR="007C4539" w:rsidRDefault="007C4539" w:rsidP="00E67BE6">
      <w:pPr>
        <w:pStyle w:val="Default"/>
        <w:jc w:val="center"/>
        <w:rPr>
          <w:sz w:val="72"/>
          <w:szCs w:val="72"/>
        </w:rPr>
      </w:pPr>
    </w:p>
    <w:p w:rsidR="00E67BE6" w:rsidRPr="007C4539" w:rsidRDefault="00E67BE6" w:rsidP="00E67BE6">
      <w:pPr>
        <w:pStyle w:val="Default"/>
        <w:jc w:val="center"/>
        <w:rPr>
          <w:sz w:val="72"/>
          <w:szCs w:val="72"/>
        </w:rPr>
      </w:pPr>
    </w:p>
    <w:p w:rsidR="00E67BE6" w:rsidRDefault="00E67BE6" w:rsidP="00E67BE6">
      <w:pPr>
        <w:pStyle w:val="Default"/>
        <w:jc w:val="center"/>
        <w:rPr>
          <w:sz w:val="72"/>
          <w:szCs w:val="72"/>
        </w:rPr>
      </w:pPr>
    </w:p>
    <w:p w:rsidR="00E67BE6" w:rsidRDefault="00E67BE6" w:rsidP="00E67BE6">
      <w:pPr>
        <w:pStyle w:val="Default"/>
        <w:jc w:val="center"/>
        <w:rPr>
          <w:sz w:val="72"/>
          <w:szCs w:val="72"/>
        </w:rPr>
      </w:pPr>
    </w:p>
    <w:p w:rsidR="00E67BE6" w:rsidRDefault="00E67BE6" w:rsidP="00E67BE6">
      <w:pPr>
        <w:pStyle w:val="Default"/>
        <w:jc w:val="center"/>
        <w:rPr>
          <w:sz w:val="72"/>
          <w:szCs w:val="72"/>
        </w:rPr>
      </w:pPr>
    </w:p>
    <w:p w:rsidR="00E67BE6" w:rsidRDefault="00E67BE6" w:rsidP="00E67BE6">
      <w:pPr>
        <w:pStyle w:val="Default"/>
        <w:jc w:val="center"/>
        <w:rPr>
          <w:sz w:val="72"/>
          <w:szCs w:val="72"/>
        </w:rPr>
      </w:pPr>
    </w:p>
    <w:p w:rsidR="00E67BE6" w:rsidRDefault="00E67BE6" w:rsidP="00E67BE6">
      <w:pPr>
        <w:pStyle w:val="Default"/>
        <w:jc w:val="center"/>
        <w:rPr>
          <w:sz w:val="72"/>
          <w:szCs w:val="72"/>
        </w:rPr>
      </w:pPr>
      <w:r>
        <w:rPr>
          <w:rFonts w:hint="eastAsia"/>
          <w:sz w:val="72"/>
          <w:szCs w:val="72"/>
        </w:rPr>
        <w:t>第五部分</w:t>
      </w:r>
    </w:p>
    <w:p w:rsidR="00E67BE6" w:rsidRDefault="00E67BE6" w:rsidP="00E67BE6">
      <w:pPr>
        <w:jc w:val="center"/>
        <w:rPr>
          <w:rFonts w:ascii="黑体" w:eastAsia="黑体" w:cs="黑体"/>
          <w:color w:val="000000"/>
          <w:kern w:val="0"/>
          <w:sz w:val="70"/>
          <w:szCs w:val="70"/>
        </w:rPr>
      </w:pPr>
    </w:p>
    <w:p w:rsidR="00E67BE6" w:rsidRDefault="00E67BE6" w:rsidP="00E67BE6">
      <w:pPr>
        <w:jc w:val="center"/>
        <w:rPr>
          <w:rFonts w:ascii="黑体" w:eastAsia="黑体" w:cs="黑体"/>
          <w:color w:val="000000"/>
          <w:kern w:val="0"/>
          <w:sz w:val="70"/>
          <w:szCs w:val="70"/>
        </w:rPr>
      </w:pPr>
      <w:r>
        <w:rPr>
          <w:rFonts w:ascii="黑体" w:eastAsia="黑体" w:cs="黑体" w:hint="eastAsia"/>
          <w:color w:val="000000"/>
          <w:kern w:val="0"/>
          <w:sz w:val="70"/>
          <w:szCs w:val="70"/>
        </w:rPr>
        <w:t>附件</w:t>
      </w:r>
    </w:p>
    <w:p w:rsidR="00E67BE6" w:rsidRDefault="00E67BE6" w:rsidP="00E67BE6">
      <w:pPr>
        <w:widowControl/>
        <w:jc w:val="left"/>
        <w:rPr>
          <w:rFonts w:ascii="黑体" w:eastAsia="黑体" w:cs="黑体"/>
          <w:color w:val="000000"/>
          <w:kern w:val="0"/>
          <w:sz w:val="70"/>
          <w:szCs w:val="70"/>
        </w:rPr>
      </w:pPr>
      <w:r>
        <w:rPr>
          <w:rFonts w:ascii="黑体" w:eastAsia="黑体" w:cs="黑体"/>
          <w:color w:val="000000"/>
          <w:kern w:val="0"/>
          <w:sz w:val="70"/>
          <w:szCs w:val="70"/>
        </w:rPr>
        <w:br w:type="page"/>
      </w:r>
    </w:p>
    <w:p w:rsidR="00E67BE6" w:rsidRDefault="00E67BE6" w:rsidP="00E67BE6">
      <w:pPr>
        <w:jc w:val="center"/>
        <w:rPr>
          <w:rFonts w:ascii="黑体" w:eastAsia="黑体" w:cs="黑体"/>
          <w:color w:val="000000"/>
          <w:kern w:val="0"/>
          <w:sz w:val="70"/>
          <w:szCs w:val="70"/>
        </w:rPr>
      </w:pPr>
    </w:p>
    <w:p w:rsidR="00E67BE6" w:rsidRDefault="00E67BE6" w:rsidP="00E67BE6">
      <w:pPr>
        <w:ind w:firstLineChars="200" w:firstLine="643"/>
        <w:jc w:val="center"/>
        <w:rPr>
          <w:rFonts w:asciiTheme="minorEastAsia" w:hAnsiTheme="minorEastAsia" w:cs="黑体"/>
          <w:b/>
          <w:color w:val="000000"/>
          <w:kern w:val="0"/>
          <w:sz w:val="32"/>
          <w:szCs w:val="32"/>
        </w:rPr>
      </w:pPr>
      <w:r w:rsidRPr="00A42218">
        <w:rPr>
          <w:rFonts w:asciiTheme="minorEastAsia" w:hAnsiTheme="minorEastAsia" w:cs="黑体" w:hint="eastAsia"/>
          <w:b/>
          <w:color w:val="000000"/>
          <w:kern w:val="0"/>
          <w:sz w:val="32"/>
          <w:szCs w:val="32"/>
        </w:rPr>
        <w:t>20</w:t>
      </w:r>
      <w:r>
        <w:rPr>
          <w:rFonts w:asciiTheme="minorEastAsia" w:hAnsiTheme="minorEastAsia" w:cs="黑体" w:hint="eastAsia"/>
          <w:b/>
          <w:color w:val="000000"/>
          <w:kern w:val="0"/>
          <w:sz w:val="32"/>
          <w:szCs w:val="32"/>
        </w:rPr>
        <w:t>20</w:t>
      </w:r>
      <w:r w:rsidRPr="00A42218">
        <w:rPr>
          <w:rFonts w:asciiTheme="minorEastAsia" w:hAnsiTheme="minorEastAsia" w:cs="黑体" w:hint="eastAsia"/>
          <w:b/>
          <w:color w:val="000000"/>
          <w:kern w:val="0"/>
          <w:sz w:val="32"/>
          <w:szCs w:val="32"/>
        </w:rPr>
        <w:t>年度部门整体支出绩效评价报告</w:t>
      </w:r>
    </w:p>
    <w:p w:rsidR="00714077" w:rsidRDefault="00714077" w:rsidP="00714077">
      <w:pPr>
        <w:ind w:firstLineChars="200" w:firstLine="643"/>
        <w:jc w:val="center"/>
        <w:rPr>
          <w:rFonts w:asciiTheme="minorEastAsia" w:hAnsiTheme="minorEastAsia" w:cs="黑体"/>
          <w:b/>
          <w:kern w:val="0"/>
          <w:sz w:val="32"/>
          <w:szCs w:val="32"/>
        </w:rPr>
      </w:pPr>
    </w:p>
    <w:p w:rsidR="00714077" w:rsidRDefault="00714077" w:rsidP="00714077">
      <w:pPr>
        <w:ind w:firstLineChars="200" w:firstLine="643"/>
        <w:rPr>
          <w:rFonts w:asciiTheme="minorEastAsia" w:hAnsiTheme="minorEastAsia" w:cs="宋体"/>
          <w:b/>
          <w:sz w:val="32"/>
          <w:szCs w:val="32"/>
        </w:rPr>
      </w:pPr>
      <w:r>
        <w:rPr>
          <w:rFonts w:asciiTheme="minorEastAsia" w:hAnsiTheme="minorEastAsia" w:cs="宋体" w:hint="eastAsia"/>
          <w:b/>
          <w:sz w:val="32"/>
          <w:szCs w:val="32"/>
        </w:rPr>
        <w:t>一、部门职能职责：</w:t>
      </w:r>
    </w:p>
    <w:p w:rsidR="00714077" w:rsidRDefault="00714077" w:rsidP="00714077">
      <w:pPr>
        <w:ind w:firstLineChars="200" w:firstLine="640"/>
        <w:rPr>
          <w:rFonts w:asciiTheme="minorEastAsia" w:hAnsiTheme="minorEastAsia" w:cs="宋体"/>
          <w:sz w:val="32"/>
          <w:szCs w:val="32"/>
        </w:rPr>
      </w:pPr>
      <w:r>
        <w:rPr>
          <w:rFonts w:asciiTheme="minorEastAsia" w:hAnsiTheme="minorEastAsia" w:cs="宋体" w:hint="eastAsia"/>
          <w:sz w:val="32"/>
          <w:szCs w:val="32"/>
        </w:rPr>
        <w:t>1、怀化市第二中学是全额拨款的事业单位。</w:t>
      </w:r>
      <w:r>
        <w:rPr>
          <w:rFonts w:asciiTheme="minorEastAsia" w:hAnsiTheme="minorEastAsia" w:cs="仿宋" w:hint="eastAsia"/>
          <w:sz w:val="30"/>
          <w:szCs w:val="30"/>
        </w:rPr>
        <w:t>内设6个办公室，分别为办公室、教务处、教研室、总务处、德育处、工会</w:t>
      </w:r>
      <w:r>
        <w:rPr>
          <w:rFonts w:asciiTheme="minorEastAsia" w:hAnsiTheme="minorEastAsia" w:cs="Times New Roman" w:hint="eastAsia"/>
          <w:sz w:val="32"/>
          <w:szCs w:val="32"/>
        </w:rPr>
        <w:t>。</w:t>
      </w:r>
    </w:p>
    <w:p w:rsidR="00714077" w:rsidRDefault="00714077" w:rsidP="00714077">
      <w:pPr>
        <w:ind w:firstLineChars="200" w:firstLine="640"/>
        <w:rPr>
          <w:rFonts w:asciiTheme="minorEastAsia" w:hAnsiTheme="minorEastAsia" w:cs="宋体"/>
          <w:sz w:val="32"/>
          <w:szCs w:val="32"/>
        </w:rPr>
      </w:pPr>
      <w:r>
        <w:rPr>
          <w:rFonts w:asciiTheme="minorEastAsia" w:hAnsiTheme="minorEastAsia" w:cs="宋体" w:hint="eastAsia"/>
          <w:sz w:val="32"/>
          <w:szCs w:val="32"/>
        </w:rPr>
        <w:t>2、主要工作职责：</w:t>
      </w:r>
      <w:r>
        <w:rPr>
          <w:rFonts w:asciiTheme="minorEastAsia" w:hAnsiTheme="minorEastAsia" w:cs="仿宋" w:hint="eastAsia"/>
          <w:sz w:val="32"/>
          <w:szCs w:val="32"/>
        </w:rPr>
        <w:t>全面贯彻党和国家教育教学方针政策，</w:t>
      </w:r>
      <w:r>
        <w:rPr>
          <w:rFonts w:asciiTheme="minorEastAsia" w:hAnsiTheme="minorEastAsia" w:cs="仿宋" w:hint="eastAsia"/>
          <w:sz w:val="30"/>
          <w:szCs w:val="30"/>
        </w:rPr>
        <w:t>从事九年一贯制教育教学工作。</w:t>
      </w:r>
    </w:p>
    <w:p w:rsidR="00714077" w:rsidRDefault="00714077" w:rsidP="00714077">
      <w:pPr>
        <w:ind w:firstLineChars="200" w:firstLine="640"/>
        <w:rPr>
          <w:rFonts w:asciiTheme="minorEastAsia" w:hAnsiTheme="minorEastAsia" w:cs="宋体"/>
          <w:b/>
          <w:sz w:val="32"/>
          <w:szCs w:val="32"/>
        </w:rPr>
      </w:pPr>
      <w:r>
        <w:rPr>
          <w:rFonts w:asciiTheme="minorEastAsia" w:hAnsiTheme="minorEastAsia" w:cs="宋体" w:hint="eastAsia"/>
          <w:sz w:val="32"/>
          <w:szCs w:val="32"/>
        </w:rPr>
        <w:t>3、编制人员情况:</w:t>
      </w:r>
      <w:r>
        <w:rPr>
          <w:rFonts w:asciiTheme="minorEastAsia" w:hAnsiTheme="minorEastAsia" w:cs="仿宋" w:hint="eastAsia"/>
          <w:sz w:val="30"/>
          <w:szCs w:val="30"/>
        </w:rPr>
        <w:t>单位有编制数18</w:t>
      </w:r>
      <w:r w:rsidR="000C4885">
        <w:rPr>
          <w:rFonts w:asciiTheme="minorEastAsia" w:hAnsiTheme="minorEastAsia" w:cs="仿宋" w:hint="eastAsia"/>
          <w:sz w:val="30"/>
          <w:szCs w:val="30"/>
        </w:rPr>
        <w:t>4</w:t>
      </w:r>
      <w:r>
        <w:rPr>
          <w:rFonts w:asciiTheme="minorEastAsia" w:hAnsiTheme="minorEastAsia" w:cs="仿宋" w:hint="eastAsia"/>
          <w:sz w:val="30"/>
          <w:szCs w:val="30"/>
        </w:rPr>
        <w:t>，在编</w:t>
      </w:r>
      <w:r w:rsidR="000C4885">
        <w:rPr>
          <w:rFonts w:asciiTheme="minorEastAsia" w:hAnsiTheme="minorEastAsia" w:cs="仿宋" w:hint="eastAsia"/>
          <w:sz w:val="30"/>
          <w:szCs w:val="30"/>
        </w:rPr>
        <w:t>180</w:t>
      </w:r>
      <w:r>
        <w:rPr>
          <w:rFonts w:asciiTheme="minorEastAsia" w:hAnsiTheme="minorEastAsia" w:cs="仿宋" w:hint="eastAsia"/>
          <w:sz w:val="30"/>
          <w:szCs w:val="30"/>
        </w:rPr>
        <w:t>人，领导班子成员8人。党总支下设怀化二中党支部，共有党员63人。</w:t>
      </w:r>
      <w:r>
        <w:rPr>
          <w:rFonts w:asciiTheme="minorEastAsia" w:hAnsiTheme="minorEastAsia" w:cs="宋体" w:hint="eastAsia"/>
          <w:sz w:val="32"/>
          <w:szCs w:val="32"/>
        </w:rPr>
        <w:t>离退休人员84人。</w:t>
      </w:r>
    </w:p>
    <w:p w:rsidR="00714077" w:rsidRDefault="00714077" w:rsidP="00714077">
      <w:pPr>
        <w:rPr>
          <w:rFonts w:asciiTheme="minorEastAsia" w:hAnsiTheme="minorEastAsia" w:cs="宋体"/>
          <w:b/>
          <w:sz w:val="32"/>
          <w:szCs w:val="32"/>
        </w:rPr>
      </w:pPr>
      <w:r>
        <w:rPr>
          <w:rFonts w:asciiTheme="minorEastAsia" w:hAnsiTheme="minorEastAsia" w:cs="宋体" w:hint="eastAsia"/>
          <w:b/>
          <w:sz w:val="32"/>
          <w:szCs w:val="32"/>
        </w:rPr>
        <w:t>二、部门收支情况：</w:t>
      </w:r>
    </w:p>
    <w:p w:rsidR="00714077" w:rsidRDefault="00714077" w:rsidP="00714077">
      <w:pPr>
        <w:ind w:firstLineChars="200" w:firstLine="640"/>
        <w:jc w:val="left"/>
        <w:rPr>
          <w:rFonts w:asciiTheme="minorEastAsia" w:hAnsiTheme="minorEastAsia" w:cs="宋体"/>
          <w:sz w:val="32"/>
          <w:szCs w:val="32"/>
        </w:rPr>
      </w:pPr>
      <w:r>
        <w:rPr>
          <w:rFonts w:asciiTheme="minorEastAsia" w:hAnsiTheme="minorEastAsia" w:cs="宋体" w:hint="eastAsia"/>
          <w:sz w:val="32"/>
          <w:szCs w:val="32"/>
        </w:rPr>
        <w:t>1、收入说明：2019年总收入为</w:t>
      </w:r>
      <w:r w:rsidR="0024139B">
        <w:rPr>
          <w:rFonts w:asciiTheme="minorEastAsia" w:hAnsiTheme="minorEastAsia" w:cs="宋体" w:hint="eastAsia"/>
          <w:sz w:val="32"/>
          <w:szCs w:val="32"/>
        </w:rPr>
        <w:t>2938.51</w:t>
      </w:r>
      <w:r>
        <w:rPr>
          <w:rFonts w:asciiTheme="minorEastAsia" w:hAnsiTheme="minorEastAsia" w:cs="宋体" w:hint="eastAsia"/>
          <w:sz w:val="32"/>
          <w:szCs w:val="32"/>
        </w:rPr>
        <w:t>万元。</w:t>
      </w:r>
    </w:p>
    <w:p w:rsidR="00714077" w:rsidRDefault="00714077" w:rsidP="00714077">
      <w:pPr>
        <w:ind w:firstLineChars="200" w:firstLine="640"/>
        <w:jc w:val="left"/>
        <w:rPr>
          <w:rFonts w:asciiTheme="minorEastAsia" w:hAnsiTheme="minorEastAsia" w:cs="宋体"/>
          <w:sz w:val="32"/>
          <w:szCs w:val="32"/>
        </w:rPr>
      </w:pPr>
      <w:r>
        <w:rPr>
          <w:rFonts w:asciiTheme="minorEastAsia" w:hAnsiTheme="minorEastAsia" w:cs="宋体" w:hint="eastAsia"/>
          <w:sz w:val="32"/>
          <w:szCs w:val="32"/>
        </w:rPr>
        <w:t>2、支出说明：2019年总支出为</w:t>
      </w:r>
      <w:r w:rsidR="0024139B">
        <w:rPr>
          <w:rFonts w:asciiTheme="minorEastAsia" w:hAnsiTheme="minorEastAsia" w:cs="宋体" w:hint="eastAsia"/>
          <w:sz w:val="32"/>
          <w:szCs w:val="32"/>
        </w:rPr>
        <w:t>2938.51</w:t>
      </w:r>
      <w:r>
        <w:rPr>
          <w:rFonts w:asciiTheme="minorEastAsia" w:hAnsiTheme="minorEastAsia" w:cs="宋体" w:hint="eastAsia"/>
          <w:sz w:val="32"/>
          <w:szCs w:val="32"/>
        </w:rPr>
        <w:t>万元，其中：基本支出</w:t>
      </w:r>
      <w:r w:rsidR="00AA7C19">
        <w:rPr>
          <w:rFonts w:asciiTheme="minorEastAsia" w:hAnsiTheme="minorEastAsia" w:hint="eastAsia"/>
          <w:sz w:val="32"/>
          <w:szCs w:val="32"/>
        </w:rPr>
        <w:t>2888.51</w:t>
      </w:r>
      <w:r>
        <w:rPr>
          <w:rFonts w:asciiTheme="minorEastAsia" w:hAnsiTheme="minorEastAsia" w:cs="宋体" w:hint="eastAsia"/>
          <w:sz w:val="32"/>
          <w:szCs w:val="32"/>
        </w:rPr>
        <w:t>万元，项目支出</w:t>
      </w:r>
      <w:r w:rsidR="00AA7C19">
        <w:rPr>
          <w:rFonts w:asciiTheme="minorEastAsia" w:hAnsiTheme="minorEastAsia" w:cs="宋体" w:hint="eastAsia"/>
          <w:sz w:val="32"/>
          <w:szCs w:val="32"/>
        </w:rPr>
        <w:t>50</w:t>
      </w:r>
      <w:r>
        <w:rPr>
          <w:rFonts w:asciiTheme="minorEastAsia" w:hAnsiTheme="minorEastAsia" w:cs="宋体" w:hint="eastAsia"/>
          <w:sz w:val="32"/>
          <w:szCs w:val="32"/>
        </w:rPr>
        <w:t>万元。</w:t>
      </w:r>
    </w:p>
    <w:p w:rsidR="00714077" w:rsidRDefault="00714077" w:rsidP="00714077">
      <w:pPr>
        <w:ind w:firstLineChars="200" w:firstLine="640"/>
        <w:jc w:val="left"/>
        <w:rPr>
          <w:rFonts w:asciiTheme="minorEastAsia" w:hAnsiTheme="minorEastAsia" w:cs="黑体"/>
          <w:kern w:val="0"/>
          <w:sz w:val="32"/>
          <w:szCs w:val="32"/>
        </w:rPr>
      </w:pPr>
      <w:r>
        <w:rPr>
          <w:rFonts w:asciiTheme="minorEastAsia" w:hAnsiTheme="minorEastAsia" w:cs="宋体" w:hint="eastAsia"/>
          <w:sz w:val="32"/>
          <w:szCs w:val="32"/>
        </w:rPr>
        <w:t>3、“三公”经费说明：2019年度“三公”经费为0万元，根据各项规定，我单位按要求厉行节约，没有产生“三公”经费，本单位有0辆公车。</w:t>
      </w:r>
    </w:p>
    <w:p w:rsidR="00704395" w:rsidRPr="00714077" w:rsidRDefault="00704395" w:rsidP="00C10681">
      <w:pPr>
        <w:ind w:firstLineChars="200" w:firstLine="640"/>
        <w:jc w:val="left"/>
        <w:rPr>
          <w:rFonts w:asciiTheme="minorEastAsia" w:hAnsiTheme="minorEastAsia" w:cs="黑体"/>
          <w:color w:val="000000"/>
          <w:kern w:val="0"/>
          <w:sz w:val="32"/>
          <w:szCs w:val="32"/>
        </w:rPr>
      </w:pPr>
    </w:p>
    <w:sectPr w:rsidR="00704395" w:rsidRPr="00714077" w:rsidSect="00DD5FE9">
      <w:pgSz w:w="11906" w:h="16838"/>
      <w:pgMar w:top="720" w:right="720" w:bottom="720" w:left="720" w:header="851" w:footer="992" w:gutter="0"/>
      <w:cols w:space="425"/>
      <w:docGrid w:type="linesAndChar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3133F" w:rsidRDefault="0043133F" w:rsidP="009B3ADF">
      <w:r>
        <w:separator/>
      </w:r>
    </w:p>
  </w:endnote>
  <w:endnote w:type="continuationSeparator" w:id="1">
    <w:p w:rsidR="0043133F" w:rsidRDefault="0043133F" w:rsidP="009B3AD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3133F" w:rsidRDefault="0043133F" w:rsidP="009B3ADF">
      <w:r>
        <w:separator/>
      </w:r>
    </w:p>
  </w:footnote>
  <w:footnote w:type="continuationSeparator" w:id="1">
    <w:p w:rsidR="0043133F" w:rsidRDefault="0043133F" w:rsidP="009B3AD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7E34E7"/>
    <w:multiLevelType w:val="hybridMultilevel"/>
    <w:tmpl w:val="1FFA0FF0"/>
    <w:lvl w:ilvl="0" w:tplc="6158C47A">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2A786E70"/>
    <w:multiLevelType w:val="hybridMultilevel"/>
    <w:tmpl w:val="9E34B1AA"/>
    <w:lvl w:ilvl="0" w:tplc="0150C922">
      <w:start w:val="1"/>
      <w:numFmt w:val="decimal"/>
      <w:lvlText w:val="（%1）"/>
      <w:lvlJc w:val="left"/>
      <w:pPr>
        <w:ind w:left="1080" w:hanging="10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EF943BC"/>
    <w:multiLevelType w:val="hybridMultilevel"/>
    <w:tmpl w:val="9BB02CDA"/>
    <w:lvl w:ilvl="0" w:tplc="B81CBF5A">
      <w:start w:val="1"/>
      <w:numFmt w:val="japaneseCounting"/>
      <w:lvlText w:val="%1、"/>
      <w:lvlJc w:val="left"/>
      <w:pPr>
        <w:ind w:left="1080" w:hanging="10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373518C1"/>
    <w:multiLevelType w:val="hybridMultilevel"/>
    <w:tmpl w:val="C756DA68"/>
    <w:lvl w:ilvl="0" w:tplc="5E3226EE">
      <w:start w:val="1"/>
      <w:numFmt w:val="none"/>
      <w:lvlText w:val="一、"/>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47EC7C98"/>
    <w:multiLevelType w:val="hybridMultilevel"/>
    <w:tmpl w:val="2D7C427A"/>
    <w:lvl w:ilvl="0" w:tplc="D11258CE">
      <w:start w:val="1"/>
      <w:numFmt w:val="japaneseCounting"/>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5">
    <w:nsid w:val="54AC1694"/>
    <w:multiLevelType w:val="hybridMultilevel"/>
    <w:tmpl w:val="C4F0B468"/>
    <w:lvl w:ilvl="0" w:tplc="68AE79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0"/>
  </w:num>
  <w:num w:numId="3">
    <w:abstractNumId w:val="4"/>
  </w:num>
  <w:num w:numId="4">
    <w:abstractNumId w:val="3"/>
  </w:num>
  <w:num w:numId="5">
    <w:abstractNumId w:val="1"/>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8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506F9"/>
    <w:rsid w:val="0002229B"/>
    <w:rsid w:val="000273BD"/>
    <w:rsid w:val="000415B7"/>
    <w:rsid w:val="00041E3F"/>
    <w:rsid w:val="000548CA"/>
    <w:rsid w:val="00055DAA"/>
    <w:rsid w:val="00061F7B"/>
    <w:rsid w:val="000658A3"/>
    <w:rsid w:val="00070561"/>
    <w:rsid w:val="00074155"/>
    <w:rsid w:val="00087300"/>
    <w:rsid w:val="000A3F69"/>
    <w:rsid w:val="000C4885"/>
    <w:rsid w:val="000F70C7"/>
    <w:rsid w:val="00103957"/>
    <w:rsid w:val="00125FFA"/>
    <w:rsid w:val="00135DAB"/>
    <w:rsid w:val="00152C6D"/>
    <w:rsid w:val="00162D39"/>
    <w:rsid w:val="001678BD"/>
    <w:rsid w:val="00171A4C"/>
    <w:rsid w:val="001936B4"/>
    <w:rsid w:val="001A0C0C"/>
    <w:rsid w:val="001A67DB"/>
    <w:rsid w:val="001C3C29"/>
    <w:rsid w:val="001D288F"/>
    <w:rsid w:val="001D51E5"/>
    <w:rsid w:val="001E080D"/>
    <w:rsid w:val="001E53D0"/>
    <w:rsid w:val="001F0C3B"/>
    <w:rsid w:val="00202C82"/>
    <w:rsid w:val="00214427"/>
    <w:rsid w:val="00226CB7"/>
    <w:rsid w:val="0024139B"/>
    <w:rsid w:val="002524D5"/>
    <w:rsid w:val="00264552"/>
    <w:rsid w:val="00264EF9"/>
    <w:rsid w:val="00265724"/>
    <w:rsid w:val="0027426B"/>
    <w:rsid w:val="00287744"/>
    <w:rsid w:val="002E0A30"/>
    <w:rsid w:val="003130C4"/>
    <w:rsid w:val="00316C4B"/>
    <w:rsid w:val="0032192B"/>
    <w:rsid w:val="00334747"/>
    <w:rsid w:val="003479BD"/>
    <w:rsid w:val="003662A4"/>
    <w:rsid w:val="0037026A"/>
    <w:rsid w:val="0037197D"/>
    <w:rsid w:val="003768D5"/>
    <w:rsid w:val="003838D5"/>
    <w:rsid w:val="003C47E6"/>
    <w:rsid w:val="003C4FC2"/>
    <w:rsid w:val="003D4F92"/>
    <w:rsid w:val="003D5CA6"/>
    <w:rsid w:val="003F2A1F"/>
    <w:rsid w:val="00416E61"/>
    <w:rsid w:val="0042790C"/>
    <w:rsid w:val="0043133F"/>
    <w:rsid w:val="004506F9"/>
    <w:rsid w:val="004717A2"/>
    <w:rsid w:val="00473DF3"/>
    <w:rsid w:val="00487911"/>
    <w:rsid w:val="00491741"/>
    <w:rsid w:val="004C7EFB"/>
    <w:rsid w:val="004E5559"/>
    <w:rsid w:val="004E6532"/>
    <w:rsid w:val="00500E5F"/>
    <w:rsid w:val="005122EF"/>
    <w:rsid w:val="0051441A"/>
    <w:rsid w:val="00517C33"/>
    <w:rsid w:val="0052042B"/>
    <w:rsid w:val="00523644"/>
    <w:rsid w:val="0054069E"/>
    <w:rsid w:val="00544866"/>
    <w:rsid w:val="005767CC"/>
    <w:rsid w:val="0058392D"/>
    <w:rsid w:val="00590D9F"/>
    <w:rsid w:val="00595D26"/>
    <w:rsid w:val="005A74E6"/>
    <w:rsid w:val="005B404E"/>
    <w:rsid w:val="005B4A90"/>
    <w:rsid w:val="005D209A"/>
    <w:rsid w:val="005D4D55"/>
    <w:rsid w:val="005E2CFB"/>
    <w:rsid w:val="005F3D1C"/>
    <w:rsid w:val="006126AA"/>
    <w:rsid w:val="0062378F"/>
    <w:rsid w:val="00641842"/>
    <w:rsid w:val="00651EEC"/>
    <w:rsid w:val="00665C39"/>
    <w:rsid w:val="00691E8C"/>
    <w:rsid w:val="006A22C4"/>
    <w:rsid w:val="006A351B"/>
    <w:rsid w:val="006B0422"/>
    <w:rsid w:val="006B3DA1"/>
    <w:rsid w:val="006C1B53"/>
    <w:rsid w:val="006D7730"/>
    <w:rsid w:val="006E5284"/>
    <w:rsid w:val="006F3EB5"/>
    <w:rsid w:val="00702E34"/>
    <w:rsid w:val="00704395"/>
    <w:rsid w:val="00712D99"/>
    <w:rsid w:val="00714077"/>
    <w:rsid w:val="00716B01"/>
    <w:rsid w:val="00717621"/>
    <w:rsid w:val="00720FF1"/>
    <w:rsid w:val="00727A53"/>
    <w:rsid w:val="0075691A"/>
    <w:rsid w:val="00787B42"/>
    <w:rsid w:val="007C4539"/>
    <w:rsid w:val="007E668B"/>
    <w:rsid w:val="007F3657"/>
    <w:rsid w:val="008124D8"/>
    <w:rsid w:val="00812ED5"/>
    <w:rsid w:val="008277D9"/>
    <w:rsid w:val="0084478C"/>
    <w:rsid w:val="008556C3"/>
    <w:rsid w:val="0086638C"/>
    <w:rsid w:val="008857B1"/>
    <w:rsid w:val="008A3E8D"/>
    <w:rsid w:val="00914BE4"/>
    <w:rsid w:val="009237C4"/>
    <w:rsid w:val="00944C48"/>
    <w:rsid w:val="00950252"/>
    <w:rsid w:val="00967F5D"/>
    <w:rsid w:val="009A0F95"/>
    <w:rsid w:val="009B3ADF"/>
    <w:rsid w:val="009C3B52"/>
    <w:rsid w:val="009E6817"/>
    <w:rsid w:val="009E6E9A"/>
    <w:rsid w:val="009F190C"/>
    <w:rsid w:val="00A01D2B"/>
    <w:rsid w:val="00A42218"/>
    <w:rsid w:val="00A70249"/>
    <w:rsid w:val="00A70B02"/>
    <w:rsid w:val="00A71D9F"/>
    <w:rsid w:val="00A841DF"/>
    <w:rsid w:val="00A92E9F"/>
    <w:rsid w:val="00AA6DB2"/>
    <w:rsid w:val="00AA7C19"/>
    <w:rsid w:val="00AF153A"/>
    <w:rsid w:val="00B26304"/>
    <w:rsid w:val="00B33BEA"/>
    <w:rsid w:val="00B57C9F"/>
    <w:rsid w:val="00B612B6"/>
    <w:rsid w:val="00B63572"/>
    <w:rsid w:val="00B845B3"/>
    <w:rsid w:val="00B85D8B"/>
    <w:rsid w:val="00B94ECD"/>
    <w:rsid w:val="00BB4A40"/>
    <w:rsid w:val="00BD6C3E"/>
    <w:rsid w:val="00BE3674"/>
    <w:rsid w:val="00C10681"/>
    <w:rsid w:val="00C3049A"/>
    <w:rsid w:val="00C31B1E"/>
    <w:rsid w:val="00C77645"/>
    <w:rsid w:val="00CC1496"/>
    <w:rsid w:val="00CE04C3"/>
    <w:rsid w:val="00CE76A0"/>
    <w:rsid w:val="00D0242F"/>
    <w:rsid w:val="00D148C6"/>
    <w:rsid w:val="00D17A8A"/>
    <w:rsid w:val="00D415BA"/>
    <w:rsid w:val="00D644EE"/>
    <w:rsid w:val="00D91A30"/>
    <w:rsid w:val="00DD06FF"/>
    <w:rsid w:val="00DD5FE9"/>
    <w:rsid w:val="00E00C7A"/>
    <w:rsid w:val="00E37D6C"/>
    <w:rsid w:val="00E55B68"/>
    <w:rsid w:val="00E67BE6"/>
    <w:rsid w:val="00E8683C"/>
    <w:rsid w:val="00EA2B72"/>
    <w:rsid w:val="00F74360"/>
    <w:rsid w:val="00FB462F"/>
    <w:rsid w:val="00FC7E9A"/>
    <w:rsid w:val="00FE16FA"/>
    <w:rsid w:val="00FE328A"/>
    <w:rsid w:val="00FE626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38D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B3AD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B3ADF"/>
    <w:rPr>
      <w:sz w:val="18"/>
      <w:szCs w:val="18"/>
    </w:rPr>
  </w:style>
  <w:style w:type="paragraph" w:styleId="a4">
    <w:name w:val="footer"/>
    <w:basedOn w:val="a"/>
    <w:link w:val="Char0"/>
    <w:uiPriority w:val="99"/>
    <w:unhideWhenUsed/>
    <w:rsid w:val="009B3ADF"/>
    <w:pPr>
      <w:tabs>
        <w:tab w:val="center" w:pos="4153"/>
        <w:tab w:val="right" w:pos="8306"/>
      </w:tabs>
      <w:snapToGrid w:val="0"/>
      <w:jc w:val="left"/>
    </w:pPr>
    <w:rPr>
      <w:sz w:val="18"/>
      <w:szCs w:val="18"/>
    </w:rPr>
  </w:style>
  <w:style w:type="character" w:customStyle="1" w:styleId="Char0">
    <w:name w:val="页脚 Char"/>
    <w:basedOn w:val="a0"/>
    <w:link w:val="a4"/>
    <w:uiPriority w:val="99"/>
    <w:rsid w:val="009B3ADF"/>
    <w:rPr>
      <w:sz w:val="18"/>
      <w:szCs w:val="18"/>
    </w:rPr>
  </w:style>
  <w:style w:type="paragraph" w:customStyle="1" w:styleId="Default">
    <w:name w:val="Default"/>
    <w:rsid w:val="009B3ADF"/>
    <w:pPr>
      <w:widowControl w:val="0"/>
      <w:autoSpaceDE w:val="0"/>
      <w:autoSpaceDN w:val="0"/>
      <w:adjustRightInd w:val="0"/>
    </w:pPr>
    <w:rPr>
      <w:rFonts w:ascii="黑体" w:eastAsia="黑体" w:cs="黑体"/>
      <w:color w:val="000000"/>
      <w:kern w:val="0"/>
      <w:sz w:val="24"/>
      <w:szCs w:val="24"/>
    </w:rPr>
  </w:style>
  <w:style w:type="paragraph" w:styleId="a5">
    <w:name w:val="List Paragraph"/>
    <w:basedOn w:val="a"/>
    <w:uiPriority w:val="34"/>
    <w:qFormat/>
    <w:rsid w:val="009B3ADF"/>
    <w:pPr>
      <w:ind w:firstLineChars="200" w:firstLine="420"/>
    </w:pPr>
  </w:style>
  <w:style w:type="paragraph" w:styleId="a6">
    <w:name w:val="Balloon Text"/>
    <w:basedOn w:val="a"/>
    <w:link w:val="Char1"/>
    <w:uiPriority w:val="99"/>
    <w:semiHidden/>
    <w:unhideWhenUsed/>
    <w:rsid w:val="00E00C7A"/>
    <w:rPr>
      <w:sz w:val="18"/>
      <w:szCs w:val="18"/>
    </w:rPr>
  </w:style>
  <w:style w:type="character" w:customStyle="1" w:styleId="Char1">
    <w:name w:val="批注框文本 Char"/>
    <w:basedOn w:val="a0"/>
    <w:link w:val="a6"/>
    <w:uiPriority w:val="99"/>
    <w:semiHidden/>
    <w:rsid w:val="00E00C7A"/>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B3AD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B3ADF"/>
    <w:rPr>
      <w:sz w:val="18"/>
      <w:szCs w:val="18"/>
    </w:rPr>
  </w:style>
  <w:style w:type="paragraph" w:styleId="a4">
    <w:name w:val="footer"/>
    <w:basedOn w:val="a"/>
    <w:link w:val="Char0"/>
    <w:uiPriority w:val="99"/>
    <w:unhideWhenUsed/>
    <w:rsid w:val="009B3ADF"/>
    <w:pPr>
      <w:tabs>
        <w:tab w:val="center" w:pos="4153"/>
        <w:tab w:val="right" w:pos="8306"/>
      </w:tabs>
      <w:snapToGrid w:val="0"/>
      <w:jc w:val="left"/>
    </w:pPr>
    <w:rPr>
      <w:sz w:val="18"/>
      <w:szCs w:val="18"/>
    </w:rPr>
  </w:style>
  <w:style w:type="character" w:customStyle="1" w:styleId="Char0">
    <w:name w:val="页脚 Char"/>
    <w:basedOn w:val="a0"/>
    <w:link w:val="a4"/>
    <w:uiPriority w:val="99"/>
    <w:rsid w:val="009B3ADF"/>
    <w:rPr>
      <w:sz w:val="18"/>
      <w:szCs w:val="18"/>
    </w:rPr>
  </w:style>
  <w:style w:type="paragraph" w:customStyle="1" w:styleId="Default">
    <w:name w:val="Default"/>
    <w:rsid w:val="009B3ADF"/>
    <w:pPr>
      <w:widowControl w:val="0"/>
      <w:autoSpaceDE w:val="0"/>
      <w:autoSpaceDN w:val="0"/>
      <w:adjustRightInd w:val="0"/>
    </w:pPr>
    <w:rPr>
      <w:rFonts w:ascii="黑体" w:eastAsia="黑体" w:cs="黑体"/>
      <w:color w:val="000000"/>
      <w:kern w:val="0"/>
      <w:sz w:val="24"/>
      <w:szCs w:val="24"/>
    </w:rPr>
  </w:style>
  <w:style w:type="paragraph" w:styleId="a5">
    <w:name w:val="List Paragraph"/>
    <w:basedOn w:val="a"/>
    <w:uiPriority w:val="34"/>
    <w:qFormat/>
    <w:rsid w:val="009B3ADF"/>
    <w:pPr>
      <w:ind w:firstLineChars="200" w:firstLine="420"/>
    </w:pPr>
  </w:style>
  <w:style w:type="paragraph" w:styleId="a6">
    <w:name w:val="Balloon Text"/>
    <w:basedOn w:val="a"/>
    <w:link w:val="Char1"/>
    <w:uiPriority w:val="99"/>
    <w:semiHidden/>
    <w:unhideWhenUsed/>
    <w:rsid w:val="00E00C7A"/>
    <w:rPr>
      <w:sz w:val="18"/>
      <w:szCs w:val="18"/>
    </w:rPr>
  </w:style>
  <w:style w:type="character" w:customStyle="1" w:styleId="Char1">
    <w:name w:val="批注框文本 Char"/>
    <w:basedOn w:val="a0"/>
    <w:link w:val="a6"/>
    <w:uiPriority w:val="99"/>
    <w:semiHidden/>
    <w:rsid w:val="00E00C7A"/>
    <w:rPr>
      <w:sz w:val="18"/>
      <w:szCs w:val="18"/>
    </w:rPr>
  </w:style>
</w:styles>
</file>

<file path=word/webSettings.xml><?xml version="1.0" encoding="utf-8"?>
<w:webSettings xmlns:r="http://schemas.openxmlformats.org/officeDocument/2006/relationships" xmlns:w="http://schemas.openxmlformats.org/wordprocessingml/2006/main">
  <w:divs>
    <w:div w:id="57671757">
      <w:bodyDiv w:val="1"/>
      <w:marLeft w:val="0"/>
      <w:marRight w:val="0"/>
      <w:marTop w:val="0"/>
      <w:marBottom w:val="0"/>
      <w:divBdr>
        <w:top w:val="none" w:sz="0" w:space="0" w:color="auto"/>
        <w:left w:val="none" w:sz="0" w:space="0" w:color="auto"/>
        <w:bottom w:val="none" w:sz="0" w:space="0" w:color="auto"/>
        <w:right w:val="none" w:sz="0" w:space="0" w:color="auto"/>
      </w:divBdr>
    </w:div>
    <w:div w:id="406459372">
      <w:bodyDiv w:val="1"/>
      <w:marLeft w:val="0"/>
      <w:marRight w:val="0"/>
      <w:marTop w:val="0"/>
      <w:marBottom w:val="0"/>
      <w:divBdr>
        <w:top w:val="none" w:sz="0" w:space="0" w:color="auto"/>
        <w:left w:val="none" w:sz="0" w:space="0" w:color="auto"/>
        <w:bottom w:val="none" w:sz="0" w:space="0" w:color="auto"/>
        <w:right w:val="none" w:sz="0" w:space="0" w:color="auto"/>
      </w:divBdr>
    </w:div>
    <w:div w:id="428888503">
      <w:bodyDiv w:val="1"/>
      <w:marLeft w:val="0"/>
      <w:marRight w:val="0"/>
      <w:marTop w:val="0"/>
      <w:marBottom w:val="0"/>
      <w:divBdr>
        <w:top w:val="none" w:sz="0" w:space="0" w:color="auto"/>
        <w:left w:val="none" w:sz="0" w:space="0" w:color="auto"/>
        <w:bottom w:val="none" w:sz="0" w:space="0" w:color="auto"/>
        <w:right w:val="none" w:sz="0" w:space="0" w:color="auto"/>
      </w:divBdr>
    </w:div>
    <w:div w:id="509418765">
      <w:bodyDiv w:val="1"/>
      <w:marLeft w:val="0"/>
      <w:marRight w:val="0"/>
      <w:marTop w:val="0"/>
      <w:marBottom w:val="0"/>
      <w:divBdr>
        <w:top w:val="none" w:sz="0" w:space="0" w:color="auto"/>
        <w:left w:val="none" w:sz="0" w:space="0" w:color="auto"/>
        <w:bottom w:val="none" w:sz="0" w:space="0" w:color="auto"/>
        <w:right w:val="none" w:sz="0" w:space="0" w:color="auto"/>
      </w:divBdr>
    </w:div>
    <w:div w:id="768310406">
      <w:bodyDiv w:val="1"/>
      <w:marLeft w:val="0"/>
      <w:marRight w:val="0"/>
      <w:marTop w:val="0"/>
      <w:marBottom w:val="0"/>
      <w:divBdr>
        <w:top w:val="none" w:sz="0" w:space="0" w:color="auto"/>
        <w:left w:val="none" w:sz="0" w:space="0" w:color="auto"/>
        <w:bottom w:val="none" w:sz="0" w:space="0" w:color="auto"/>
        <w:right w:val="none" w:sz="0" w:space="0" w:color="auto"/>
      </w:divBdr>
    </w:div>
    <w:div w:id="1084495244">
      <w:bodyDiv w:val="1"/>
      <w:marLeft w:val="0"/>
      <w:marRight w:val="0"/>
      <w:marTop w:val="0"/>
      <w:marBottom w:val="0"/>
      <w:divBdr>
        <w:top w:val="none" w:sz="0" w:space="0" w:color="auto"/>
        <w:left w:val="none" w:sz="0" w:space="0" w:color="auto"/>
        <w:bottom w:val="none" w:sz="0" w:space="0" w:color="auto"/>
        <w:right w:val="none" w:sz="0" w:space="0" w:color="auto"/>
      </w:divBdr>
    </w:div>
    <w:div w:id="1514688268">
      <w:bodyDiv w:val="1"/>
      <w:marLeft w:val="0"/>
      <w:marRight w:val="0"/>
      <w:marTop w:val="0"/>
      <w:marBottom w:val="0"/>
      <w:divBdr>
        <w:top w:val="none" w:sz="0" w:space="0" w:color="auto"/>
        <w:left w:val="none" w:sz="0" w:space="0" w:color="auto"/>
        <w:bottom w:val="none" w:sz="0" w:space="0" w:color="auto"/>
        <w:right w:val="none" w:sz="0" w:space="0" w:color="auto"/>
      </w:divBdr>
    </w:div>
    <w:div w:id="1551190597">
      <w:bodyDiv w:val="1"/>
      <w:marLeft w:val="0"/>
      <w:marRight w:val="0"/>
      <w:marTop w:val="0"/>
      <w:marBottom w:val="0"/>
      <w:divBdr>
        <w:top w:val="none" w:sz="0" w:space="0" w:color="auto"/>
        <w:left w:val="none" w:sz="0" w:space="0" w:color="auto"/>
        <w:bottom w:val="none" w:sz="0" w:space="0" w:color="auto"/>
        <w:right w:val="none" w:sz="0" w:space="0" w:color="auto"/>
      </w:divBdr>
    </w:div>
    <w:div w:id="1569337247">
      <w:bodyDiv w:val="1"/>
      <w:marLeft w:val="0"/>
      <w:marRight w:val="0"/>
      <w:marTop w:val="0"/>
      <w:marBottom w:val="0"/>
      <w:divBdr>
        <w:top w:val="none" w:sz="0" w:space="0" w:color="auto"/>
        <w:left w:val="none" w:sz="0" w:space="0" w:color="auto"/>
        <w:bottom w:val="none" w:sz="0" w:space="0" w:color="auto"/>
        <w:right w:val="none" w:sz="0" w:space="0" w:color="auto"/>
      </w:divBdr>
    </w:div>
    <w:div w:id="1583290992">
      <w:bodyDiv w:val="1"/>
      <w:marLeft w:val="0"/>
      <w:marRight w:val="0"/>
      <w:marTop w:val="0"/>
      <w:marBottom w:val="0"/>
      <w:divBdr>
        <w:top w:val="none" w:sz="0" w:space="0" w:color="auto"/>
        <w:left w:val="none" w:sz="0" w:space="0" w:color="auto"/>
        <w:bottom w:val="none" w:sz="0" w:space="0" w:color="auto"/>
        <w:right w:val="none" w:sz="0" w:space="0" w:color="auto"/>
      </w:divBdr>
    </w:div>
    <w:div w:id="2013143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8E8E99-0876-4457-84BE-74A901AF77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592</Words>
  <Characters>3375</Characters>
  <Application>Microsoft Office Word</Application>
  <DocSecurity>0</DocSecurity>
  <Lines>28</Lines>
  <Paragraphs>7</Paragraphs>
  <ScaleCrop>false</ScaleCrop>
  <Company>Microsoft</Company>
  <LinksUpToDate>false</LinksUpToDate>
  <CharactersWithSpaces>3960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李航 null</dc:creator>
  <cp:lastModifiedBy>gk</cp:lastModifiedBy>
  <cp:revision>2</cp:revision>
  <cp:lastPrinted>2021-07-28T00:12:00Z</cp:lastPrinted>
  <dcterms:created xsi:type="dcterms:W3CDTF">2021-10-11T03:21:00Z</dcterms:created>
  <dcterms:modified xsi:type="dcterms:W3CDTF">2021-10-11T03:21:00Z</dcterms:modified>
</cp:coreProperties>
</file>