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4C9" w:rsidRDefault="00B334C9">
      <w:pPr>
        <w:pStyle w:val="Default"/>
        <w:jc w:val="center"/>
        <w:rPr>
          <w:sz w:val="56"/>
          <w:szCs w:val="56"/>
        </w:rPr>
      </w:pPr>
    </w:p>
    <w:p w:rsidR="00B334C9" w:rsidRDefault="00B334C9">
      <w:pPr>
        <w:pStyle w:val="Default"/>
        <w:jc w:val="center"/>
        <w:rPr>
          <w:sz w:val="56"/>
          <w:szCs w:val="56"/>
        </w:rPr>
      </w:pPr>
    </w:p>
    <w:p w:rsidR="00B334C9" w:rsidRDefault="00B334C9">
      <w:pPr>
        <w:pStyle w:val="Default"/>
        <w:jc w:val="center"/>
        <w:rPr>
          <w:sz w:val="84"/>
          <w:szCs w:val="84"/>
        </w:rPr>
      </w:pPr>
    </w:p>
    <w:p w:rsidR="00B334C9" w:rsidRDefault="00B334C9">
      <w:pPr>
        <w:pStyle w:val="Default"/>
        <w:jc w:val="center"/>
        <w:rPr>
          <w:sz w:val="84"/>
          <w:szCs w:val="84"/>
        </w:rPr>
      </w:pPr>
    </w:p>
    <w:p w:rsidR="00B334C9" w:rsidRDefault="00EF6F5E">
      <w:pPr>
        <w:pStyle w:val="Default"/>
        <w:jc w:val="center"/>
        <w:rPr>
          <w:sz w:val="84"/>
          <w:szCs w:val="84"/>
        </w:rPr>
      </w:pPr>
      <w:r>
        <w:rPr>
          <w:rFonts w:hint="eastAsia"/>
          <w:sz w:val="84"/>
          <w:szCs w:val="84"/>
        </w:rPr>
        <w:t>2019</w:t>
      </w:r>
      <w:r>
        <w:rPr>
          <w:rFonts w:hint="eastAsia"/>
          <w:sz w:val="84"/>
          <w:szCs w:val="84"/>
        </w:rPr>
        <w:t>年度</w:t>
      </w:r>
    </w:p>
    <w:p w:rsidR="00B334C9" w:rsidRDefault="00EF6F5E">
      <w:pPr>
        <w:pStyle w:val="Default"/>
        <w:jc w:val="center"/>
        <w:rPr>
          <w:sz w:val="84"/>
          <w:szCs w:val="84"/>
        </w:rPr>
      </w:pPr>
      <w:r>
        <w:rPr>
          <w:rFonts w:hint="eastAsia"/>
          <w:sz w:val="84"/>
          <w:szCs w:val="84"/>
        </w:rPr>
        <w:t>市征收安置办公室部门决算</w:t>
      </w:r>
    </w:p>
    <w:p w:rsidR="00B334C9" w:rsidRDefault="00B334C9">
      <w:pPr>
        <w:pStyle w:val="Default"/>
        <w:jc w:val="center"/>
        <w:rPr>
          <w:sz w:val="56"/>
          <w:szCs w:val="56"/>
        </w:rPr>
      </w:pPr>
    </w:p>
    <w:p w:rsidR="00B334C9" w:rsidRDefault="00B334C9">
      <w:pPr>
        <w:pStyle w:val="Default"/>
        <w:jc w:val="center"/>
        <w:rPr>
          <w:sz w:val="56"/>
          <w:szCs w:val="56"/>
        </w:rPr>
      </w:pPr>
    </w:p>
    <w:p w:rsidR="00B334C9" w:rsidRDefault="00B334C9">
      <w:pPr>
        <w:pStyle w:val="Default"/>
        <w:jc w:val="center"/>
        <w:rPr>
          <w:sz w:val="56"/>
          <w:szCs w:val="56"/>
        </w:rPr>
      </w:pPr>
    </w:p>
    <w:p w:rsidR="00B334C9" w:rsidRDefault="00B334C9">
      <w:pPr>
        <w:pStyle w:val="Default"/>
        <w:jc w:val="center"/>
        <w:rPr>
          <w:sz w:val="56"/>
          <w:szCs w:val="56"/>
        </w:rPr>
      </w:pPr>
    </w:p>
    <w:p w:rsidR="00B334C9" w:rsidRDefault="00B334C9">
      <w:pPr>
        <w:pStyle w:val="Default"/>
        <w:jc w:val="center"/>
        <w:rPr>
          <w:sz w:val="56"/>
          <w:szCs w:val="56"/>
        </w:rPr>
      </w:pPr>
    </w:p>
    <w:p w:rsidR="00B334C9" w:rsidRDefault="00B334C9">
      <w:pPr>
        <w:pStyle w:val="Default"/>
        <w:jc w:val="center"/>
        <w:rPr>
          <w:sz w:val="56"/>
          <w:szCs w:val="56"/>
        </w:rPr>
      </w:pPr>
    </w:p>
    <w:p w:rsidR="00B334C9" w:rsidRDefault="00B334C9">
      <w:pPr>
        <w:pStyle w:val="Default"/>
        <w:jc w:val="center"/>
        <w:rPr>
          <w:sz w:val="56"/>
          <w:szCs w:val="56"/>
        </w:rPr>
      </w:pPr>
    </w:p>
    <w:p w:rsidR="00B334C9" w:rsidRDefault="00B334C9">
      <w:pPr>
        <w:pStyle w:val="Default"/>
        <w:spacing w:line="540" w:lineRule="exact"/>
        <w:jc w:val="center"/>
        <w:rPr>
          <w:sz w:val="56"/>
          <w:szCs w:val="56"/>
        </w:rPr>
      </w:pPr>
    </w:p>
    <w:p w:rsidR="00B334C9" w:rsidRDefault="00EF6F5E">
      <w:pPr>
        <w:pStyle w:val="Default"/>
        <w:spacing w:line="520" w:lineRule="exact"/>
        <w:jc w:val="center"/>
        <w:rPr>
          <w:sz w:val="56"/>
          <w:szCs w:val="56"/>
        </w:rPr>
      </w:pPr>
      <w:r>
        <w:rPr>
          <w:rFonts w:hint="eastAsia"/>
          <w:sz w:val="56"/>
          <w:szCs w:val="56"/>
        </w:rPr>
        <w:t>目录</w:t>
      </w:r>
    </w:p>
    <w:p w:rsidR="00B334C9" w:rsidRDefault="00EF6F5E">
      <w:pPr>
        <w:pStyle w:val="Default"/>
        <w:spacing w:line="520" w:lineRule="exact"/>
        <w:rPr>
          <w:rFonts w:ascii="仿宋_GB2312" w:hAnsi="仿宋_GB2312" w:cs="仿宋_GB2312"/>
          <w:b/>
          <w:sz w:val="28"/>
          <w:szCs w:val="28"/>
        </w:rPr>
      </w:pPr>
      <w:r>
        <w:rPr>
          <w:rFonts w:hint="eastAsia"/>
          <w:b/>
          <w:sz w:val="28"/>
          <w:szCs w:val="28"/>
        </w:rPr>
        <w:t>第一部分单位概况</w:t>
      </w:r>
    </w:p>
    <w:p w:rsidR="00B334C9" w:rsidRDefault="00EF6F5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B334C9" w:rsidRDefault="00EF6F5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B334C9" w:rsidRDefault="00EF6F5E">
      <w:pPr>
        <w:pStyle w:val="Default"/>
        <w:spacing w:line="52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2019</w:t>
      </w:r>
      <w:r>
        <w:rPr>
          <w:rFonts w:hAnsi="仿宋_GB2312" w:hint="eastAsia"/>
          <w:b/>
          <w:sz w:val="28"/>
          <w:szCs w:val="28"/>
        </w:rPr>
        <w:t>年度部门决算表</w:t>
      </w:r>
    </w:p>
    <w:p w:rsidR="00B334C9" w:rsidRDefault="00EF6F5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B334C9" w:rsidRDefault="00EF6F5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B334C9" w:rsidRDefault="00EF6F5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B334C9" w:rsidRDefault="00EF6F5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B334C9" w:rsidRDefault="00EF6F5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B334C9" w:rsidRDefault="00EF6F5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rsidR="00B334C9" w:rsidRDefault="00EF6F5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lastRenderedPageBreak/>
        <w:t>七、一般公共预算财政拨款</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三公</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经费支出决算表</w:t>
      </w:r>
    </w:p>
    <w:p w:rsidR="00B334C9" w:rsidRDefault="00EF6F5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B334C9" w:rsidRDefault="00EF6F5E">
      <w:pPr>
        <w:pStyle w:val="Default"/>
        <w:spacing w:line="52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2019</w:t>
      </w:r>
      <w:r>
        <w:rPr>
          <w:rFonts w:hAnsi="仿宋_GB2312" w:hint="eastAsia"/>
          <w:b/>
          <w:sz w:val="28"/>
          <w:szCs w:val="28"/>
        </w:rPr>
        <w:t>年度部门决算情况说明</w:t>
      </w:r>
    </w:p>
    <w:p w:rsidR="00B334C9" w:rsidRDefault="00EF6F5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B334C9" w:rsidRDefault="00EF6F5E">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B334C9" w:rsidRDefault="00EF6F5E">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B334C9" w:rsidRDefault="00EF6F5E">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B334C9" w:rsidRDefault="00EF6F5E">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B334C9" w:rsidRDefault="00EF6F5E">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B334C9" w:rsidRDefault="00EF6F5E">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rsidR="00B334C9" w:rsidRDefault="00EF6F5E">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B334C9" w:rsidRDefault="00EF6F5E">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、预算绩效情况说明</w:t>
      </w:r>
    </w:p>
    <w:p w:rsidR="00B334C9" w:rsidRDefault="00EF6F5E">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rsidR="00B334C9" w:rsidRDefault="00EF6F5E">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rsidR="00B334C9" w:rsidRDefault="00EF6F5E">
      <w:pPr>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rsidR="00B334C9" w:rsidRDefault="00B334C9">
      <w:pPr>
        <w:jc w:val="center"/>
        <w:rPr>
          <w:sz w:val="72"/>
          <w:szCs w:val="72"/>
        </w:rPr>
      </w:pPr>
    </w:p>
    <w:p w:rsidR="00B334C9" w:rsidRDefault="00B334C9">
      <w:pPr>
        <w:jc w:val="center"/>
        <w:rPr>
          <w:sz w:val="72"/>
          <w:szCs w:val="72"/>
        </w:rPr>
      </w:pPr>
    </w:p>
    <w:p w:rsidR="00B334C9" w:rsidRDefault="00B334C9">
      <w:pPr>
        <w:jc w:val="center"/>
        <w:rPr>
          <w:sz w:val="72"/>
          <w:szCs w:val="72"/>
        </w:rPr>
      </w:pPr>
    </w:p>
    <w:p w:rsidR="00B334C9" w:rsidRDefault="00B334C9">
      <w:pPr>
        <w:jc w:val="center"/>
        <w:rPr>
          <w:sz w:val="72"/>
          <w:szCs w:val="72"/>
        </w:rPr>
      </w:pPr>
    </w:p>
    <w:p w:rsidR="00B334C9" w:rsidRDefault="00B334C9">
      <w:pPr>
        <w:rPr>
          <w:sz w:val="72"/>
          <w:szCs w:val="72"/>
        </w:rPr>
      </w:pPr>
    </w:p>
    <w:p w:rsidR="00B334C9" w:rsidRDefault="00EF6F5E">
      <w:pPr>
        <w:pStyle w:val="Default"/>
        <w:jc w:val="center"/>
        <w:rPr>
          <w:sz w:val="84"/>
          <w:szCs w:val="84"/>
        </w:rPr>
      </w:pPr>
      <w:r>
        <w:rPr>
          <w:rFonts w:hint="eastAsia"/>
          <w:sz w:val="84"/>
          <w:szCs w:val="84"/>
        </w:rPr>
        <w:t>第一部分</w:t>
      </w:r>
    </w:p>
    <w:p w:rsidR="00B334C9" w:rsidRDefault="00B334C9">
      <w:pPr>
        <w:pStyle w:val="Default"/>
        <w:jc w:val="center"/>
        <w:rPr>
          <w:sz w:val="84"/>
          <w:szCs w:val="84"/>
        </w:rPr>
      </w:pPr>
    </w:p>
    <w:p w:rsidR="00B334C9" w:rsidRDefault="00EF6F5E">
      <w:pPr>
        <w:pStyle w:val="Default"/>
        <w:jc w:val="center"/>
        <w:rPr>
          <w:sz w:val="84"/>
          <w:szCs w:val="84"/>
        </w:rPr>
      </w:pPr>
      <w:r>
        <w:rPr>
          <w:rFonts w:hint="eastAsia"/>
          <w:sz w:val="84"/>
          <w:szCs w:val="84"/>
        </w:rPr>
        <w:t>市征收安置办公室单位概况</w:t>
      </w:r>
    </w:p>
    <w:p w:rsidR="00B334C9" w:rsidRDefault="00B334C9">
      <w:pPr>
        <w:jc w:val="center"/>
        <w:rPr>
          <w:sz w:val="72"/>
          <w:szCs w:val="72"/>
        </w:rPr>
      </w:pPr>
    </w:p>
    <w:p w:rsidR="00B334C9" w:rsidRDefault="00B334C9">
      <w:pPr>
        <w:jc w:val="center"/>
        <w:rPr>
          <w:sz w:val="72"/>
          <w:szCs w:val="72"/>
        </w:rPr>
      </w:pPr>
    </w:p>
    <w:p w:rsidR="00B334C9" w:rsidRDefault="00B334C9">
      <w:pPr>
        <w:jc w:val="center"/>
        <w:rPr>
          <w:sz w:val="72"/>
          <w:szCs w:val="72"/>
        </w:rPr>
      </w:pPr>
    </w:p>
    <w:p w:rsidR="00B334C9" w:rsidRDefault="00B334C9">
      <w:pPr>
        <w:jc w:val="center"/>
        <w:rPr>
          <w:sz w:val="72"/>
          <w:szCs w:val="72"/>
        </w:rPr>
      </w:pPr>
    </w:p>
    <w:p w:rsidR="00B334C9" w:rsidRDefault="00B334C9">
      <w:pPr>
        <w:jc w:val="center"/>
        <w:rPr>
          <w:sz w:val="72"/>
          <w:szCs w:val="72"/>
        </w:rPr>
      </w:pPr>
    </w:p>
    <w:p w:rsidR="00B334C9" w:rsidRDefault="00B334C9">
      <w:pPr>
        <w:pStyle w:val="a7"/>
        <w:ind w:left="720" w:firstLineChars="0" w:firstLine="0"/>
        <w:jc w:val="left"/>
        <w:rPr>
          <w:rFonts w:ascii="黑体" w:eastAsia="黑体" w:hAnsi="黑体"/>
          <w:sz w:val="32"/>
          <w:szCs w:val="32"/>
        </w:rPr>
      </w:pPr>
    </w:p>
    <w:p w:rsidR="00B334C9" w:rsidRDefault="00EF6F5E">
      <w:pPr>
        <w:pStyle w:val="a7"/>
        <w:numPr>
          <w:ilvl w:val="0"/>
          <w:numId w:val="1"/>
        </w:numPr>
        <w:ind w:firstLineChars="0"/>
        <w:jc w:val="left"/>
        <w:rPr>
          <w:rFonts w:ascii="黑体" w:eastAsia="黑体" w:hAnsi="黑体"/>
          <w:sz w:val="32"/>
          <w:szCs w:val="32"/>
        </w:rPr>
      </w:pPr>
      <w:r>
        <w:rPr>
          <w:rFonts w:ascii="黑体" w:eastAsia="黑体" w:hAnsi="黑体"/>
          <w:sz w:val="32"/>
          <w:szCs w:val="32"/>
        </w:rPr>
        <w:t>部门职责</w:t>
      </w:r>
    </w:p>
    <w:p w:rsidR="00B334C9" w:rsidRDefault="00EF6F5E">
      <w:pPr>
        <w:numPr>
          <w:ilvl w:val="0"/>
          <w:numId w:val="2"/>
        </w:numPr>
        <w:ind w:firstLineChars="150" w:firstLine="480"/>
        <w:rPr>
          <w:rFonts w:ascii="仿宋_GB2312" w:eastAsia="仿宋_GB2312" w:hAnsi="仿宋"/>
          <w:sz w:val="32"/>
          <w:szCs w:val="32"/>
        </w:rPr>
      </w:pPr>
      <w:r>
        <w:rPr>
          <w:rFonts w:ascii="仿宋_GB2312" w:eastAsia="仿宋_GB2312" w:hAnsi="仿宋" w:hint="eastAsia"/>
          <w:sz w:val="32"/>
          <w:szCs w:val="32"/>
        </w:rPr>
        <w:t>贯彻执行土地和房屋征收安置的法律、法规和政策；拟定鹤城区土地和房屋征收安置的中长期规划、年度征收安置工作计划。</w:t>
      </w:r>
    </w:p>
    <w:p w:rsidR="00B334C9" w:rsidRDefault="00EF6F5E">
      <w:pPr>
        <w:ind w:firstLineChars="150" w:firstLine="480"/>
        <w:rPr>
          <w:rFonts w:ascii="仿宋_GB2312" w:eastAsia="仿宋_GB2312" w:hAnsi="仿宋"/>
          <w:sz w:val="32"/>
          <w:szCs w:val="32"/>
        </w:rPr>
      </w:pPr>
      <w:r>
        <w:rPr>
          <w:rFonts w:ascii="仿宋_GB2312" w:eastAsia="仿宋_GB2312" w:hAnsi="仿宋" w:hint="eastAsia"/>
          <w:sz w:val="32"/>
          <w:szCs w:val="32"/>
        </w:rPr>
        <w:t>（二）负责具体实施鹤城区政府作出的集体土地上房屋征收补偿决定的房屋征收补偿工作。</w:t>
      </w:r>
    </w:p>
    <w:p w:rsidR="00B334C9" w:rsidRDefault="00EF6F5E">
      <w:pPr>
        <w:ind w:firstLineChars="150" w:firstLine="480"/>
        <w:rPr>
          <w:rFonts w:ascii="仿宋_GB2312" w:eastAsia="仿宋_GB2312" w:hAnsi="仿宋"/>
          <w:sz w:val="32"/>
          <w:szCs w:val="32"/>
        </w:rPr>
      </w:pPr>
      <w:r>
        <w:rPr>
          <w:rFonts w:ascii="仿宋_GB2312" w:eastAsia="仿宋_GB2312" w:hAnsi="仿宋" w:hint="eastAsia"/>
          <w:sz w:val="32"/>
          <w:szCs w:val="32"/>
        </w:rPr>
        <w:t>（三）负责按照国土资源主管部门的委托或下达的计划，具体实施鹤城区范围内集体土地的征收及村民房屋征收安置工作。</w:t>
      </w:r>
    </w:p>
    <w:p w:rsidR="00B334C9" w:rsidRDefault="00EF6F5E">
      <w:pPr>
        <w:ind w:firstLineChars="150" w:firstLine="480"/>
        <w:rPr>
          <w:rFonts w:ascii="仿宋_GB2312" w:eastAsia="仿宋_GB2312" w:hAnsi="仿宋"/>
          <w:sz w:val="32"/>
          <w:szCs w:val="32"/>
        </w:rPr>
      </w:pPr>
      <w:r>
        <w:rPr>
          <w:rFonts w:ascii="仿宋_GB2312" w:eastAsia="仿宋_GB2312" w:hAnsi="仿宋" w:hint="eastAsia"/>
          <w:sz w:val="32"/>
          <w:szCs w:val="32"/>
        </w:rPr>
        <w:t>（四）负责鹤城区安置区建设的组织、指导、协调工作。</w:t>
      </w:r>
    </w:p>
    <w:p w:rsidR="00B334C9" w:rsidRDefault="00EF6F5E">
      <w:pPr>
        <w:ind w:firstLineChars="150" w:firstLine="480"/>
        <w:rPr>
          <w:rFonts w:ascii="仿宋_GB2312" w:eastAsia="仿宋_GB2312" w:hAnsi="仿宋"/>
          <w:sz w:val="32"/>
          <w:szCs w:val="32"/>
        </w:rPr>
      </w:pPr>
      <w:r>
        <w:rPr>
          <w:rFonts w:ascii="仿宋_GB2312" w:eastAsia="仿宋_GB2312" w:hAnsi="仿宋" w:hint="eastAsia"/>
          <w:sz w:val="32"/>
          <w:szCs w:val="32"/>
        </w:rPr>
        <w:t>（五）负责鹤城区征收安置工作相关法律法规的解释、宣传工作和矛盾纠纷的调解、信访工作。</w:t>
      </w:r>
    </w:p>
    <w:p w:rsidR="00B334C9" w:rsidRDefault="00EF6F5E">
      <w:pPr>
        <w:ind w:firstLineChars="100" w:firstLine="320"/>
        <w:rPr>
          <w:rFonts w:ascii="仿宋_GB2312" w:eastAsia="仿宋_GB2312" w:hAnsi="仿宋"/>
          <w:sz w:val="32"/>
          <w:szCs w:val="32"/>
        </w:rPr>
      </w:pPr>
      <w:r>
        <w:rPr>
          <w:rFonts w:ascii="仿宋_GB2312" w:eastAsia="仿宋_GB2312" w:hAnsi="仿宋" w:hint="eastAsia"/>
          <w:sz w:val="32"/>
          <w:szCs w:val="32"/>
        </w:rPr>
        <w:t>（六）负责鹤城区征收补偿资金和安置房建设资金的核拨、监管。</w:t>
      </w:r>
    </w:p>
    <w:p w:rsidR="00B334C9" w:rsidRDefault="00EF6F5E">
      <w:pPr>
        <w:ind w:firstLineChars="100" w:firstLine="320"/>
        <w:rPr>
          <w:rFonts w:ascii="仿宋_GB2312" w:eastAsia="仿宋_GB2312" w:hAnsi="仿宋"/>
          <w:sz w:val="32"/>
          <w:szCs w:val="32"/>
        </w:rPr>
      </w:pPr>
      <w:r>
        <w:rPr>
          <w:rFonts w:ascii="仿宋_GB2312" w:eastAsia="仿宋_GB2312" w:hAnsi="仿宋" w:hint="eastAsia"/>
          <w:sz w:val="32"/>
          <w:szCs w:val="32"/>
        </w:rPr>
        <w:t>（七）参与鹤城区范围内违法违章建筑的处理工作。</w:t>
      </w:r>
    </w:p>
    <w:p w:rsidR="00B334C9" w:rsidRDefault="00EF6F5E">
      <w:pPr>
        <w:ind w:firstLineChars="100" w:firstLine="320"/>
        <w:rPr>
          <w:rFonts w:ascii="仿宋_GB2312" w:eastAsia="仿宋_GB2312" w:hAnsi="仿宋"/>
          <w:sz w:val="32"/>
          <w:szCs w:val="32"/>
        </w:rPr>
      </w:pPr>
      <w:r>
        <w:rPr>
          <w:rFonts w:ascii="仿宋_GB2312" w:eastAsia="仿宋_GB2312" w:hAnsi="仿宋" w:hint="eastAsia"/>
          <w:sz w:val="32"/>
          <w:szCs w:val="32"/>
        </w:rPr>
        <w:t>（八）负责鹤城区征收安置工作的信息、统计和档案工作。</w:t>
      </w:r>
    </w:p>
    <w:p w:rsidR="00B334C9" w:rsidRDefault="00EF6F5E">
      <w:pPr>
        <w:ind w:firstLineChars="100" w:firstLine="320"/>
        <w:rPr>
          <w:rFonts w:ascii="仿宋_GB2312" w:eastAsia="仿宋_GB2312" w:hAnsi="仿宋"/>
          <w:sz w:val="32"/>
          <w:szCs w:val="32"/>
        </w:rPr>
      </w:pPr>
      <w:r>
        <w:rPr>
          <w:rFonts w:ascii="仿宋_GB2312" w:eastAsia="仿宋_GB2312" w:hAnsi="仿宋" w:hint="eastAsia"/>
          <w:sz w:val="32"/>
          <w:szCs w:val="32"/>
        </w:rPr>
        <w:t>（九）参与鹤城区涉及</w:t>
      </w:r>
      <w:r>
        <w:rPr>
          <w:rFonts w:ascii="仿宋_GB2312" w:eastAsia="仿宋_GB2312" w:hAnsi="仿宋" w:hint="eastAsia"/>
          <w:sz w:val="32"/>
          <w:szCs w:val="32"/>
        </w:rPr>
        <w:t>征收安置工作的综合绩效考核评估。</w:t>
      </w:r>
    </w:p>
    <w:p w:rsidR="00B334C9" w:rsidRDefault="00EF6F5E">
      <w:pPr>
        <w:ind w:firstLineChars="100" w:firstLine="320"/>
        <w:rPr>
          <w:rFonts w:ascii="仿宋_GB2312" w:eastAsia="仿宋_GB2312" w:hAnsi="仿宋"/>
          <w:sz w:val="32"/>
          <w:szCs w:val="32"/>
        </w:rPr>
      </w:pPr>
      <w:r>
        <w:rPr>
          <w:rFonts w:ascii="仿宋_GB2312" w:eastAsia="仿宋_GB2312" w:hAnsi="仿宋" w:hint="eastAsia"/>
          <w:sz w:val="32"/>
          <w:szCs w:val="32"/>
        </w:rPr>
        <w:t>（十）承办鹤城区委、区政府交办的其他事项。</w:t>
      </w:r>
    </w:p>
    <w:p w:rsidR="00B334C9" w:rsidRDefault="00B334C9">
      <w:pPr>
        <w:ind w:firstLineChars="350" w:firstLine="1120"/>
        <w:jc w:val="left"/>
        <w:rPr>
          <w:rFonts w:asciiTheme="minorEastAsia" w:hAnsiTheme="minorEastAsia"/>
          <w:sz w:val="32"/>
          <w:szCs w:val="32"/>
        </w:rPr>
      </w:pPr>
    </w:p>
    <w:p w:rsidR="00B334C9" w:rsidRDefault="00B334C9">
      <w:pPr>
        <w:jc w:val="left"/>
        <w:rPr>
          <w:rFonts w:ascii="仿宋_GB2312" w:eastAsia="仿宋_GB2312" w:hAnsiTheme="minorEastAsia"/>
          <w:sz w:val="28"/>
          <w:szCs w:val="32"/>
        </w:rPr>
      </w:pPr>
    </w:p>
    <w:p w:rsidR="00B334C9" w:rsidRDefault="00EF6F5E">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B334C9" w:rsidRDefault="00EF6F5E">
      <w:pPr>
        <w:ind w:firstLineChars="200" w:firstLine="640"/>
        <w:rPr>
          <w:rFonts w:ascii="仿宋_GB2312" w:eastAsia="仿宋_GB2312"/>
          <w:sz w:val="32"/>
          <w:szCs w:val="32"/>
        </w:rPr>
      </w:pPr>
      <w:r>
        <w:rPr>
          <w:rFonts w:asciiTheme="minorEastAsia" w:hAnsiTheme="minorEastAsia" w:hint="eastAsia"/>
          <w:bCs/>
          <w:kern w:val="0"/>
          <w:sz w:val="32"/>
          <w:szCs w:val="32"/>
        </w:rPr>
        <w:t>（一）内设机构设置。</w:t>
      </w:r>
      <w:r>
        <w:rPr>
          <w:rFonts w:ascii="仿宋_GB2312" w:eastAsia="仿宋_GB2312" w:hint="eastAsia"/>
          <w:sz w:val="32"/>
          <w:szCs w:val="32"/>
        </w:rPr>
        <w:t>市征收安置办公室作为一级部门预算单位，内设</w:t>
      </w:r>
      <w:r>
        <w:rPr>
          <w:rFonts w:ascii="仿宋_GB2312" w:eastAsia="仿宋_GB2312" w:hint="eastAsia"/>
          <w:sz w:val="32"/>
          <w:szCs w:val="32"/>
        </w:rPr>
        <w:t>8</w:t>
      </w:r>
      <w:r>
        <w:rPr>
          <w:rFonts w:ascii="仿宋_GB2312" w:eastAsia="仿宋_GB2312" w:hint="eastAsia"/>
          <w:sz w:val="32"/>
          <w:szCs w:val="32"/>
        </w:rPr>
        <w:t>个科室，分别为综合科、财务科、法规科、安置科、征拆一科、征拆二科、征拆三科、征拆四科。</w:t>
      </w:r>
    </w:p>
    <w:p w:rsidR="00B334C9" w:rsidRDefault="00EF6F5E">
      <w:pPr>
        <w:widowControl/>
        <w:spacing w:line="600" w:lineRule="exact"/>
        <w:ind w:firstLineChars="200" w:firstLine="640"/>
        <w:rPr>
          <w:rFonts w:ascii="仿宋_GB2312" w:eastAsia="仿宋_GB2312"/>
          <w:sz w:val="32"/>
          <w:szCs w:val="32"/>
        </w:rPr>
      </w:pPr>
      <w:r>
        <w:rPr>
          <w:rFonts w:asciiTheme="minorEastAsia" w:hAnsiTheme="minorEastAsia" w:hint="eastAsia"/>
          <w:bCs/>
          <w:kern w:val="0"/>
          <w:sz w:val="32"/>
          <w:szCs w:val="32"/>
        </w:rPr>
        <w:t>（二）决算单位构成。</w:t>
      </w:r>
      <w:r>
        <w:rPr>
          <w:rFonts w:ascii="仿宋_GB2312" w:eastAsia="仿宋_GB2312" w:hint="eastAsia"/>
          <w:sz w:val="32"/>
          <w:szCs w:val="32"/>
        </w:rPr>
        <w:t>市征收安置办公室</w:t>
      </w:r>
      <w:r>
        <w:rPr>
          <w:rFonts w:ascii="仿宋_GB2312" w:eastAsia="仿宋_GB2312" w:hint="eastAsia"/>
          <w:sz w:val="32"/>
          <w:szCs w:val="32"/>
        </w:rPr>
        <w:t>2019</w:t>
      </w:r>
      <w:r>
        <w:rPr>
          <w:rFonts w:ascii="仿宋_GB2312" w:eastAsia="仿宋_GB2312" w:hint="eastAsia"/>
          <w:sz w:val="32"/>
          <w:szCs w:val="32"/>
        </w:rPr>
        <w:t>年部门决算汇总公开单位构成包括：市征收安置办公室单位本级。</w:t>
      </w:r>
    </w:p>
    <w:p w:rsidR="00B334C9" w:rsidRDefault="00B334C9">
      <w:pPr>
        <w:jc w:val="left"/>
        <w:rPr>
          <w:rFonts w:ascii="仿宋_GB2312" w:eastAsia="仿宋_GB2312" w:hAnsiTheme="minorEastAsia"/>
          <w:sz w:val="28"/>
          <w:szCs w:val="32"/>
        </w:rPr>
      </w:pPr>
    </w:p>
    <w:p w:rsidR="00B334C9" w:rsidRDefault="00B334C9">
      <w:pPr>
        <w:jc w:val="center"/>
        <w:rPr>
          <w:rFonts w:ascii="黑体" w:eastAsia="黑体" w:hAnsi="黑体"/>
          <w:sz w:val="28"/>
          <w:szCs w:val="28"/>
        </w:rPr>
      </w:pPr>
    </w:p>
    <w:p w:rsidR="00B334C9" w:rsidRDefault="00B334C9">
      <w:pPr>
        <w:jc w:val="center"/>
        <w:rPr>
          <w:rFonts w:ascii="黑体" w:eastAsia="黑体" w:hAnsi="黑体"/>
          <w:sz w:val="28"/>
          <w:szCs w:val="28"/>
        </w:rPr>
      </w:pPr>
    </w:p>
    <w:p w:rsidR="00B334C9" w:rsidRDefault="00B334C9">
      <w:pPr>
        <w:jc w:val="center"/>
        <w:rPr>
          <w:rFonts w:ascii="黑体" w:eastAsia="黑体" w:hAnsi="黑体"/>
          <w:sz w:val="28"/>
          <w:szCs w:val="28"/>
        </w:rPr>
      </w:pPr>
    </w:p>
    <w:p w:rsidR="00B334C9" w:rsidRDefault="00B334C9">
      <w:pPr>
        <w:jc w:val="center"/>
        <w:rPr>
          <w:rFonts w:ascii="黑体" w:eastAsia="黑体" w:hAnsi="黑体"/>
          <w:sz w:val="28"/>
          <w:szCs w:val="28"/>
        </w:rPr>
      </w:pPr>
    </w:p>
    <w:p w:rsidR="00B334C9" w:rsidRDefault="00B334C9">
      <w:pPr>
        <w:jc w:val="center"/>
        <w:rPr>
          <w:rFonts w:ascii="黑体" w:eastAsia="黑体" w:hAnsi="黑体"/>
          <w:sz w:val="28"/>
          <w:szCs w:val="28"/>
        </w:rPr>
      </w:pPr>
    </w:p>
    <w:p w:rsidR="00B334C9" w:rsidRDefault="00B334C9">
      <w:pPr>
        <w:jc w:val="center"/>
        <w:rPr>
          <w:rFonts w:ascii="黑体" w:eastAsia="黑体" w:hAnsi="黑体"/>
          <w:sz w:val="28"/>
          <w:szCs w:val="28"/>
        </w:rPr>
      </w:pPr>
    </w:p>
    <w:p w:rsidR="00B334C9" w:rsidRDefault="00B334C9">
      <w:pPr>
        <w:jc w:val="center"/>
        <w:rPr>
          <w:rFonts w:ascii="黑体" w:eastAsia="黑体" w:hAnsi="黑体"/>
          <w:sz w:val="28"/>
          <w:szCs w:val="28"/>
        </w:rPr>
      </w:pPr>
    </w:p>
    <w:p w:rsidR="00B334C9" w:rsidRDefault="00EF6F5E">
      <w:pPr>
        <w:jc w:val="center"/>
        <w:rPr>
          <w:sz w:val="72"/>
          <w:szCs w:val="72"/>
        </w:rPr>
      </w:pPr>
      <w:r>
        <w:rPr>
          <w:rFonts w:hint="eastAsia"/>
          <w:sz w:val="72"/>
          <w:szCs w:val="72"/>
        </w:rPr>
        <w:t>第二部分</w:t>
      </w:r>
    </w:p>
    <w:p w:rsidR="00B334C9" w:rsidRDefault="00B334C9">
      <w:pPr>
        <w:jc w:val="center"/>
        <w:rPr>
          <w:sz w:val="72"/>
          <w:szCs w:val="72"/>
        </w:rPr>
      </w:pPr>
    </w:p>
    <w:p w:rsidR="00B334C9" w:rsidRDefault="00EF6F5E">
      <w:pPr>
        <w:jc w:val="center"/>
        <w:rPr>
          <w:sz w:val="72"/>
          <w:szCs w:val="72"/>
        </w:rPr>
      </w:pPr>
      <w:r>
        <w:rPr>
          <w:rFonts w:hint="eastAsia"/>
          <w:sz w:val="72"/>
          <w:szCs w:val="72"/>
        </w:rPr>
        <w:t>部门决算表（详见附表）</w:t>
      </w:r>
    </w:p>
    <w:p w:rsidR="00B334C9" w:rsidRDefault="00B334C9">
      <w:pPr>
        <w:jc w:val="center"/>
        <w:rPr>
          <w:sz w:val="72"/>
          <w:szCs w:val="72"/>
        </w:rPr>
      </w:pPr>
    </w:p>
    <w:p w:rsidR="00B334C9" w:rsidRDefault="00B334C9">
      <w:pPr>
        <w:pStyle w:val="Default"/>
        <w:rPr>
          <w:sz w:val="72"/>
          <w:szCs w:val="72"/>
        </w:rPr>
        <w:sectPr w:rsidR="00B334C9">
          <w:pgSz w:w="16838" w:h="11906" w:orient="landscape"/>
          <w:pgMar w:top="720" w:right="720" w:bottom="720" w:left="720" w:header="851" w:footer="992" w:gutter="0"/>
          <w:cols w:space="425"/>
          <w:docGrid w:type="lines" w:linePitch="312"/>
        </w:sectPr>
      </w:pPr>
    </w:p>
    <w:p w:rsidR="00B334C9" w:rsidRDefault="00B334C9">
      <w:pPr>
        <w:pStyle w:val="Default"/>
        <w:rPr>
          <w:sz w:val="72"/>
          <w:szCs w:val="72"/>
        </w:rPr>
      </w:pPr>
    </w:p>
    <w:p w:rsidR="00B334C9" w:rsidRDefault="00B334C9">
      <w:pPr>
        <w:pStyle w:val="Default"/>
        <w:rPr>
          <w:sz w:val="72"/>
          <w:szCs w:val="72"/>
        </w:rPr>
      </w:pPr>
    </w:p>
    <w:p w:rsidR="00B334C9" w:rsidRDefault="00B334C9">
      <w:pPr>
        <w:pStyle w:val="Default"/>
        <w:rPr>
          <w:sz w:val="72"/>
          <w:szCs w:val="72"/>
        </w:rPr>
      </w:pPr>
    </w:p>
    <w:p w:rsidR="00B334C9" w:rsidRDefault="00B334C9">
      <w:pPr>
        <w:pStyle w:val="Default"/>
        <w:jc w:val="center"/>
        <w:rPr>
          <w:sz w:val="72"/>
          <w:szCs w:val="72"/>
        </w:rPr>
      </w:pPr>
    </w:p>
    <w:p w:rsidR="00B334C9" w:rsidRDefault="00B334C9">
      <w:pPr>
        <w:pStyle w:val="Default"/>
        <w:jc w:val="center"/>
        <w:rPr>
          <w:sz w:val="72"/>
          <w:szCs w:val="72"/>
        </w:rPr>
      </w:pPr>
    </w:p>
    <w:p w:rsidR="00B334C9" w:rsidRDefault="00EF6F5E">
      <w:pPr>
        <w:pStyle w:val="Default"/>
        <w:jc w:val="center"/>
        <w:rPr>
          <w:sz w:val="72"/>
          <w:szCs w:val="72"/>
        </w:rPr>
      </w:pPr>
      <w:r>
        <w:rPr>
          <w:rFonts w:hint="eastAsia"/>
          <w:sz w:val="72"/>
          <w:szCs w:val="72"/>
        </w:rPr>
        <w:t>第三部分</w:t>
      </w:r>
    </w:p>
    <w:p w:rsidR="00B334C9" w:rsidRDefault="00B334C9">
      <w:pPr>
        <w:pStyle w:val="Default"/>
        <w:jc w:val="center"/>
        <w:rPr>
          <w:sz w:val="70"/>
          <w:szCs w:val="70"/>
        </w:rPr>
      </w:pPr>
    </w:p>
    <w:p w:rsidR="00B334C9" w:rsidRDefault="00EF6F5E">
      <w:pPr>
        <w:pStyle w:val="Default"/>
        <w:jc w:val="center"/>
        <w:rPr>
          <w:sz w:val="70"/>
          <w:szCs w:val="70"/>
        </w:rPr>
      </w:pPr>
      <w:r>
        <w:rPr>
          <w:sz w:val="70"/>
          <w:szCs w:val="70"/>
        </w:rPr>
        <w:t>2019</w:t>
      </w:r>
      <w:r>
        <w:rPr>
          <w:rFonts w:hint="eastAsia"/>
          <w:sz w:val="70"/>
          <w:szCs w:val="70"/>
        </w:rPr>
        <w:t>年度部门决算情况说明</w:t>
      </w:r>
    </w:p>
    <w:p w:rsidR="00B334C9" w:rsidRDefault="00EF6F5E">
      <w:pPr>
        <w:widowControl/>
        <w:jc w:val="left"/>
        <w:rPr>
          <w:rFonts w:ascii="黑体" w:eastAsia="黑体" w:cs="黑体"/>
          <w:color w:val="000000"/>
          <w:kern w:val="0"/>
          <w:sz w:val="70"/>
          <w:szCs w:val="70"/>
        </w:rPr>
      </w:pPr>
      <w:r>
        <w:rPr>
          <w:sz w:val="70"/>
          <w:szCs w:val="70"/>
        </w:rPr>
        <w:br w:type="page"/>
      </w:r>
    </w:p>
    <w:p w:rsidR="00B334C9" w:rsidRDefault="00B334C9">
      <w:pPr>
        <w:pStyle w:val="Default"/>
        <w:rPr>
          <w:rFonts w:asciiTheme="minorEastAsia" w:eastAsiaTheme="minorEastAsia" w:hAnsiTheme="minorEastAsia"/>
          <w:sz w:val="32"/>
          <w:szCs w:val="32"/>
        </w:rPr>
      </w:pPr>
    </w:p>
    <w:p w:rsidR="00B334C9" w:rsidRDefault="00EF6F5E">
      <w:pPr>
        <w:pStyle w:val="Default"/>
        <w:rPr>
          <w:rFonts w:hAnsi="黑体"/>
          <w:b/>
          <w:sz w:val="32"/>
          <w:szCs w:val="32"/>
        </w:rPr>
      </w:pPr>
      <w:r>
        <w:rPr>
          <w:rFonts w:hAnsi="黑体" w:hint="eastAsia"/>
          <w:b/>
          <w:sz w:val="32"/>
          <w:szCs w:val="32"/>
        </w:rPr>
        <w:t>一、收入支出决算总体情况说明</w:t>
      </w:r>
    </w:p>
    <w:p w:rsidR="00B334C9" w:rsidRDefault="00EF6F5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2019 </w:t>
      </w:r>
      <w:r>
        <w:rPr>
          <w:rFonts w:asciiTheme="minorEastAsia" w:eastAsiaTheme="minorEastAsia" w:hAnsiTheme="minorEastAsia" w:hint="eastAsia"/>
          <w:sz w:val="32"/>
          <w:szCs w:val="32"/>
        </w:rPr>
        <w:t>年度收、支总计</w:t>
      </w:r>
      <w:r>
        <w:rPr>
          <w:rFonts w:asciiTheme="minorEastAsia" w:eastAsiaTheme="minorEastAsia" w:hAnsiTheme="minorEastAsia" w:hint="eastAsia"/>
          <w:sz w:val="32"/>
          <w:szCs w:val="32"/>
        </w:rPr>
        <w:t>665.86</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其中上年结转</w:t>
      </w:r>
      <w:r>
        <w:rPr>
          <w:rFonts w:asciiTheme="minorEastAsia" w:eastAsiaTheme="minorEastAsia" w:hAnsiTheme="minorEastAsia" w:hint="eastAsia"/>
          <w:sz w:val="32"/>
          <w:szCs w:val="32"/>
        </w:rPr>
        <w:t>3.11</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年相比，减少</w:t>
      </w:r>
      <w:r>
        <w:rPr>
          <w:rFonts w:asciiTheme="minorEastAsia" w:eastAsiaTheme="minorEastAsia" w:hAnsiTheme="minorEastAsia" w:hint="eastAsia"/>
          <w:sz w:val="32"/>
          <w:szCs w:val="32"/>
        </w:rPr>
        <w:t>30.77</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4.42%</w:t>
      </w:r>
      <w:r>
        <w:rPr>
          <w:rFonts w:asciiTheme="minorEastAsia" w:eastAsiaTheme="minorEastAsia" w:hAnsiTheme="minorEastAsia" w:hint="eastAsia"/>
          <w:sz w:val="32"/>
          <w:szCs w:val="32"/>
        </w:rPr>
        <w:t>，主要是因为厉行节约，压减开支。其中，收入</w:t>
      </w:r>
      <w:r>
        <w:rPr>
          <w:rFonts w:asciiTheme="minorEastAsia" w:eastAsiaTheme="minorEastAsia" w:hAnsiTheme="minorEastAsia" w:hint="eastAsia"/>
          <w:sz w:val="32"/>
          <w:szCs w:val="32"/>
        </w:rPr>
        <w:t>662.75</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年相比，减少</w:t>
      </w:r>
      <w:r>
        <w:rPr>
          <w:rFonts w:asciiTheme="minorEastAsia" w:eastAsiaTheme="minorEastAsia" w:hAnsiTheme="minorEastAsia" w:hint="eastAsia"/>
          <w:sz w:val="32"/>
          <w:szCs w:val="32"/>
        </w:rPr>
        <w:t>30.77</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4.42%</w:t>
      </w:r>
      <w:r>
        <w:rPr>
          <w:rFonts w:asciiTheme="minorEastAsia" w:eastAsiaTheme="minorEastAsia" w:hAnsiTheme="minorEastAsia" w:hint="eastAsia"/>
          <w:sz w:val="32"/>
          <w:szCs w:val="32"/>
        </w:rPr>
        <w:t>，主要是因为厉行节约，压减开支；支出</w:t>
      </w:r>
      <w:r>
        <w:rPr>
          <w:rFonts w:asciiTheme="minorEastAsia" w:eastAsiaTheme="minorEastAsia" w:hAnsiTheme="minorEastAsia" w:hint="eastAsia"/>
          <w:sz w:val="32"/>
          <w:szCs w:val="32"/>
        </w:rPr>
        <w:t>665.86</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年相比，减少</w:t>
      </w:r>
      <w:r>
        <w:rPr>
          <w:rFonts w:asciiTheme="minorEastAsia" w:eastAsiaTheme="minorEastAsia" w:hAnsiTheme="minorEastAsia" w:hint="eastAsia"/>
          <w:sz w:val="32"/>
          <w:szCs w:val="32"/>
        </w:rPr>
        <w:t>34.59</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4.94%</w:t>
      </w:r>
      <w:r>
        <w:rPr>
          <w:rFonts w:asciiTheme="minorEastAsia" w:eastAsiaTheme="minorEastAsia" w:hAnsiTheme="minorEastAsia" w:hint="eastAsia"/>
          <w:sz w:val="32"/>
          <w:szCs w:val="32"/>
        </w:rPr>
        <w:t>，主要是因为厉行节约，压减开支。</w:t>
      </w:r>
    </w:p>
    <w:p w:rsidR="00B334C9" w:rsidRDefault="00B334C9">
      <w:pPr>
        <w:snapToGrid w:val="0"/>
        <w:spacing w:line="600" w:lineRule="exact"/>
        <w:ind w:firstLineChars="200" w:firstLine="640"/>
        <w:jc w:val="left"/>
        <w:rPr>
          <w:rFonts w:ascii="仿宋" w:eastAsia="仿宋" w:hAnsi="仿宋"/>
          <w:sz w:val="32"/>
          <w:szCs w:val="32"/>
        </w:rPr>
      </w:pPr>
    </w:p>
    <w:p w:rsidR="00B334C9" w:rsidRDefault="00B334C9">
      <w:pPr>
        <w:pStyle w:val="Default"/>
        <w:ind w:firstLineChars="200" w:firstLine="640"/>
        <w:rPr>
          <w:rFonts w:asciiTheme="minorEastAsia" w:eastAsiaTheme="minorEastAsia" w:hAnsiTheme="minorEastAsia"/>
          <w:sz w:val="32"/>
          <w:szCs w:val="32"/>
        </w:rPr>
      </w:pPr>
    </w:p>
    <w:p w:rsidR="00B334C9" w:rsidRDefault="00EF6F5E">
      <w:pPr>
        <w:pStyle w:val="Default"/>
        <w:rPr>
          <w:rFonts w:hAnsi="黑体"/>
          <w:b/>
          <w:sz w:val="32"/>
          <w:szCs w:val="32"/>
        </w:rPr>
      </w:pPr>
      <w:r>
        <w:rPr>
          <w:rFonts w:hAnsi="黑体" w:hint="eastAsia"/>
          <w:b/>
          <w:sz w:val="32"/>
          <w:szCs w:val="32"/>
        </w:rPr>
        <w:t>二、收入决算情况说明</w:t>
      </w:r>
    </w:p>
    <w:p w:rsidR="00B334C9" w:rsidRDefault="00EF6F5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w:t>
      </w:r>
      <w:r>
        <w:rPr>
          <w:rFonts w:asciiTheme="minorEastAsia" w:eastAsiaTheme="minorEastAsia" w:hAnsiTheme="minorEastAsia" w:hint="eastAsia"/>
          <w:sz w:val="32"/>
          <w:szCs w:val="32"/>
        </w:rPr>
        <w:t>662.75</w:t>
      </w:r>
      <w:r>
        <w:rPr>
          <w:rFonts w:asciiTheme="minorEastAsia" w:eastAsiaTheme="minorEastAsia" w:hAnsiTheme="minorEastAsia" w:hint="eastAsia"/>
          <w:sz w:val="32"/>
          <w:szCs w:val="32"/>
        </w:rPr>
        <w:t>万元，其中：财政拨款收入</w:t>
      </w:r>
      <w:r>
        <w:rPr>
          <w:rFonts w:asciiTheme="minorEastAsia" w:eastAsiaTheme="minorEastAsia" w:hAnsiTheme="minorEastAsia" w:hint="eastAsia"/>
          <w:sz w:val="32"/>
          <w:szCs w:val="32"/>
        </w:rPr>
        <w:t>662</w:t>
      </w:r>
      <w:r>
        <w:rPr>
          <w:rFonts w:asciiTheme="minorEastAsia" w:eastAsiaTheme="minorEastAsia" w:hAnsiTheme="minorEastAsia" w:hint="eastAsia"/>
          <w:sz w:val="32"/>
          <w:szCs w:val="32"/>
        </w:rPr>
        <w:t>.75</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；上级补助收入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；事业收入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；经营收入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；附属单位上缴收入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；其他收入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年相比，减少</w:t>
      </w:r>
      <w:r>
        <w:rPr>
          <w:rFonts w:asciiTheme="minorEastAsia" w:eastAsiaTheme="minorEastAsia" w:hAnsiTheme="minorEastAsia" w:hint="eastAsia"/>
          <w:sz w:val="32"/>
          <w:szCs w:val="32"/>
        </w:rPr>
        <w:t>30.77</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4.42%</w:t>
      </w:r>
      <w:r>
        <w:rPr>
          <w:rFonts w:asciiTheme="minorEastAsia" w:eastAsiaTheme="minorEastAsia" w:hAnsiTheme="minorEastAsia" w:hint="eastAsia"/>
          <w:sz w:val="32"/>
          <w:szCs w:val="32"/>
        </w:rPr>
        <w:t>，主要是因为厉行节约，压减开支。</w:t>
      </w:r>
    </w:p>
    <w:p w:rsidR="00B334C9" w:rsidRDefault="00EF6F5E">
      <w:pPr>
        <w:pStyle w:val="Default"/>
        <w:rPr>
          <w:rFonts w:hAnsi="黑体"/>
          <w:b/>
          <w:sz w:val="32"/>
          <w:szCs w:val="32"/>
        </w:rPr>
      </w:pPr>
      <w:r>
        <w:rPr>
          <w:rFonts w:hAnsi="黑体" w:hint="eastAsia"/>
          <w:b/>
          <w:sz w:val="32"/>
          <w:szCs w:val="32"/>
        </w:rPr>
        <w:t>三、支出决算情况说明</w:t>
      </w:r>
    </w:p>
    <w:p w:rsidR="00B334C9" w:rsidRDefault="00EF6F5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w:t>
      </w:r>
      <w:r>
        <w:rPr>
          <w:rFonts w:asciiTheme="minorEastAsia" w:eastAsiaTheme="minorEastAsia" w:hAnsiTheme="minorEastAsia" w:hint="eastAsia"/>
          <w:sz w:val="32"/>
          <w:szCs w:val="32"/>
        </w:rPr>
        <w:t>665.86</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665.86</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；项目支出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；上缴上级支出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；经营支出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；对附属单位补助支出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年相比，减少</w:t>
      </w:r>
      <w:r>
        <w:rPr>
          <w:rFonts w:asciiTheme="minorEastAsia" w:eastAsiaTheme="minorEastAsia" w:hAnsiTheme="minorEastAsia" w:hint="eastAsia"/>
          <w:sz w:val="32"/>
          <w:szCs w:val="32"/>
        </w:rPr>
        <w:t>34.59</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4.94%</w:t>
      </w:r>
      <w:r>
        <w:rPr>
          <w:rFonts w:asciiTheme="minorEastAsia" w:eastAsiaTheme="minorEastAsia" w:hAnsiTheme="minorEastAsia" w:hint="eastAsia"/>
          <w:sz w:val="32"/>
          <w:szCs w:val="32"/>
        </w:rPr>
        <w:t>，主要是因为</w:t>
      </w:r>
      <w:r>
        <w:rPr>
          <w:rFonts w:asciiTheme="minorEastAsia" w:eastAsiaTheme="minorEastAsia" w:hAnsiTheme="minorEastAsia" w:hint="eastAsia"/>
          <w:sz w:val="32"/>
          <w:szCs w:val="32"/>
        </w:rPr>
        <w:t>厉行节约，压减开支。</w:t>
      </w:r>
    </w:p>
    <w:p w:rsidR="00B334C9" w:rsidRDefault="00EF6F5E">
      <w:pPr>
        <w:pStyle w:val="Default"/>
        <w:rPr>
          <w:rFonts w:hAnsi="黑体"/>
          <w:b/>
          <w:sz w:val="32"/>
          <w:szCs w:val="32"/>
        </w:rPr>
      </w:pPr>
      <w:r>
        <w:rPr>
          <w:rFonts w:hAnsi="黑体" w:hint="eastAsia"/>
          <w:b/>
          <w:sz w:val="32"/>
          <w:szCs w:val="32"/>
        </w:rPr>
        <w:t>四、财政拨款收入支出决算总体情况说明</w:t>
      </w:r>
    </w:p>
    <w:p w:rsidR="00B334C9" w:rsidRDefault="00EF6F5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2019 </w:t>
      </w:r>
      <w:r>
        <w:rPr>
          <w:rFonts w:asciiTheme="minorEastAsia" w:eastAsiaTheme="minorEastAsia" w:hAnsiTheme="minorEastAsia" w:hint="eastAsia"/>
          <w:sz w:val="32"/>
          <w:szCs w:val="32"/>
        </w:rPr>
        <w:t>年度财政拨款收、支总计</w:t>
      </w:r>
      <w:r>
        <w:rPr>
          <w:rFonts w:asciiTheme="minorEastAsia" w:eastAsiaTheme="minorEastAsia" w:hAnsiTheme="minorEastAsia" w:hint="eastAsia"/>
          <w:sz w:val="32"/>
          <w:szCs w:val="32"/>
        </w:rPr>
        <w:t>665.86</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其中上年结转</w:t>
      </w:r>
      <w:r>
        <w:rPr>
          <w:rFonts w:asciiTheme="minorEastAsia" w:eastAsiaTheme="minorEastAsia" w:hAnsiTheme="minorEastAsia" w:hint="eastAsia"/>
          <w:sz w:val="32"/>
          <w:szCs w:val="32"/>
        </w:rPr>
        <w:t>3.11</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年相比，减少</w:t>
      </w:r>
      <w:r>
        <w:rPr>
          <w:rFonts w:asciiTheme="minorEastAsia" w:eastAsiaTheme="minorEastAsia" w:hAnsiTheme="minorEastAsia" w:hint="eastAsia"/>
          <w:sz w:val="32"/>
          <w:szCs w:val="32"/>
        </w:rPr>
        <w:t>30.77</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4.42%</w:t>
      </w:r>
      <w:r>
        <w:rPr>
          <w:rFonts w:asciiTheme="minorEastAsia" w:eastAsiaTheme="minorEastAsia" w:hAnsiTheme="minorEastAsia" w:hint="eastAsia"/>
          <w:sz w:val="32"/>
          <w:szCs w:val="32"/>
        </w:rPr>
        <w:t>，主要是因为厉行节约，压减开支。其中，收入</w:t>
      </w:r>
      <w:r>
        <w:rPr>
          <w:rFonts w:asciiTheme="minorEastAsia" w:eastAsiaTheme="minorEastAsia" w:hAnsiTheme="minorEastAsia" w:hint="eastAsia"/>
          <w:sz w:val="32"/>
          <w:szCs w:val="32"/>
        </w:rPr>
        <w:t>662.75</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年相比，减少</w:t>
      </w:r>
      <w:r>
        <w:rPr>
          <w:rFonts w:asciiTheme="minorEastAsia" w:eastAsiaTheme="minorEastAsia" w:hAnsiTheme="minorEastAsia" w:hint="eastAsia"/>
          <w:sz w:val="32"/>
          <w:szCs w:val="32"/>
        </w:rPr>
        <w:t>30.77</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4.42%</w:t>
      </w:r>
      <w:r>
        <w:rPr>
          <w:rFonts w:asciiTheme="minorEastAsia" w:eastAsiaTheme="minorEastAsia" w:hAnsiTheme="minorEastAsia" w:hint="eastAsia"/>
          <w:sz w:val="32"/>
          <w:szCs w:val="32"/>
        </w:rPr>
        <w:t>，主要是因为厉行节约，压减开支；支出</w:t>
      </w:r>
      <w:r>
        <w:rPr>
          <w:rFonts w:asciiTheme="minorEastAsia" w:eastAsiaTheme="minorEastAsia" w:hAnsiTheme="minorEastAsia" w:hint="eastAsia"/>
          <w:sz w:val="32"/>
          <w:szCs w:val="32"/>
        </w:rPr>
        <w:t>665.86</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年相比，减少</w:t>
      </w:r>
      <w:r>
        <w:rPr>
          <w:rFonts w:asciiTheme="minorEastAsia" w:eastAsiaTheme="minorEastAsia" w:hAnsiTheme="minorEastAsia" w:hint="eastAsia"/>
          <w:sz w:val="32"/>
          <w:szCs w:val="32"/>
        </w:rPr>
        <w:t>34.59</w:t>
      </w:r>
      <w:r>
        <w:rPr>
          <w:rFonts w:asciiTheme="minorEastAsia" w:eastAsiaTheme="minorEastAsia" w:hAnsiTheme="minorEastAsia" w:hint="eastAsia"/>
          <w:sz w:val="32"/>
          <w:szCs w:val="32"/>
        </w:rPr>
        <w:lastRenderedPageBreak/>
        <w:t>万元，减少</w:t>
      </w:r>
      <w:r>
        <w:rPr>
          <w:rFonts w:asciiTheme="minorEastAsia" w:eastAsiaTheme="minorEastAsia" w:hAnsiTheme="minorEastAsia" w:hint="eastAsia"/>
          <w:sz w:val="32"/>
          <w:szCs w:val="32"/>
        </w:rPr>
        <w:t>4.94%</w:t>
      </w:r>
      <w:r>
        <w:rPr>
          <w:rFonts w:asciiTheme="minorEastAsia" w:eastAsiaTheme="minorEastAsia" w:hAnsiTheme="minorEastAsia" w:hint="eastAsia"/>
          <w:sz w:val="32"/>
          <w:szCs w:val="32"/>
        </w:rPr>
        <w:t>，主要是因为厉行节约，压减开支。</w:t>
      </w:r>
    </w:p>
    <w:p w:rsidR="00B334C9" w:rsidRDefault="00EF6F5E">
      <w:pPr>
        <w:pStyle w:val="Default"/>
        <w:rPr>
          <w:rFonts w:hAnsi="黑体"/>
          <w:b/>
          <w:sz w:val="32"/>
          <w:szCs w:val="32"/>
        </w:rPr>
      </w:pPr>
      <w:r>
        <w:rPr>
          <w:rFonts w:hAnsi="黑体" w:hint="eastAsia"/>
          <w:b/>
          <w:sz w:val="32"/>
          <w:szCs w:val="32"/>
        </w:rPr>
        <w:t>五、一般公共预算财政拨款支出决算情况说明</w:t>
      </w:r>
    </w:p>
    <w:p w:rsidR="00B334C9" w:rsidRDefault="00EF6F5E" w:rsidP="008E105B">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w:t>
      </w:r>
      <w:r>
        <w:rPr>
          <w:rFonts w:asciiTheme="minorEastAsia" w:eastAsiaTheme="minorEastAsia" w:hAnsiTheme="minorEastAsia" w:hint="eastAsia"/>
          <w:b/>
          <w:sz w:val="32"/>
          <w:szCs w:val="32"/>
        </w:rPr>
        <w:t>况</w:t>
      </w:r>
    </w:p>
    <w:p w:rsidR="00B334C9" w:rsidRDefault="00EF6F5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665.86</w:t>
      </w:r>
      <w:r>
        <w:rPr>
          <w:rFonts w:asciiTheme="minorEastAsia" w:eastAsiaTheme="minorEastAsia" w:hAnsiTheme="minorEastAsia" w:hint="eastAsia"/>
          <w:sz w:val="32"/>
          <w:szCs w:val="32"/>
        </w:rPr>
        <w:t>万元，占本年支出合计的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年相比，财政拨款支出减少</w:t>
      </w:r>
      <w:r>
        <w:rPr>
          <w:rFonts w:asciiTheme="minorEastAsia" w:eastAsiaTheme="minorEastAsia" w:hAnsiTheme="minorEastAsia" w:hint="eastAsia"/>
          <w:sz w:val="32"/>
          <w:szCs w:val="32"/>
        </w:rPr>
        <w:t>34.59</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4.94%</w:t>
      </w:r>
      <w:r>
        <w:rPr>
          <w:rFonts w:asciiTheme="minorEastAsia" w:eastAsiaTheme="minorEastAsia" w:hAnsiTheme="minorEastAsia" w:hint="eastAsia"/>
          <w:sz w:val="32"/>
          <w:szCs w:val="32"/>
        </w:rPr>
        <w:t>，主要是因为厉行节约，压减开支。</w:t>
      </w:r>
    </w:p>
    <w:p w:rsidR="00B334C9" w:rsidRDefault="00EF6F5E" w:rsidP="008E105B">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rsidR="00B334C9" w:rsidRDefault="00EF6F5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665.86</w:t>
      </w:r>
      <w:r>
        <w:rPr>
          <w:rFonts w:asciiTheme="minorEastAsia" w:eastAsiaTheme="minorEastAsia" w:hAnsiTheme="minorEastAsia" w:hint="eastAsia"/>
          <w:sz w:val="32"/>
          <w:szCs w:val="32"/>
        </w:rPr>
        <w:t>万元，主要用于以下方面：城乡社区支出</w:t>
      </w:r>
      <w:r>
        <w:rPr>
          <w:rFonts w:asciiTheme="minorEastAsia" w:eastAsiaTheme="minorEastAsia" w:hAnsiTheme="minorEastAsia" w:hint="eastAsia"/>
          <w:sz w:val="32"/>
          <w:szCs w:val="32"/>
        </w:rPr>
        <w:t>665.86</w:t>
      </w:r>
      <w:r>
        <w:rPr>
          <w:rFonts w:asciiTheme="minorEastAsia" w:eastAsiaTheme="minorEastAsia" w:hAnsiTheme="minorEastAsia" w:hint="eastAsia"/>
          <w:sz w:val="32"/>
          <w:szCs w:val="32"/>
        </w:rPr>
        <w:t>万元，占本年支出的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p>
    <w:p w:rsidR="00B334C9" w:rsidRDefault="00EF6F5E" w:rsidP="008E105B">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B334C9" w:rsidRDefault="00EF6F5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年度财政拨款支出年初预算数为</w:t>
      </w:r>
      <w:r>
        <w:rPr>
          <w:rFonts w:asciiTheme="minorEastAsia" w:eastAsiaTheme="minorEastAsia" w:hAnsiTheme="minorEastAsia" w:hint="eastAsia"/>
          <w:sz w:val="32"/>
          <w:szCs w:val="32"/>
        </w:rPr>
        <w:t>648.63</w:t>
      </w:r>
      <w:r>
        <w:rPr>
          <w:rFonts w:asciiTheme="minorEastAsia" w:eastAsiaTheme="minorEastAsia" w:hAnsiTheme="minorEastAsia" w:hint="eastAsia"/>
          <w:sz w:val="32"/>
          <w:szCs w:val="32"/>
        </w:rPr>
        <w:t>万元，支出决算数为</w:t>
      </w:r>
      <w:r>
        <w:rPr>
          <w:rFonts w:asciiTheme="minorEastAsia" w:eastAsiaTheme="minorEastAsia" w:hAnsiTheme="minorEastAsia" w:hint="eastAsia"/>
          <w:sz w:val="32"/>
          <w:szCs w:val="32"/>
        </w:rPr>
        <w:t>665.86</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102%.</w:t>
      </w:r>
    </w:p>
    <w:p w:rsidR="00B334C9" w:rsidRDefault="00EF6F5E">
      <w:pPr>
        <w:pStyle w:val="Default"/>
        <w:numPr>
          <w:ilvl w:val="0"/>
          <w:numId w:val="3"/>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城乡社区支出（类）城乡社区管理事务（款）其他城乡社区管</w:t>
      </w:r>
      <w:r>
        <w:rPr>
          <w:rFonts w:asciiTheme="minorEastAsia" w:eastAsiaTheme="minorEastAsia" w:hAnsiTheme="minorEastAsia" w:hint="eastAsia"/>
          <w:sz w:val="32"/>
          <w:szCs w:val="32"/>
        </w:rPr>
        <w:t>理事务（项）。</w:t>
      </w:r>
    </w:p>
    <w:p w:rsidR="00B334C9" w:rsidRDefault="00EF6F5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年初预算数为</w:t>
      </w:r>
      <w:r>
        <w:rPr>
          <w:rFonts w:asciiTheme="minorEastAsia" w:eastAsiaTheme="minorEastAsia" w:hAnsiTheme="minorEastAsia" w:hint="eastAsia"/>
          <w:sz w:val="32"/>
          <w:szCs w:val="32"/>
        </w:rPr>
        <w:t>648.63</w:t>
      </w:r>
      <w:r>
        <w:rPr>
          <w:rFonts w:asciiTheme="minorEastAsia" w:eastAsiaTheme="minorEastAsia" w:hAnsiTheme="minorEastAsia" w:hint="eastAsia"/>
          <w:sz w:val="32"/>
          <w:szCs w:val="32"/>
        </w:rPr>
        <w:t>万元，支出决算数为</w:t>
      </w:r>
      <w:r>
        <w:rPr>
          <w:rFonts w:asciiTheme="minorEastAsia" w:eastAsiaTheme="minorEastAsia" w:hAnsiTheme="minorEastAsia" w:hint="eastAsia"/>
          <w:sz w:val="32"/>
          <w:szCs w:val="32"/>
        </w:rPr>
        <w:t>665.86</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102%.</w:t>
      </w:r>
      <w:r>
        <w:rPr>
          <w:rFonts w:asciiTheme="minorEastAsia" w:eastAsiaTheme="minorEastAsia" w:hAnsiTheme="minorEastAsia" w:hint="eastAsia"/>
          <w:sz w:val="32"/>
          <w:szCs w:val="32"/>
        </w:rPr>
        <w:t>决算数大于预算数的主要原因是：单位在编人数增加，相应的人员工资、医保、养老保险、住房公积金增加。</w:t>
      </w:r>
    </w:p>
    <w:p w:rsidR="00B334C9" w:rsidRDefault="00B334C9">
      <w:pPr>
        <w:pStyle w:val="Default"/>
        <w:rPr>
          <w:rFonts w:asciiTheme="minorEastAsia" w:eastAsiaTheme="minorEastAsia" w:hAnsiTheme="minorEastAsia"/>
          <w:sz w:val="32"/>
          <w:szCs w:val="32"/>
          <w:highlight w:val="yellow"/>
        </w:rPr>
      </w:pPr>
    </w:p>
    <w:p w:rsidR="00B334C9" w:rsidRDefault="00EF6F5E">
      <w:pPr>
        <w:pStyle w:val="Default"/>
        <w:rPr>
          <w:rFonts w:hAnsi="黑体"/>
          <w:b/>
          <w:sz w:val="32"/>
          <w:szCs w:val="32"/>
        </w:rPr>
      </w:pPr>
      <w:r>
        <w:rPr>
          <w:rFonts w:hAnsi="黑体" w:hint="eastAsia"/>
          <w:b/>
          <w:sz w:val="32"/>
          <w:szCs w:val="32"/>
        </w:rPr>
        <w:t>六、一般公共预算财政拨款基本支出决算情况说明</w:t>
      </w:r>
    </w:p>
    <w:p w:rsidR="00B334C9" w:rsidRDefault="00EF6F5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019</w:t>
      </w:r>
      <w:r>
        <w:rPr>
          <w:rFonts w:asciiTheme="minorEastAsia" w:eastAsiaTheme="minorEastAsia" w:hAnsiTheme="minorEastAsia" w:hint="eastAsia"/>
          <w:sz w:val="32"/>
          <w:szCs w:val="32"/>
        </w:rPr>
        <w:t>年度财政拨款基本支出</w:t>
      </w:r>
      <w:r>
        <w:rPr>
          <w:rFonts w:asciiTheme="minorEastAsia" w:eastAsiaTheme="minorEastAsia" w:hAnsiTheme="minorEastAsia" w:hint="eastAsia"/>
          <w:sz w:val="32"/>
          <w:szCs w:val="32"/>
        </w:rPr>
        <w:t>665.86</w:t>
      </w:r>
      <w:r>
        <w:rPr>
          <w:rFonts w:asciiTheme="minorEastAsia" w:eastAsiaTheme="minorEastAsia" w:hAnsiTheme="minorEastAsia" w:hint="eastAsia"/>
          <w:sz w:val="32"/>
          <w:szCs w:val="32"/>
        </w:rPr>
        <w:t>万元，其中：人员经费</w:t>
      </w:r>
      <w:r>
        <w:rPr>
          <w:rFonts w:asciiTheme="minorEastAsia" w:eastAsiaTheme="minorEastAsia" w:hAnsiTheme="minorEastAsia" w:hint="eastAsia"/>
          <w:sz w:val="32"/>
          <w:szCs w:val="32"/>
        </w:rPr>
        <w:t>638.65</w:t>
      </w:r>
      <w:r>
        <w:rPr>
          <w:rFonts w:asciiTheme="minorEastAsia" w:eastAsiaTheme="minorEastAsia" w:hAnsiTheme="minorEastAsia" w:hint="eastAsia"/>
          <w:sz w:val="32"/>
          <w:szCs w:val="32"/>
        </w:rPr>
        <w:t>万元，占基本支出的</w:t>
      </w:r>
      <w:r>
        <w:rPr>
          <w:rFonts w:asciiTheme="minorEastAsia" w:eastAsiaTheme="minorEastAsia" w:hAnsiTheme="minorEastAsia" w:hint="eastAsia"/>
          <w:sz w:val="32"/>
          <w:szCs w:val="32"/>
        </w:rPr>
        <w:t>95.91%,</w:t>
      </w:r>
      <w:r>
        <w:rPr>
          <w:rFonts w:asciiTheme="minorEastAsia" w:eastAsiaTheme="minorEastAsia" w:hAnsiTheme="minorEastAsia" w:hint="eastAsia"/>
          <w:sz w:val="32"/>
          <w:szCs w:val="32"/>
        </w:rPr>
        <w:t>主要包括基本工资、津贴补贴、奖金、机关事业单位基本养老保险缴纳，其他社会保障缴纳，其他工资福利支出，对个人和家庭的补助；公用经费</w:t>
      </w:r>
      <w:r>
        <w:rPr>
          <w:rFonts w:asciiTheme="minorEastAsia" w:eastAsiaTheme="minorEastAsia" w:hAnsiTheme="minorEastAsia" w:hint="eastAsia"/>
          <w:sz w:val="32"/>
          <w:szCs w:val="32"/>
        </w:rPr>
        <w:t>27.21</w:t>
      </w:r>
      <w:r>
        <w:rPr>
          <w:rFonts w:asciiTheme="minorEastAsia" w:eastAsiaTheme="minorEastAsia" w:hAnsiTheme="minorEastAsia" w:hint="eastAsia"/>
          <w:sz w:val="32"/>
          <w:szCs w:val="32"/>
        </w:rPr>
        <w:t>万元，占基本支出的</w:t>
      </w:r>
      <w:r>
        <w:rPr>
          <w:rFonts w:asciiTheme="minorEastAsia" w:eastAsiaTheme="minorEastAsia" w:hAnsiTheme="minorEastAsia" w:hint="eastAsia"/>
          <w:sz w:val="32"/>
          <w:szCs w:val="32"/>
        </w:rPr>
        <w:t>4.09%</w:t>
      </w:r>
      <w:r>
        <w:rPr>
          <w:rFonts w:asciiTheme="minorEastAsia" w:eastAsiaTheme="minorEastAsia" w:hAnsiTheme="minorEastAsia" w:hint="eastAsia"/>
          <w:sz w:val="32"/>
          <w:szCs w:val="32"/>
        </w:rPr>
        <w:t>，主要包括办公费、印刷费、水费，电费，差旅费，工会费，公车运行维护费。</w:t>
      </w:r>
    </w:p>
    <w:p w:rsidR="00B334C9" w:rsidRDefault="00EF6F5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2019</w:t>
      </w:r>
      <w:r>
        <w:rPr>
          <w:rFonts w:asciiTheme="minorEastAsia" w:eastAsiaTheme="minorEastAsia" w:hAnsiTheme="minorEastAsia" w:hint="eastAsia"/>
          <w:sz w:val="32"/>
          <w:szCs w:val="32"/>
        </w:rPr>
        <w:t>年本单位机关运行费为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，本单位为事业单位，没有机关运行费。</w:t>
      </w:r>
    </w:p>
    <w:p w:rsidR="00B334C9" w:rsidRDefault="00B334C9">
      <w:pPr>
        <w:pStyle w:val="Default"/>
        <w:ind w:firstLineChars="250" w:firstLine="800"/>
        <w:rPr>
          <w:rFonts w:asciiTheme="minorEastAsia" w:eastAsiaTheme="minorEastAsia" w:hAnsiTheme="minorEastAsia"/>
          <w:sz w:val="32"/>
          <w:szCs w:val="32"/>
        </w:rPr>
      </w:pPr>
    </w:p>
    <w:p w:rsidR="00B334C9" w:rsidRDefault="00EF6F5E">
      <w:pPr>
        <w:pStyle w:val="Default"/>
        <w:rPr>
          <w:rFonts w:hAnsi="黑体"/>
          <w:b/>
          <w:sz w:val="32"/>
          <w:szCs w:val="32"/>
        </w:rPr>
      </w:pPr>
      <w:r>
        <w:rPr>
          <w:rFonts w:hAnsi="黑体" w:hint="eastAsia"/>
          <w:b/>
          <w:sz w:val="32"/>
          <w:szCs w:val="32"/>
        </w:rPr>
        <w:t>七、一般公共预算财政拨款三公经费支出决算情况说明</w:t>
      </w:r>
    </w:p>
    <w:p w:rsidR="00B334C9" w:rsidRDefault="00EF6F5E">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B334C9" w:rsidRDefault="00EF6F5E">
      <w:pPr>
        <w:pStyle w:val="Default"/>
        <w:ind w:firstLineChars="250" w:firstLine="800"/>
        <w:rPr>
          <w:rFonts w:asciiTheme="minorEastAsia" w:eastAsiaTheme="minorEastAsia" w:hAnsiTheme="minorEastAsia"/>
          <w:sz w:val="32"/>
          <w:szCs w:val="32"/>
        </w:rPr>
      </w:pPr>
      <w:bookmarkStart w:id="0" w:name="_GoBack"/>
      <w:r>
        <w:rPr>
          <w:rFonts w:asciiTheme="minorEastAsia" w:eastAsiaTheme="minorEastAsia" w:hAnsiTheme="minorEastAsia" w:hint="eastAsia"/>
          <w:sz w:val="32"/>
          <w:szCs w:val="32"/>
        </w:rPr>
        <w:t>“三公”经费财政拨款支出预算为</w:t>
      </w:r>
      <w:r>
        <w:rPr>
          <w:rFonts w:asciiTheme="minorEastAsia" w:eastAsiaTheme="minorEastAsia" w:hAnsiTheme="minorEastAsia" w:hint="eastAsia"/>
          <w:sz w:val="32"/>
          <w:szCs w:val="32"/>
        </w:rPr>
        <w:t>10.26</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4.5</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43.86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w:t>
      </w:r>
    </w:p>
    <w:p w:rsidR="00B334C9" w:rsidRDefault="00EF6F5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，与上年相比</w:t>
      </w:r>
      <w:r w:rsidR="008E105B">
        <w:rPr>
          <w:rFonts w:asciiTheme="minorEastAsia" w:eastAsiaTheme="minorEastAsia" w:hAnsiTheme="minorEastAsia" w:hint="eastAsia"/>
          <w:sz w:val="32"/>
          <w:szCs w:val="32"/>
        </w:rPr>
        <w:t>持平</w:t>
      </w:r>
      <w:r>
        <w:rPr>
          <w:rFonts w:asciiTheme="minorEastAsia" w:eastAsiaTheme="minorEastAsia" w:hAnsiTheme="minorEastAsia" w:hint="eastAsia"/>
          <w:sz w:val="32"/>
          <w:szCs w:val="32"/>
        </w:rPr>
        <w:t>。</w:t>
      </w:r>
    </w:p>
    <w:p w:rsidR="00B334C9" w:rsidRDefault="00EF6F5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w:t>
      </w: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单位无接待，与上年相比</w:t>
      </w:r>
      <w:r w:rsidR="008E105B">
        <w:rPr>
          <w:rFonts w:asciiTheme="minorEastAsia" w:eastAsiaTheme="minorEastAsia" w:hAnsiTheme="minorEastAsia" w:hint="eastAsia"/>
          <w:sz w:val="32"/>
          <w:szCs w:val="32"/>
        </w:rPr>
        <w:t>持平</w:t>
      </w:r>
      <w:r>
        <w:rPr>
          <w:rFonts w:asciiTheme="minorEastAsia" w:eastAsiaTheme="minorEastAsia" w:hAnsiTheme="minorEastAsia" w:hint="eastAsia"/>
          <w:sz w:val="32"/>
          <w:szCs w:val="32"/>
        </w:rPr>
        <w:t>的主要原因是</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年和</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年单位无接待。</w:t>
      </w:r>
    </w:p>
    <w:p w:rsidR="00B334C9" w:rsidRDefault="00EF6F5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公务用车购置费及运行维护费支出预算为</w:t>
      </w:r>
      <w:r>
        <w:rPr>
          <w:rFonts w:asciiTheme="minorEastAsia" w:eastAsiaTheme="minorEastAsia" w:hAnsiTheme="minorEastAsia" w:hint="eastAsia"/>
          <w:sz w:val="32"/>
          <w:szCs w:val="32"/>
        </w:rPr>
        <w:t>8.26</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4.5</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完成预算的</w:t>
      </w:r>
      <w:r>
        <w:rPr>
          <w:rFonts w:asciiTheme="minorEastAsia" w:eastAsiaTheme="minorEastAsia" w:hAnsiTheme="minorEastAsia" w:hint="eastAsia"/>
          <w:sz w:val="32"/>
          <w:szCs w:val="32"/>
        </w:rPr>
        <w:t>54.50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，其中公务用车购置费</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万元，公务用车运行维护费</w:t>
      </w:r>
      <w:r>
        <w:rPr>
          <w:rFonts w:asciiTheme="minorEastAsia" w:eastAsiaTheme="minorEastAsia" w:hAnsiTheme="minorEastAsia" w:hint="eastAsia"/>
          <w:sz w:val="32"/>
          <w:szCs w:val="32"/>
        </w:rPr>
        <w:t>4.5</w:t>
      </w:r>
      <w:r>
        <w:rPr>
          <w:rFonts w:asciiTheme="minorEastAsia" w:eastAsiaTheme="minorEastAsia" w:hAnsiTheme="minorEastAsia" w:hint="eastAsia"/>
          <w:sz w:val="32"/>
          <w:szCs w:val="32"/>
        </w:rPr>
        <w:t>万元。决算数小于年初预算数的主要原因是单位下半年有部分车辆移交公车办，与上年相比减少</w:t>
      </w:r>
      <w:r>
        <w:rPr>
          <w:rFonts w:asciiTheme="minorEastAsia" w:eastAsiaTheme="minorEastAsia" w:hAnsiTheme="minorEastAsia" w:hint="eastAsia"/>
          <w:sz w:val="32"/>
          <w:szCs w:val="32"/>
        </w:rPr>
        <w:t>0.6</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11.76%,</w:t>
      </w:r>
      <w:r>
        <w:rPr>
          <w:rFonts w:asciiTheme="minorEastAsia" w:eastAsiaTheme="minorEastAsia" w:hAnsiTheme="minorEastAsia" w:hint="eastAsia"/>
          <w:sz w:val="32"/>
          <w:szCs w:val="32"/>
        </w:rPr>
        <w:t>减少的主要原因是部分公车移交公车办。</w:t>
      </w:r>
    </w:p>
    <w:p w:rsidR="00B334C9" w:rsidRDefault="00EF6F5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截止</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w:t>
      </w:r>
      <w:r>
        <w:rPr>
          <w:rFonts w:asciiTheme="minorEastAsia" w:eastAsiaTheme="minorEastAsia" w:hAnsiTheme="minorEastAsia" w:hint="eastAsia"/>
          <w:sz w:val="32"/>
          <w:szCs w:val="32"/>
        </w:rPr>
        <w:t>12</w:t>
      </w:r>
      <w:r>
        <w:rPr>
          <w:rFonts w:asciiTheme="minorEastAsia" w:eastAsiaTheme="minorEastAsia" w:hAnsiTheme="minorEastAsia" w:hint="eastAsia"/>
          <w:sz w:val="32"/>
          <w:szCs w:val="32"/>
        </w:rPr>
        <w:t>月</w:t>
      </w:r>
      <w:r>
        <w:rPr>
          <w:rFonts w:asciiTheme="minorEastAsia" w:eastAsiaTheme="minorEastAsia" w:hAnsiTheme="minorEastAsia" w:hint="eastAsia"/>
          <w:sz w:val="32"/>
          <w:szCs w:val="32"/>
        </w:rPr>
        <w:t>31</w:t>
      </w:r>
      <w:r>
        <w:rPr>
          <w:rFonts w:asciiTheme="minorEastAsia" w:eastAsiaTheme="minorEastAsia" w:hAnsiTheme="minorEastAsia" w:hint="eastAsia"/>
          <w:sz w:val="32"/>
          <w:szCs w:val="32"/>
        </w:rPr>
        <w:t>日，本单位国内接待</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批次，接待</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人，因公出国（境）</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团组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人，开支财政拨款的公务用车保有量为</w:t>
      </w:r>
      <w:r>
        <w:rPr>
          <w:rFonts w:asciiTheme="minorEastAsia" w:eastAsiaTheme="minorEastAsia" w:hAnsiTheme="minorEastAsia" w:hint="eastAsia"/>
          <w:sz w:val="32"/>
          <w:szCs w:val="32"/>
        </w:rPr>
        <w:t>4</w:t>
      </w:r>
      <w:r>
        <w:rPr>
          <w:rFonts w:asciiTheme="minorEastAsia" w:eastAsiaTheme="minorEastAsia" w:hAnsiTheme="minorEastAsia" w:hint="eastAsia"/>
          <w:sz w:val="32"/>
          <w:szCs w:val="32"/>
        </w:rPr>
        <w:t>辆。</w:t>
      </w:r>
    </w:p>
    <w:bookmarkEnd w:id="0"/>
    <w:p w:rsidR="00B334C9" w:rsidRDefault="00B334C9">
      <w:pPr>
        <w:pStyle w:val="Default"/>
        <w:ind w:firstLineChars="200" w:firstLine="640"/>
        <w:rPr>
          <w:rFonts w:asciiTheme="minorEastAsia" w:eastAsiaTheme="minorEastAsia" w:hAnsiTheme="minorEastAsia"/>
          <w:sz w:val="32"/>
          <w:szCs w:val="32"/>
        </w:rPr>
      </w:pPr>
    </w:p>
    <w:p w:rsidR="00B334C9" w:rsidRDefault="00EF6F5E">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B334C9" w:rsidRDefault="00EF6F5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年度“三公”经费财政拨款支出决算中，公务接待费支出决算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因公出国（境）费支出决算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公务用车购置费及运行维护费支出决算</w:t>
      </w:r>
      <w:r>
        <w:rPr>
          <w:rFonts w:asciiTheme="minorEastAsia" w:eastAsiaTheme="minorEastAsia" w:hAnsiTheme="minorEastAsia" w:hint="eastAsia"/>
          <w:sz w:val="32"/>
          <w:szCs w:val="32"/>
        </w:rPr>
        <w:t>4.5</w:t>
      </w:r>
      <w:r>
        <w:rPr>
          <w:rFonts w:asciiTheme="minorEastAsia" w:eastAsiaTheme="minorEastAsia" w:hAnsiTheme="minorEastAsia" w:hint="eastAsia"/>
          <w:sz w:val="32"/>
          <w:szCs w:val="32"/>
        </w:rPr>
        <w:t>元，占</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。其中：</w:t>
      </w:r>
    </w:p>
    <w:p w:rsidR="00B334C9" w:rsidRDefault="00EF6F5E">
      <w:pPr>
        <w:ind w:firstLineChars="250" w:firstLine="800"/>
        <w:rPr>
          <w:rFonts w:asciiTheme="minorEastAsia" w:hAnsiTheme="minorEastAsia" w:cs="黑体"/>
          <w:color w:val="000000"/>
          <w:kern w:val="0"/>
          <w:sz w:val="32"/>
          <w:szCs w:val="32"/>
        </w:rPr>
      </w:pPr>
      <w:r>
        <w:rPr>
          <w:rFonts w:asciiTheme="minorEastAsia" w:hAnsiTheme="minorEastAsia" w:hint="eastAsia"/>
          <w:sz w:val="32"/>
          <w:szCs w:val="32"/>
        </w:rPr>
        <w:t>公务用车运行维护费</w:t>
      </w:r>
      <w:r>
        <w:rPr>
          <w:rFonts w:asciiTheme="minorEastAsia" w:hAnsiTheme="minorEastAsia" w:hint="eastAsia"/>
          <w:sz w:val="32"/>
          <w:szCs w:val="32"/>
        </w:rPr>
        <w:t>4.5</w:t>
      </w:r>
      <w:r>
        <w:rPr>
          <w:rFonts w:asciiTheme="minorEastAsia" w:hAnsiTheme="minorEastAsia" w:hint="eastAsia"/>
          <w:sz w:val="32"/>
          <w:szCs w:val="32"/>
        </w:rPr>
        <w:t>万元，主要是燃油和维修费支出，截止</w:t>
      </w:r>
      <w:r>
        <w:rPr>
          <w:rFonts w:asciiTheme="minorEastAsia" w:hAnsiTheme="minorEastAsia" w:hint="eastAsia"/>
          <w:sz w:val="32"/>
          <w:szCs w:val="32"/>
        </w:rPr>
        <w:t>2019</w:t>
      </w:r>
      <w:r>
        <w:rPr>
          <w:rFonts w:asciiTheme="minorEastAsia" w:hAnsiTheme="minorEastAsia" w:hint="eastAsia"/>
          <w:sz w:val="32"/>
          <w:szCs w:val="32"/>
        </w:rPr>
        <w:t>年</w:t>
      </w:r>
      <w:r>
        <w:rPr>
          <w:rFonts w:asciiTheme="minorEastAsia" w:hAnsiTheme="minorEastAsia" w:hint="eastAsia"/>
          <w:sz w:val="32"/>
          <w:szCs w:val="32"/>
        </w:rPr>
        <w:t>12</w:t>
      </w:r>
      <w:r>
        <w:rPr>
          <w:rFonts w:asciiTheme="minorEastAsia" w:hAnsiTheme="minorEastAsia" w:hint="eastAsia"/>
          <w:sz w:val="32"/>
          <w:szCs w:val="32"/>
        </w:rPr>
        <w:t>月</w:t>
      </w:r>
      <w:r>
        <w:rPr>
          <w:rFonts w:asciiTheme="minorEastAsia" w:hAnsiTheme="minorEastAsia" w:hint="eastAsia"/>
          <w:sz w:val="32"/>
          <w:szCs w:val="32"/>
        </w:rPr>
        <w:t>31</w:t>
      </w:r>
      <w:r>
        <w:rPr>
          <w:rFonts w:asciiTheme="minorEastAsia" w:hAnsiTheme="minorEastAsia" w:hint="eastAsia"/>
          <w:sz w:val="32"/>
          <w:szCs w:val="32"/>
        </w:rPr>
        <w:t>日，我单位开支财政拨款的公务用车保有量为</w:t>
      </w:r>
      <w:r>
        <w:rPr>
          <w:rFonts w:asciiTheme="minorEastAsia" w:hAnsiTheme="minorEastAsia" w:hint="eastAsia"/>
          <w:sz w:val="32"/>
          <w:szCs w:val="32"/>
        </w:rPr>
        <w:t>4</w:t>
      </w:r>
      <w:r>
        <w:rPr>
          <w:rFonts w:asciiTheme="minorEastAsia" w:hAnsiTheme="minorEastAsia" w:hint="eastAsia"/>
          <w:sz w:val="32"/>
          <w:szCs w:val="32"/>
        </w:rPr>
        <w:t>辆。</w:t>
      </w:r>
    </w:p>
    <w:p w:rsidR="00B334C9" w:rsidRDefault="00EF6F5E">
      <w:pPr>
        <w:pStyle w:val="Default"/>
        <w:rPr>
          <w:rFonts w:hAnsi="黑体"/>
          <w:b/>
          <w:sz w:val="32"/>
          <w:szCs w:val="32"/>
        </w:rPr>
      </w:pPr>
      <w:r>
        <w:rPr>
          <w:rFonts w:hAnsi="黑体" w:hint="eastAsia"/>
          <w:b/>
          <w:sz w:val="32"/>
          <w:szCs w:val="32"/>
        </w:rPr>
        <w:lastRenderedPageBreak/>
        <w:t>八、政府性基金预算收入支出决算情况</w:t>
      </w:r>
    </w:p>
    <w:p w:rsidR="00B334C9" w:rsidRDefault="00EF6F5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本单位无政府性基金收入。</w:t>
      </w:r>
      <w:r>
        <w:rPr>
          <w:rFonts w:asciiTheme="minorEastAsia" w:eastAsiaTheme="minorEastAsia" w:hAnsiTheme="minorEastAsia" w:hint="eastAsia"/>
          <w:sz w:val="32"/>
          <w:szCs w:val="32"/>
        </w:rPr>
        <w:t xml:space="preserve">     </w:t>
      </w:r>
    </w:p>
    <w:p w:rsidR="00B334C9" w:rsidRDefault="00EF6F5E">
      <w:pPr>
        <w:pStyle w:val="Default"/>
        <w:rPr>
          <w:rFonts w:hAnsi="黑体"/>
          <w:b/>
          <w:sz w:val="32"/>
          <w:szCs w:val="32"/>
        </w:rPr>
      </w:pPr>
      <w:r>
        <w:rPr>
          <w:rFonts w:hAnsi="黑体" w:hint="eastAsia"/>
          <w:b/>
          <w:sz w:val="32"/>
          <w:szCs w:val="32"/>
        </w:rPr>
        <w:t>九、关于</w:t>
      </w:r>
      <w:r>
        <w:rPr>
          <w:rFonts w:hAnsi="黑体" w:hint="eastAsia"/>
          <w:b/>
          <w:sz w:val="32"/>
          <w:szCs w:val="32"/>
        </w:rPr>
        <w:t>2019</w:t>
      </w:r>
      <w:r>
        <w:rPr>
          <w:rFonts w:hAnsi="黑体" w:hint="eastAsia"/>
          <w:b/>
          <w:sz w:val="32"/>
          <w:szCs w:val="32"/>
        </w:rPr>
        <w:t>年度预算绩效情况说明</w:t>
      </w:r>
    </w:p>
    <w:p w:rsidR="00B334C9" w:rsidRDefault="00EF6F5E">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本部门预算绩效管理开展情况、绩效目标和绩效评价报告附后</w:t>
      </w:r>
    </w:p>
    <w:p w:rsidR="00B334C9" w:rsidRDefault="00EF6F5E">
      <w:pPr>
        <w:pStyle w:val="Default"/>
        <w:rPr>
          <w:rFonts w:hAnsi="黑体"/>
          <w:b/>
          <w:sz w:val="32"/>
          <w:szCs w:val="32"/>
        </w:rPr>
      </w:pPr>
      <w:r>
        <w:rPr>
          <w:rFonts w:hAnsi="黑体" w:hint="eastAsia"/>
          <w:b/>
          <w:sz w:val="32"/>
          <w:szCs w:val="32"/>
        </w:rPr>
        <w:t>十、其他重要事项情况说明</w:t>
      </w:r>
    </w:p>
    <w:p w:rsidR="00B334C9" w:rsidRDefault="00EF6F5E" w:rsidP="008E105B">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（一）机关运行经费支出情况</w:t>
      </w:r>
    </w:p>
    <w:p w:rsidR="00B334C9" w:rsidRDefault="00EF6F5E">
      <w:pPr>
        <w:ind w:firstLineChars="300" w:firstLine="960"/>
        <w:rPr>
          <w:rFonts w:asciiTheme="minorEastAsia" w:hAnsiTheme="minorEastAsia" w:cs="黑体"/>
          <w:bCs/>
          <w:color w:val="000000"/>
          <w:kern w:val="0"/>
          <w:sz w:val="32"/>
          <w:szCs w:val="32"/>
        </w:rPr>
      </w:pPr>
      <w:r>
        <w:rPr>
          <w:rFonts w:asciiTheme="minorEastAsia" w:hAnsiTheme="minorEastAsia" w:cs="黑体" w:hint="eastAsia"/>
          <w:bCs/>
          <w:color w:val="000000"/>
          <w:kern w:val="0"/>
          <w:sz w:val="32"/>
          <w:szCs w:val="32"/>
        </w:rPr>
        <w:t>机关运行费为</w:t>
      </w:r>
      <w:r>
        <w:rPr>
          <w:rFonts w:asciiTheme="minorEastAsia" w:hAnsiTheme="minorEastAsia" w:cs="黑体" w:hint="eastAsia"/>
          <w:bCs/>
          <w:color w:val="000000"/>
          <w:kern w:val="0"/>
          <w:sz w:val="32"/>
          <w:szCs w:val="32"/>
        </w:rPr>
        <w:t>0</w:t>
      </w:r>
      <w:r>
        <w:rPr>
          <w:rFonts w:asciiTheme="minorEastAsia" w:hAnsiTheme="minorEastAsia" w:cs="黑体" w:hint="eastAsia"/>
          <w:bCs/>
          <w:color w:val="000000"/>
          <w:kern w:val="0"/>
          <w:sz w:val="32"/>
          <w:szCs w:val="32"/>
        </w:rPr>
        <w:t>.</w:t>
      </w:r>
    </w:p>
    <w:p w:rsidR="00B334C9" w:rsidRDefault="00EF6F5E">
      <w:pPr>
        <w:ind w:firstLineChars="300" w:firstLine="960"/>
        <w:rPr>
          <w:rFonts w:asciiTheme="minorEastAsia" w:hAnsiTheme="minorEastAsia" w:cs="黑体"/>
          <w:bCs/>
          <w:color w:val="000000"/>
          <w:kern w:val="0"/>
          <w:sz w:val="32"/>
          <w:szCs w:val="32"/>
        </w:rPr>
      </w:pPr>
      <w:r>
        <w:rPr>
          <w:rFonts w:asciiTheme="minorEastAsia" w:hAnsiTheme="minorEastAsia" w:cs="黑体" w:hint="eastAsia"/>
          <w:bCs/>
          <w:color w:val="000000"/>
          <w:kern w:val="0"/>
          <w:sz w:val="32"/>
          <w:szCs w:val="32"/>
        </w:rPr>
        <w:t>本单位为事业单位，没有机关运行费。</w:t>
      </w:r>
    </w:p>
    <w:p w:rsidR="00B334C9" w:rsidRDefault="00EF6F5E" w:rsidP="008E105B">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（二）一般性支出情况</w:t>
      </w:r>
    </w:p>
    <w:p w:rsidR="00B334C9" w:rsidRDefault="00EF6F5E">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年本部门开支会议费</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万元；开支培训费</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w:t>
      </w:r>
      <w:r>
        <w:rPr>
          <w:rFonts w:asciiTheme="minorEastAsia" w:hAnsiTheme="minorEastAsia" w:cs="黑体" w:hint="eastAsia"/>
          <w:color w:val="000000"/>
          <w:kern w:val="0"/>
          <w:sz w:val="32"/>
          <w:szCs w:val="32"/>
        </w:rPr>
        <w:t>.</w:t>
      </w:r>
      <w:r w:rsidR="008E105B">
        <w:rPr>
          <w:rFonts w:asciiTheme="minorEastAsia" w:hAnsiTheme="minorEastAsia" w:cs="黑体" w:hint="eastAsia"/>
          <w:color w:val="000000"/>
          <w:kern w:val="0"/>
          <w:sz w:val="32"/>
          <w:szCs w:val="32"/>
        </w:rPr>
        <w:t>单位无其他</w:t>
      </w:r>
      <w:r>
        <w:rPr>
          <w:rFonts w:asciiTheme="minorEastAsia" w:hAnsiTheme="minorEastAsia" w:cs="黑体" w:hint="eastAsia"/>
          <w:color w:val="000000"/>
          <w:kern w:val="0"/>
          <w:sz w:val="32"/>
          <w:szCs w:val="32"/>
        </w:rPr>
        <w:t>三类会议、培训活动，节庆、晚会、论坛、赛事等活动</w:t>
      </w:r>
      <w:r w:rsidR="008E105B">
        <w:rPr>
          <w:rFonts w:asciiTheme="minorEastAsia" w:hAnsiTheme="minorEastAsia" w:cs="黑体" w:hint="eastAsia"/>
          <w:color w:val="000000"/>
          <w:kern w:val="0"/>
          <w:sz w:val="32"/>
          <w:szCs w:val="32"/>
        </w:rPr>
        <w:t>。</w:t>
      </w:r>
    </w:p>
    <w:p w:rsidR="00B334C9" w:rsidRDefault="00EF6F5E" w:rsidP="008E105B">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（三）政府采购支出情况</w:t>
      </w:r>
    </w:p>
    <w:p w:rsidR="00B334C9" w:rsidRDefault="00EF6F5E">
      <w:pPr>
        <w:ind w:firstLineChars="200" w:firstLine="640"/>
        <w:rPr>
          <w:rFonts w:asciiTheme="minorEastAsia" w:hAnsiTheme="minorEastAsia" w:cs="黑体"/>
          <w:i/>
          <w:color w:val="FF0000"/>
          <w:kern w:val="0"/>
          <w:sz w:val="32"/>
          <w:szCs w:val="32"/>
        </w:rPr>
      </w:pPr>
      <w:r>
        <w:rPr>
          <w:rFonts w:asciiTheme="minorEastAsia" w:hAnsiTheme="minorEastAsia" w:cs="黑体" w:hint="eastAsia"/>
          <w:color w:val="000000"/>
          <w:kern w:val="0"/>
          <w:sz w:val="32"/>
          <w:szCs w:val="32"/>
        </w:rPr>
        <w:t>本部门</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年度政府采购支出总额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万元，其中：政府采购货物支出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万元、政府采购工程支出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万元、政府采购服务支出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万元。授予中小企业合同金额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万元，占政府采购支出总额的</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，其中：授予小微企业合同金额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万元，占政府采购支出总额的</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w:t>
      </w:r>
    </w:p>
    <w:p w:rsidR="00B334C9" w:rsidRDefault="00EF6F5E" w:rsidP="008E105B">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（四）国有资产占用情况</w:t>
      </w:r>
    </w:p>
    <w:p w:rsidR="00B334C9" w:rsidRDefault="00EF6F5E">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截至</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w:t>
      </w:r>
      <w:r>
        <w:rPr>
          <w:rFonts w:asciiTheme="minorEastAsia" w:hAnsiTheme="minorEastAsia" w:cs="黑体" w:hint="eastAsia"/>
          <w:color w:val="000000"/>
          <w:kern w:val="0"/>
          <w:sz w:val="32"/>
          <w:szCs w:val="32"/>
        </w:rPr>
        <w:t>12</w:t>
      </w:r>
      <w:r>
        <w:rPr>
          <w:rFonts w:asciiTheme="minorEastAsia" w:hAnsiTheme="minorEastAsia" w:cs="黑体" w:hint="eastAsia"/>
          <w:color w:val="000000"/>
          <w:kern w:val="0"/>
          <w:sz w:val="32"/>
          <w:szCs w:val="32"/>
        </w:rPr>
        <w:t>月</w:t>
      </w:r>
      <w:r>
        <w:rPr>
          <w:rFonts w:asciiTheme="minorEastAsia" w:hAnsiTheme="minorEastAsia" w:cs="黑体" w:hint="eastAsia"/>
          <w:color w:val="000000"/>
          <w:kern w:val="0"/>
          <w:sz w:val="32"/>
          <w:szCs w:val="32"/>
        </w:rPr>
        <w:t>31</w:t>
      </w:r>
      <w:r>
        <w:rPr>
          <w:rFonts w:asciiTheme="minorEastAsia" w:hAnsiTheme="minorEastAsia" w:cs="黑体" w:hint="eastAsia"/>
          <w:color w:val="000000"/>
          <w:kern w:val="0"/>
          <w:sz w:val="32"/>
          <w:szCs w:val="32"/>
        </w:rPr>
        <w:t>日，本单位共有车辆</w:t>
      </w:r>
      <w:r>
        <w:rPr>
          <w:rFonts w:asciiTheme="minorEastAsia" w:hAnsiTheme="minorEastAsia" w:cs="黑体" w:hint="eastAsia"/>
          <w:color w:val="000000"/>
          <w:kern w:val="0"/>
          <w:sz w:val="32"/>
          <w:szCs w:val="32"/>
        </w:rPr>
        <w:t>2</w:t>
      </w:r>
      <w:r>
        <w:rPr>
          <w:rFonts w:asciiTheme="minorEastAsia" w:hAnsiTheme="minorEastAsia" w:cs="黑体" w:hint="eastAsia"/>
          <w:color w:val="000000"/>
          <w:kern w:val="0"/>
          <w:sz w:val="32"/>
          <w:szCs w:val="32"/>
        </w:rPr>
        <w:t>辆，其中，其他用车</w:t>
      </w:r>
      <w:r>
        <w:rPr>
          <w:rFonts w:asciiTheme="minorEastAsia" w:hAnsiTheme="minorEastAsia" w:cs="黑体" w:hint="eastAsia"/>
          <w:color w:val="000000"/>
          <w:kern w:val="0"/>
          <w:sz w:val="32"/>
          <w:szCs w:val="32"/>
        </w:rPr>
        <w:t>2</w:t>
      </w:r>
      <w:r>
        <w:rPr>
          <w:rFonts w:asciiTheme="minorEastAsia" w:hAnsiTheme="minorEastAsia" w:cs="黑体" w:hint="eastAsia"/>
          <w:color w:val="000000"/>
          <w:kern w:val="0"/>
          <w:sz w:val="32"/>
          <w:szCs w:val="32"/>
        </w:rPr>
        <w:t>辆，其他用车主要是业</w:t>
      </w:r>
      <w:r>
        <w:rPr>
          <w:rFonts w:asciiTheme="minorEastAsia" w:hAnsiTheme="minorEastAsia" w:cs="黑体" w:hint="eastAsia"/>
          <w:color w:val="000000"/>
          <w:kern w:val="0"/>
          <w:sz w:val="32"/>
          <w:szCs w:val="32"/>
        </w:rPr>
        <w:t>务用车；单位价值</w:t>
      </w:r>
      <w:r>
        <w:rPr>
          <w:rFonts w:asciiTheme="minorEastAsia" w:hAnsiTheme="minorEastAsia" w:cs="黑体" w:hint="eastAsia"/>
          <w:color w:val="000000"/>
          <w:kern w:val="0"/>
          <w:sz w:val="32"/>
          <w:szCs w:val="32"/>
        </w:rPr>
        <w:t>50</w:t>
      </w:r>
      <w:r>
        <w:rPr>
          <w:rFonts w:asciiTheme="minorEastAsia" w:hAnsiTheme="minorEastAsia" w:cs="黑体" w:hint="eastAsia"/>
          <w:color w:val="000000"/>
          <w:kern w:val="0"/>
          <w:sz w:val="32"/>
          <w:szCs w:val="32"/>
        </w:rPr>
        <w:t>万元以上通用设备</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台（套）；单位价值</w:t>
      </w:r>
      <w:r>
        <w:rPr>
          <w:rFonts w:asciiTheme="minorEastAsia" w:hAnsiTheme="minorEastAsia" w:cs="黑体" w:hint="eastAsia"/>
          <w:color w:val="000000"/>
          <w:kern w:val="0"/>
          <w:sz w:val="32"/>
          <w:szCs w:val="32"/>
        </w:rPr>
        <w:t>100</w:t>
      </w:r>
      <w:r>
        <w:rPr>
          <w:rFonts w:asciiTheme="minorEastAsia" w:hAnsiTheme="minorEastAsia" w:cs="黑体" w:hint="eastAsia"/>
          <w:color w:val="000000"/>
          <w:kern w:val="0"/>
          <w:sz w:val="32"/>
          <w:szCs w:val="32"/>
        </w:rPr>
        <w:t>万元以上专用设备</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台（套）。</w:t>
      </w:r>
    </w:p>
    <w:p w:rsidR="00B334C9" w:rsidRDefault="00EF6F5E">
      <w:pPr>
        <w:widowControl/>
        <w:jc w:val="left"/>
        <w:rPr>
          <w:rFonts w:asciiTheme="minorEastAsia" w:hAnsiTheme="minorEastAsia" w:cs="黑体"/>
          <w:color w:val="000000"/>
          <w:kern w:val="0"/>
          <w:sz w:val="32"/>
          <w:szCs w:val="32"/>
        </w:rPr>
      </w:pPr>
      <w:r>
        <w:rPr>
          <w:rFonts w:asciiTheme="minorEastAsia" w:hAnsiTheme="minorEastAsia" w:cs="黑体"/>
          <w:color w:val="000000"/>
          <w:kern w:val="0"/>
          <w:sz w:val="32"/>
          <w:szCs w:val="32"/>
        </w:rPr>
        <w:br w:type="page"/>
      </w:r>
    </w:p>
    <w:p w:rsidR="00B334C9" w:rsidRDefault="00EF6F5E">
      <w:pPr>
        <w:pStyle w:val="Default"/>
        <w:ind w:firstLineChars="500" w:firstLine="3600"/>
        <w:jc w:val="both"/>
        <w:rPr>
          <w:sz w:val="72"/>
          <w:szCs w:val="72"/>
        </w:rPr>
      </w:pPr>
      <w:r>
        <w:rPr>
          <w:rFonts w:hint="eastAsia"/>
          <w:sz w:val="72"/>
          <w:szCs w:val="72"/>
        </w:rPr>
        <w:lastRenderedPageBreak/>
        <w:t>第四部分</w:t>
      </w:r>
    </w:p>
    <w:p w:rsidR="00B334C9" w:rsidRDefault="00EF6F5E">
      <w:pPr>
        <w:ind w:firstLineChars="500" w:firstLine="3500"/>
        <w:rPr>
          <w:rFonts w:ascii="黑体" w:eastAsia="黑体" w:cs="黑体"/>
          <w:color w:val="000000"/>
          <w:kern w:val="0"/>
          <w:sz w:val="70"/>
          <w:szCs w:val="70"/>
        </w:rPr>
      </w:pPr>
      <w:r>
        <w:rPr>
          <w:rFonts w:ascii="黑体" w:eastAsia="黑体" w:cs="黑体" w:hint="eastAsia"/>
          <w:color w:val="000000"/>
          <w:kern w:val="0"/>
          <w:sz w:val="70"/>
          <w:szCs w:val="70"/>
        </w:rPr>
        <w:t>名词解释</w:t>
      </w:r>
    </w:p>
    <w:p w:rsidR="00B334C9" w:rsidRDefault="00EF6F5E">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B334C9" w:rsidRDefault="00EF6F5E">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二、“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B334C9" w:rsidRDefault="00B334C9">
      <w:pPr>
        <w:ind w:firstLineChars="200" w:firstLine="640"/>
        <w:rPr>
          <w:rFonts w:asciiTheme="minorEastAsia" w:hAnsiTheme="minorEastAsia" w:cs="黑体"/>
          <w:color w:val="000000"/>
          <w:kern w:val="0"/>
          <w:sz w:val="32"/>
          <w:szCs w:val="32"/>
        </w:rPr>
      </w:pPr>
    </w:p>
    <w:p w:rsidR="00B334C9" w:rsidRDefault="00EF6F5E">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br w:type="page"/>
      </w:r>
    </w:p>
    <w:p w:rsidR="00B334C9" w:rsidRDefault="00B334C9">
      <w:pPr>
        <w:pStyle w:val="Default"/>
        <w:jc w:val="center"/>
        <w:rPr>
          <w:sz w:val="72"/>
          <w:szCs w:val="72"/>
        </w:rPr>
      </w:pPr>
    </w:p>
    <w:p w:rsidR="00B334C9" w:rsidRDefault="00B334C9">
      <w:pPr>
        <w:pStyle w:val="Default"/>
        <w:jc w:val="center"/>
        <w:rPr>
          <w:sz w:val="72"/>
          <w:szCs w:val="72"/>
        </w:rPr>
      </w:pPr>
    </w:p>
    <w:p w:rsidR="00B334C9" w:rsidRDefault="00B334C9">
      <w:pPr>
        <w:pStyle w:val="Default"/>
        <w:jc w:val="center"/>
        <w:rPr>
          <w:sz w:val="72"/>
          <w:szCs w:val="72"/>
        </w:rPr>
      </w:pPr>
    </w:p>
    <w:p w:rsidR="00B334C9" w:rsidRDefault="00B334C9">
      <w:pPr>
        <w:pStyle w:val="Default"/>
        <w:jc w:val="center"/>
        <w:rPr>
          <w:sz w:val="72"/>
          <w:szCs w:val="72"/>
        </w:rPr>
      </w:pPr>
    </w:p>
    <w:p w:rsidR="00B334C9" w:rsidRDefault="00B334C9">
      <w:pPr>
        <w:pStyle w:val="Default"/>
        <w:jc w:val="center"/>
        <w:rPr>
          <w:sz w:val="72"/>
          <w:szCs w:val="72"/>
        </w:rPr>
      </w:pPr>
    </w:p>
    <w:p w:rsidR="00B334C9" w:rsidRDefault="00B334C9">
      <w:pPr>
        <w:pStyle w:val="Default"/>
        <w:jc w:val="center"/>
        <w:rPr>
          <w:sz w:val="72"/>
          <w:szCs w:val="72"/>
        </w:rPr>
      </w:pPr>
    </w:p>
    <w:p w:rsidR="00B334C9" w:rsidRDefault="00EF6F5E">
      <w:pPr>
        <w:pStyle w:val="Default"/>
        <w:jc w:val="center"/>
        <w:rPr>
          <w:sz w:val="72"/>
          <w:szCs w:val="72"/>
        </w:rPr>
      </w:pPr>
      <w:r>
        <w:rPr>
          <w:rFonts w:hint="eastAsia"/>
          <w:sz w:val="72"/>
          <w:szCs w:val="72"/>
        </w:rPr>
        <w:t>第五部分</w:t>
      </w:r>
    </w:p>
    <w:p w:rsidR="00B334C9" w:rsidRDefault="00B334C9">
      <w:pPr>
        <w:jc w:val="center"/>
        <w:rPr>
          <w:rFonts w:ascii="黑体" w:eastAsia="黑体" w:cs="黑体"/>
          <w:color w:val="000000"/>
          <w:kern w:val="0"/>
          <w:sz w:val="70"/>
          <w:szCs w:val="70"/>
        </w:rPr>
      </w:pPr>
    </w:p>
    <w:p w:rsidR="00B334C9" w:rsidRDefault="00EF6F5E">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B334C9" w:rsidRDefault="00EF6F5E">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B334C9" w:rsidRDefault="00B334C9">
      <w:pPr>
        <w:jc w:val="center"/>
        <w:rPr>
          <w:rFonts w:ascii="黑体" w:eastAsia="黑体" w:cs="黑体"/>
          <w:color w:val="000000"/>
          <w:kern w:val="0"/>
          <w:sz w:val="70"/>
          <w:szCs w:val="70"/>
        </w:rPr>
      </w:pPr>
    </w:p>
    <w:p w:rsidR="00B334C9" w:rsidRDefault="00EF6F5E" w:rsidP="008E105B">
      <w:pPr>
        <w:ind w:firstLineChars="200" w:firstLine="643"/>
        <w:jc w:val="center"/>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2019</w:t>
      </w:r>
      <w:r>
        <w:rPr>
          <w:rFonts w:asciiTheme="minorEastAsia" w:hAnsiTheme="minorEastAsia" w:cs="黑体" w:hint="eastAsia"/>
          <w:b/>
          <w:color w:val="000000"/>
          <w:kern w:val="0"/>
          <w:sz w:val="32"/>
          <w:szCs w:val="32"/>
        </w:rPr>
        <w:t>年度部门整体支出绩效评价报告</w:t>
      </w:r>
    </w:p>
    <w:p w:rsidR="00B334C9" w:rsidRDefault="00EF6F5E">
      <w:pPr>
        <w:widowControl/>
        <w:jc w:val="left"/>
        <w:rPr>
          <w:rFonts w:eastAsia="仿宋_GB2312"/>
          <w:sz w:val="32"/>
          <w:szCs w:val="32"/>
        </w:rPr>
      </w:pPr>
      <w:r>
        <w:rPr>
          <w:rFonts w:eastAsia="黑体" w:hint="eastAsia"/>
          <w:sz w:val="32"/>
          <w:szCs w:val="32"/>
        </w:rPr>
        <w:t>附件</w:t>
      </w:r>
      <w:r>
        <w:rPr>
          <w:rFonts w:eastAsia="黑体"/>
          <w:sz w:val="32"/>
          <w:szCs w:val="32"/>
        </w:rPr>
        <w:t>1</w:t>
      </w:r>
    </w:p>
    <w:p w:rsidR="00B334C9" w:rsidRDefault="00EF6F5E" w:rsidP="008E105B">
      <w:pPr>
        <w:spacing w:beforeLines="50" w:afterLines="50"/>
        <w:jc w:val="center"/>
        <w:rPr>
          <w:rFonts w:eastAsia="方正小标宋_GBK"/>
          <w:bCs/>
          <w:sz w:val="36"/>
          <w:szCs w:val="36"/>
        </w:rPr>
      </w:pPr>
      <w:r>
        <w:rPr>
          <w:rFonts w:eastAsia="方正小标宋_GBK" w:hint="eastAsia"/>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6"/>
        <w:gridCol w:w="866"/>
        <w:gridCol w:w="951"/>
        <w:gridCol w:w="2908"/>
        <w:gridCol w:w="4252"/>
        <w:gridCol w:w="938"/>
      </w:tblGrid>
      <w:tr w:rsidR="00B334C9">
        <w:trPr>
          <w:trHeight w:val="861"/>
          <w:tblHeader/>
          <w:jc w:val="center"/>
        </w:trPr>
        <w:tc>
          <w:tcPr>
            <w:tcW w:w="666" w:type="dxa"/>
            <w:tcMar>
              <w:top w:w="10" w:type="dxa"/>
              <w:left w:w="10" w:type="dxa"/>
              <w:bottom w:w="0" w:type="dxa"/>
              <w:right w:w="10" w:type="dxa"/>
            </w:tcMar>
            <w:vAlign w:val="center"/>
          </w:tcPr>
          <w:p w:rsidR="00B334C9" w:rsidRDefault="00EF6F5E">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b/>
                <w:bCs/>
                <w:szCs w:val="21"/>
              </w:rPr>
              <w:br/>
            </w:r>
            <w:r>
              <w:rPr>
                <w:rFonts w:ascii="仿宋_GB2312" w:eastAsia="仿宋_GB2312" w:hint="eastAsia"/>
                <w:b/>
                <w:bCs/>
                <w:szCs w:val="21"/>
              </w:rPr>
              <w:t>指标</w:t>
            </w:r>
          </w:p>
        </w:tc>
        <w:tc>
          <w:tcPr>
            <w:tcW w:w="866" w:type="dxa"/>
            <w:tcMar>
              <w:top w:w="10" w:type="dxa"/>
              <w:left w:w="10" w:type="dxa"/>
              <w:bottom w:w="0" w:type="dxa"/>
              <w:right w:w="10" w:type="dxa"/>
            </w:tcMar>
            <w:vAlign w:val="center"/>
          </w:tcPr>
          <w:p w:rsidR="00B334C9" w:rsidRDefault="00EF6F5E">
            <w:pPr>
              <w:ind w:rightChars="-83" w:right="-174"/>
              <w:jc w:val="center"/>
              <w:rPr>
                <w:rFonts w:ascii="仿宋_GB2312" w:eastAsia="仿宋_GB2312"/>
                <w:b/>
                <w:bCs/>
                <w:szCs w:val="21"/>
              </w:rPr>
            </w:pPr>
            <w:r>
              <w:rPr>
                <w:rFonts w:ascii="仿宋_GB2312" w:eastAsia="仿宋_GB2312" w:hint="eastAsia"/>
                <w:b/>
                <w:bCs/>
                <w:szCs w:val="21"/>
              </w:rPr>
              <w:t>二级</w:t>
            </w:r>
          </w:p>
          <w:p w:rsidR="00B334C9" w:rsidRDefault="00EF6F5E">
            <w:pPr>
              <w:ind w:rightChars="-83" w:right="-174"/>
              <w:jc w:val="center"/>
              <w:rPr>
                <w:rFonts w:ascii="仿宋_GB2312" w:eastAsia="仿宋_GB2312"/>
                <w:b/>
                <w:bCs/>
                <w:szCs w:val="21"/>
              </w:rPr>
            </w:pPr>
            <w:r>
              <w:rPr>
                <w:rFonts w:ascii="仿宋_GB2312" w:eastAsia="仿宋_GB2312" w:hint="eastAsia"/>
                <w:b/>
                <w:bCs/>
                <w:szCs w:val="21"/>
              </w:rPr>
              <w:t>指标</w:t>
            </w:r>
          </w:p>
        </w:tc>
        <w:tc>
          <w:tcPr>
            <w:tcW w:w="951" w:type="dxa"/>
            <w:tcMar>
              <w:top w:w="10" w:type="dxa"/>
              <w:left w:w="10" w:type="dxa"/>
              <w:bottom w:w="0" w:type="dxa"/>
              <w:right w:w="10" w:type="dxa"/>
            </w:tcMar>
            <w:vAlign w:val="center"/>
          </w:tcPr>
          <w:p w:rsidR="00B334C9" w:rsidRDefault="00EF6F5E">
            <w:pPr>
              <w:jc w:val="center"/>
              <w:rPr>
                <w:rFonts w:ascii="仿宋_GB2312" w:eastAsia="仿宋_GB2312"/>
                <w:b/>
                <w:bCs/>
                <w:szCs w:val="21"/>
              </w:rPr>
            </w:pPr>
            <w:r>
              <w:rPr>
                <w:rFonts w:ascii="仿宋_GB2312" w:eastAsia="仿宋_GB2312" w:hint="eastAsia"/>
                <w:b/>
                <w:bCs/>
                <w:szCs w:val="21"/>
              </w:rPr>
              <w:t>三级</w:t>
            </w:r>
          </w:p>
          <w:p w:rsidR="00B334C9" w:rsidRDefault="00EF6F5E">
            <w:pPr>
              <w:jc w:val="center"/>
              <w:rPr>
                <w:rFonts w:ascii="仿宋_GB2312" w:eastAsia="仿宋_GB2312"/>
                <w:b/>
                <w:bCs/>
                <w:szCs w:val="21"/>
              </w:rPr>
            </w:pPr>
            <w:r>
              <w:rPr>
                <w:rFonts w:ascii="仿宋_GB2312" w:eastAsia="仿宋_GB2312" w:hint="eastAsia"/>
                <w:b/>
                <w:bCs/>
                <w:szCs w:val="21"/>
              </w:rPr>
              <w:t>指标</w:t>
            </w:r>
          </w:p>
        </w:tc>
        <w:tc>
          <w:tcPr>
            <w:tcW w:w="2908" w:type="dxa"/>
            <w:tcMar>
              <w:top w:w="10" w:type="dxa"/>
              <w:left w:w="10" w:type="dxa"/>
              <w:bottom w:w="0" w:type="dxa"/>
              <w:right w:w="10" w:type="dxa"/>
            </w:tcMar>
            <w:vAlign w:val="center"/>
          </w:tcPr>
          <w:p w:rsidR="00B334C9" w:rsidRDefault="00EF6F5E">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tcMar>
              <w:top w:w="10" w:type="dxa"/>
              <w:left w:w="10" w:type="dxa"/>
              <w:bottom w:w="0" w:type="dxa"/>
              <w:right w:w="10" w:type="dxa"/>
            </w:tcMar>
            <w:vAlign w:val="center"/>
          </w:tcPr>
          <w:p w:rsidR="00B334C9" w:rsidRDefault="00EF6F5E">
            <w:pPr>
              <w:ind w:leftChars="50" w:left="105" w:rightChars="50" w:right="105"/>
              <w:jc w:val="center"/>
              <w:rPr>
                <w:rFonts w:ascii="仿宋_GB2312" w:eastAsia="仿宋_GB2312"/>
                <w:b/>
                <w:bCs/>
                <w:szCs w:val="21"/>
              </w:rPr>
            </w:pPr>
            <w:r>
              <w:rPr>
                <w:rFonts w:ascii="仿宋_GB2312" w:eastAsia="仿宋_GB2312" w:hint="eastAsia"/>
                <w:b/>
                <w:bCs/>
                <w:szCs w:val="21"/>
              </w:rPr>
              <w:t>指标说明</w:t>
            </w:r>
          </w:p>
        </w:tc>
        <w:tc>
          <w:tcPr>
            <w:tcW w:w="938" w:type="dxa"/>
            <w:vAlign w:val="center"/>
          </w:tcPr>
          <w:p w:rsidR="00B334C9" w:rsidRDefault="00EF6F5E">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B334C9">
        <w:trPr>
          <w:trHeight w:val="1667"/>
          <w:jc w:val="center"/>
        </w:trPr>
        <w:tc>
          <w:tcPr>
            <w:tcW w:w="666" w:type="dxa"/>
            <w:vMerge w:val="restart"/>
            <w:noWrap/>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投入（</w:t>
            </w:r>
            <w:r>
              <w:rPr>
                <w:rFonts w:ascii="仿宋_GB2312" w:eastAsia="仿宋_GB2312"/>
                <w:szCs w:val="21"/>
              </w:rPr>
              <w:t>20</w:t>
            </w:r>
            <w:r>
              <w:rPr>
                <w:rFonts w:ascii="仿宋_GB2312" w:eastAsia="仿宋_GB2312" w:hint="eastAsia"/>
                <w:szCs w:val="21"/>
              </w:rPr>
              <w:t>分）</w:t>
            </w:r>
          </w:p>
        </w:tc>
        <w:tc>
          <w:tcPr>
            <w:tcW w:w="866" w:type="dxa"/>
            <w:vMerge w:val="restart"/>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目标</w:t>
            </w:r>
            <w:r>
              <w:rPr>
                <w:rFonts w:ascii="仿宋_GB2312" w:eastAsia="仿宋_GB2312"/>
                <w:szCs w:val="21"/>
              </w:rPr>
              <w:br/>
            </w:r>
            <w:r>
              <w:rPr>
                <w:rFonts w:ascii="仿宋_GB2312" w:eastAsia="仿宋_GB2312" w:hint="eastAsia"/>
                <w:szCs w:val="21"/>
              </w:rPr>
              <w:t>设定（</w:t>
            </w:r>
            <w:r>
              <w:rPr>
                <w:rFonts w:ascii="仿宋_GB2312" w:eastAsia="仿宋_GB2312"/>
                <w:szCs w:val="21"/>
              </w:rPr>
              <w:t>14</w:t>
            </w:r>
            <w:r>
              <w:rPr>
                <w:rFonts w:ascii="仿宋_GB2312" w:eastAsia="仿宋_GB2312" w:hint="eastAsia"/>
                <w:szCs w:val="21"/>
              </w:rPr>
              <w:t>分）</w:t>
            </w:r>
          </w:p>
        </w:tc>
        <w:tc>
          <w:tcPr>
            <w:tcW w:w="951" w:type="dxa"/>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绩效目标</w:t>
            </w:r>
          </w:p>
          <w:p w:rsidR="00B334C9" w:rsidRDefault="00EF6F5E">
            <w:pPr>
              <w:spacing w:line="320" w:lineRule="exact"/>
              <w:jc w:val="center"/>
              <w:rPr>
                <w:rFonts w:ascii="仿宋_GB2312" w:eastAsia="仿宋_GB2312"/>
                <w:szCs w:val="21"/>
              </w:rPr>
            </w:pPr>
            <w:r>
              <w:rPr>
                <w:rFonts w:ascii="仿宋_GB2312" w:eastAsia="仿宋_GB2312" w:hint="eastAsia"/>
                <w:szCs w:val="21"/>
              </w:rPr>
              <w:t>合理性（</w:t>
            </w:r>
            <w:r>
              <w:rPr>
                <w:rFonts w:ascii="仿宋_GB2312" w:eastAsia="仿宋_GB2312"/>
                <w:szCs w:val="21"/>
              </w:rPr>
              <w:t>6</w:t>
            </w:r>
            <w:r>
              <w:rPr>
                <w:rFonts w:ascii="仿宋_GB2312" w:eastAsia="仿宋_GB2312" w:hint="eastAsia"/>
                <w:szCs w:val="21"/>
              </w:rPr>
              <w:t>分）</w:t>
            </w:r>
          </w:p>
        </w:tc>
        <w:tc>
          <w:tcPr>
            <w:tcW w:w="2908" w:type="dxa"/>
            <w:tcMar>
              <w:top w:w="10" w:type="dxa"/>
              <w:left w:w="10" w:type="dxa"/>
              <w:bottom w:w="0" w:type="dxa"/>
              <w:right w:w="10" w:type="dxa"/>
            </w:tcMar>
            <w:vAlign w:val="center"/>
          </w:tcPr>
          <w:p w:rsidR="00B334C9" w:rsidRDefault="00EF6F5E" w:rsidP="008E105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w:t>
            </w:r>
            <w:r>
              <w:rPr>
                <w:rFonts w:ascii="仿宋_GB2312" w:eastAsia="仿宋_GB2312"/>
                <w:szCs w:val="21"/>
              </w:rPr>
              <w:t>2</w:t>
            </w:r>
            <w:r>
              <w:rPr>
                <w:rFonts w:ascii="仿宋_GB2312" w:eastAsia="仿宋_GB2312" w:hint="eastAsia"/>
                <w:szCs w:val="21"/>
              </w:rPr>
              <w:t>分。</w:t>
            </w:r>
          </w:p>
        </w:tc>
        <w:tc>
          <w:tcPr>
            <w:tcW w:w="4252" w:type="dxa"/>
            <w:tcMar>
              <w:top w:w="10" w:type="dxa"/>
              <w:left w:w="10" w:type="dxa"/>
              <w:bottom w:w="0" w:type="dxa"/>
              <w:right w:w="10" w:type="dxa"/>
            </w:tcMar>
            <w:vAlign w:val="center"/>
          </w:tcPr>
          <w:p w:rsidR="00B334C9" w:rsidRDefault="00EF6F5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是否符合国家法律法规、国民经济和社会发展总体规划</w:t>
            </w:r>
            <w:r>
              <w:rPr>
                <w:rFonts w:ascii="仿宋_GB2312" w:eastAsia="仿宋_GB2312"/>
                <w:szCs w:val="21"/>
              </w:rPr>
              <w:t>2</w:t>
            </w:r>
            <w:r>
              <w:rPr>
                <w:rFonts w:ascii="仿宋_GB2312" w:eastAsia="仿宋_GB2312" w:hint="eastAsia"/>
                <w:szCs w:val="21"/>
              </w:rPr>
              <w:t>分</w:t>
            </w:r>
            <w:r>
              <w:rPr>
                <w:rFonts w:ascii="仿宋_GB2312" w:eastAsia="仿宋_GB2312" w:hAnsi="宋体" w:cs="宋体" w:hint="eastAsia"/>
                <w:szCs w:val="21"/>
              </w:rPr>
              <w:t>②</w:t>
            </w:r>
            <w:r>
              <w:rPr>
                <w:rFonts w:ascii="仿宋_GB2312" w:eastAsia="仿宋_GB2312" w:hint="eastAsia"/>
                <w:szCs w:val="21"/>
              </w:rPr>
              <w:t>是否符合部门“三定”方案确定的职责</w:t>
            </w:r>
            <w:r>
              <w:rPr>
                <w:rFonts w:ascii="仿宋_GB2312" w:eastAsia="仿宋_GB2312"/>
                <w:szCs w:val="21"/>
              </w:rPr>
              <w:t>2</w:t>
            </w:r>
            <w:r>
              <w:rPr>
                <w:rFonts w:ascii="仿宋_GB2312" w:eastAsia="仿宋_GB2312" w:hint="eastAsia"/>
                <w:szCs w:val="21"/>
              </w:rPr>
              <w:t>分</w:t>
            </w:r>
            <w:r>
              <w:rPr>
                <w:rFonts w:ascii="仿宋_GB2312" w:eastAsia="仿宋_GB2312" w:hAnsi="宋体" w:cs="宋体" w:hint="eastAsia"/>
                <w:szCs w:val="21"/>
              </w:rPr>
              <w:t>③</w:t>
            </w:r>
            <w:r>
              <w:rPr>
                <w:rFonts w:ascii="仿宋_GB2312" w:eastAsia="仿宋_GB2312" w:hint="eastAsia"/>
                <w:szCs w:val="21"/>
              </w:rPr>
              <w:t>是否符合部门制定的中长期实施规划</w:t>
            </w:r>
            <w:r>
              <w:rPr>
                <w:rFonts w:ascii="仿宋_GB2312" w:eastAsia="仿宋_GB2312"/>
                <w:szCs w:val="21"/>
              </w:rPr>
              <w:t>2</w:t>
            </w:r>
            <w:r>
              <w:rPr>
                <w:rFonts w:ascii="仿宋_GB2312" w:eastAsia="仿宋_GB2312" w:hint="eastAsia"/>
                <w:szCs w:val="21"/>
              </w:rPr>
              <w:t>分</w:t>
            </w:r>
          </w:p>
        </w:tc>
        <w:tc>
          <w:tcPr>
            <w:tcW w:w="938" w:type="dxa"/>
            <w:vAlign w:val="center"/>
          </w:tcPr>
          <w:p w:rsidR="00B334C9" w:rsidRDefault="00EF6F5E">
            <w:pPr>
              <w:spacing w:line="320" w:lineRule="exact"/>
              <w:ind w:leftChars="50" w:left="105" w:rightChars="50" w:right="105"/>
              <w:jc w:val="center"/>
              <w:rPr>
                <w:rFonts w:ascii="仿宋_GB2312" w:eastAsia="仿宋_GB2312"/>
                <w:szCs w:val="21"/>
              </w:rPr>
            </w:pPr>
            <w:r>
              <w:rPr>
                <w:rFonts w:ascii="仿宋_GB2312" w:eastAsia="仿宋_GB2312"/>
                <w:szCs w:val="21"/>
              </w:rPr>
              <w:t>6</w:t>
            </w:r>
          </w:p>
        </w:tc>
      </w:tr>
      <w:tr w:rsidR="00B334C9">
        <w:trPr>
          <w:trHeight w:val="2387"/>
          <w:jc w:val="center"/>
        </w:trPr>
        <w:tc>
          <w:tcPr>
            <w:tcW w:w="666" w:type="dxa"/>
            <w:vMerge/>
            <w:vAlign w:val="center"/>
          </w:tcPr>
          <w:p w:rsidR="00B334C9" w:rsidRDefault="00B334C9">
            <w:pPr>
              <w:spacing w:line="320" w:lineRule="exact"/>
              <w:rPr>
                <w:rFonts w:ascii="仿宋_GB2312" w:eastAsia="仿宋_GB2312"/>
                <w:szCs w:val="21"/>
              </w:rPr>
            </w:pPr>
          </w:p>
        </w:tc>
        <w:tc>
          <w:tcPr>
            <w:tcW w:w="866" w:type="dxa"/>
            <w:vMerge/>
            <w:vAlign w:val="center"/>
          </w:tcPr>
          <w:p w:rsidR="00B334C9" w:rsidRDefault="00B334C9">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绩效指标</w:t>
            </w:r>
          </w:p>
          <w:p w:rsidR="00B334C9" w:rsidRDefault="00EF6F5E">
            <w:pPr>
              <w:spacing w:line="320" w:lineRule="exact"/>
              <w:jc w:val="center"/>
              <w:rPr>
                <w:rFonts w:ascii="仿宋_GB2312" w:eastAsia="仿宋_GB2312"/>
                <w:szCs w:val="21"/>
              </w:rPr>
            </w:pPr>
            <w:r>
              <w:rPr>
                <w:rFonts w:ascii="仿宋_GB2312" w:eastAsia="仿宋_GB2312" w:hint="eastAsia"/>
                <w:szCs w:val="21"/>
              </w:rPr>
              <w:t>明确性（</w:t>
            </w:r>
            <w:r>
              <w:rPr>
                <w:rFonts w:ascii="仿宋_GB2312" w:eastAsia="仿宋_GB2312"/>
                <w:szCs w:val="21"/>
              </w:rPr>
              <w:t>8</w:t>
            </w:r>
            <w:r>
              <w:rPr>
                <w:rFonts w:ascii="仿宋_GB2312" w:eastAsia="仿宋_GB2312" w:hint="eastAsia"/>
                <w:szCs w:val="21"/>
              </w:rPr>
              <w:t>分）</w:t>
            </w:r>
          </w:p>
        </w:tc>
        <w:tc>
          <w:tcPr>
            <w:tcW w:w="2908" w:type="dxa"/>
            <w:tcMar>
              <w:top w:w="10" w:type="dxa"/>
              <w:left w:w="10" w:type="dxa"/>
              <w:bottom w:w="0" w:type="dxa"/>
              <w:right w:w="10" w:type="dxa"/>
            </w:tcMar>
            <w:vAlign w:val="center"/>
          </w:tcPr>
          <w:p w:rsidR="00B334C9" w:rsidRDefault="00EF6F5E" w:rsidP="008E105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w:t>
            </w:r>
            <w:r>
              <w:rPr>
                <w:rFonts w:ascii="仿宋_GB2312" w:eastAsia="仿宋_GB2312"/>
                <w:szCs w:val="21"/>
              </w:rPr>
              <w:t>2</w:t>
            </w:r>
            <w:r>
              <w:rPr>
                <w:rFonts w:ascii="仿宋_GB2312" w:eastAsia="仿宋_GB2312" w:hint="eastAsia"/>
                <w:szCs w:val="21"/>
              </w:rPr>
              <w:t>分。</w:t>
            </w:r>
          </w:p>
        </w:tc>
        <w:tc>
          <w:tcPr>
            <w:tcW w:w="4252" w:type="dxa"/>
            <w:tcMar>
              <w:top w:w="10" w:type="dxa"/>
              <w:left w:w="10" w:type="dxa"/>
              <w:bottom w:w="0" w:type="dxa"/>
              <w:right w:w="10" w:type="dxa"/>
            </w:tcMar>
            <w:vAlign w:val="center"/>
          </w:tcPr>
          <w:p w:rsidR="00B334C9" w:rsidRDefault="00EF6F5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是否将部门整体的绩效目标细化分解为具体的工作任务</w:t>
            </w:r>
            <w:r>
              <w:rPr>
                <w:rFonts w:ascii="仿宋_GB2312" w:eastAsia="仿宋_GB2312"/>
                <w:szCs w:val="21"/>
              </w:rPr>
              <w:t>2</w:t>
            </w:r>
            <w:r>
              <w:rPr>
                <w:rFonts w:ascii="仿宋_GB2312" w:eastAsia="仿宋_GB2312" w:hint="eastAsia"/>
                <w:szCs w:val="21"/>
              </w:rPr>
              <w:t>分；</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是否通过清晰、可衡量的指标值予以体现。</w:t>
            </w:r>
            <w:r>
              <w:rPr>
                <w:rFonts w:ascii="仿宋_GB2312" w:eastAsia="仿宋_GB2312" w:hAnsi="宋体" w:cs="宋体" w:hint="eastAsia"/>
                <w:szCs w:val="21"/>
              </w:rPr>
              <w:t>③</w:t>
            </w:r>
            <w:r>
              <w:rPr>
                <w:rFonts w:ascii="仿宋_GB2312" w:eastAsia="仿宋_GB2312" w:hint="eastAsia"/>
                <w:szCs w:val="21"/>
              </w:rPr>
              <w:t>是否与部门年度的任务数或计划数相对应</w:t>
            </w:r>
            <w:r>
              <w:rPr>
                <w:rFonts w:ascii="仿宋_GB2312" w:eastAsia="仿宋_GB2312"/>
                <w:szCs w:val="21"/>
              </w:rPr>
              <w:t>2</w:t>
            </w:r>
            <w:r>
              <w:rPr>
                <w:rFonts w:ascii="仿宋_GB2312" w:eastAsia="仿宋_GB2312" w:hint="eastAsia"/>
                <w:szCs w:val="21"/>
              </w:rPr>
              <w:t>分；</w:t>
            </w:r>
            <w:r>
              <w:rPr>
                <w:rFonts w:ascii="仿宋_GB2312" w:eastAsia="仿宋_GB2312"/>
                <w:szCs w:val="21"/>
              </w:rPr>
              <w:br/>
            </w:r>
            <w:r>
              <w:rPr>
                <w:rFonts w:ascii="仿宋_GB2312" w:eastAsia="仿宋_GB2312" w:hAnsi="宋体" w:cs="宋体" w:hint="eastAsia"/>
                <w:szCs w:val="21"/>
              </w:rPr>
              <w:t>④</w:t>
            </w:r>
            <w:r>
              <w:rPr>
                <w:rFonts w:ascii="仿宋_GB2312" w:eastAsia="仿宋_GB2312" w:hint="eastAsia"/>
                <w:szCs w:val="21"/>
              </w:rPr>
              <w:t>是否与本年度部门预算资金相匹配</w:t>
            </w:r>
            <w:r>
              <w:rPr>
                <w:rFonts w:ascii="仿宋_GB2312" w:eastAsia="仿宋_GB2312"/>
                <w:szCs w:val="21"/>
              </w:rPr>
              <w:t>2</w:t>
            </w:r>
            <w:r>
              <w:rPr>
                <w:rFonts w:ascii="仿宋_GB2312" w:eastAsia="仿宋_GB2312" w:hint="eastAsia"/>
                <w:szCs w:val="21"/>
              </w:rPr>
              <w:t>分。</w:t>
            </w:r>
          </w:p>
        </w:tc>
        <w:tc>
          <w:tcPr>
            <w:tcW w:w="938" w:type="dxa"/>
            <w:vAlign w:val="center"/>
          </w:tcPr>
          <w:p w:rsidR="00B334C9" w:rsidRDefault="00EF6F5E">
            <w:pPr>
              <w:spacing w:line="320" w:lineRule="exact"/>
              <w:ind w:leftChars="50" w:left="105" w:rightChars="50" w:right="105"/>
              <w:jc w:val="center"/>
              <w:rPr>
                <w:rFonts w:ascii="仿宋_GB2312" w:eastAsia="仿宋_GB2312"/>
                <w:szCs w:val="21"/>
              </w:rPr>
            </w:pPr>
            <w:r>
              <w:rPr>
                <w:rFonts w:ascii="仿宋_GB2312" w:eastAsia="仿宋_GB2312"/>
                <w:szCs w:val="21"/>
              </w:rPr>
              <w:t>8</w:t>
            </w:r>
          </w:p>
        </w:tc>
      </w:tr>
      <w:tr w:rsidR="00B334C9">
        <w:trPr>
          <w:trHeight w:val="2110"/>
          <w:jc w:val="center"/>
        </w:trPr>
        <w:tc>
          <w:tcPr>
            <w:tcW w:w="666" w:type="dxa"/>
            <w:vMerge/>
            <w:vAlign w:val="center"/>
          </w:tcPr>
          <w:p w:rsidR="00B334C9" w:rsidRDefault="00B334C9">
            <w:pPr>
              <w:spacing w:line="320" w:lineRule="exact"/>
              <w:rPr>
                <w:rFonts w:ascii="仿宋_GB2312" w:eastAsia="仿宋_GB2312"/>
                <w:szCs w:val="21"/>
              </w:rPr>
            </w:pPr>
          </w:p>
        </w:tc>
        <w:tc>
          <w:tcPr>
            <w:tcW w:w="866" w:type="dxa"/>
            <w:vMerge w:val="restart"/>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szCs w:val="21"/>
              </w:rPr>
              <w:br/>
            </w:r>
            <w:r>
              <w:rPr>
                <w:rFonts w:ascii="仿宋_GB2312" w:eastAsia="仿宋_GB2312" w:hint="eastAsia"/>
                <w:szCs w:val="21"/>
              </w:rPr>
              <w:t>配置</w:t>
            </w:r>
          </w:p>
          <w:p w:rsidR="00B334C9" w:rsidRDefault="00EF6F5E">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szCs w:val="21"/>
              </w:rPr>
              <w:t>6</w:t>
            </w:r>
            <w:r>
              <w:rPr>
                <w:rFonts w:ascii="仿宋_GB2312" w:eastAsia="仿宋_GB2312" w:hint="eastAsia"/>
                <w:szCs w:val="21"/>
              </w:rPr>
              <w:t>分）</w:t>
            </w:r>
          </w:p>
        </w:tc>
        <w:tc>
          <w:tcPr>
            <w:tcW w:w="951" w:type="dxa"/>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在职人员</w:t>
            </w:r>
          </w:p>
          <w:p w:rsidR="00B334C9" w:rsidRDefault="00EF6F5E">
            <w:pPr>
              <w:spacing w:line="320" w:lineRule="exact"/>
              <w:jc w:val="center"/>
              <w:rPr>
                <w:rFonts w:ascii="仿宋_GB2312" w:eastAsia="仿宋_GB2312"/>
                <w:szCs w:val="21"/>
              </w:rPr>
            </w:pPr>
            <w:r>
              <w:rPr>
                <w:rFonts w:ascii="仿宋_GB2312" w:eastAsia="仿宋_GB2312" w:hint="eastAsia"/>
                <w:szCs w:val="21"/>
              </w:rPr>
              <w:t>控制率（</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B334C9" w:rsidRDefault="00EF6F5E" w:rsidP="008E105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w:t>
            </w:r>
            <w:r>
              <w:rPr>
                <w:rFonts w:ascii="仿宋_GB2312" w:eastAsia="仿宋_GB2312"/>
                <w:szCs w:val="21"/>
              </w:rPr>
              <w:t>100%</w:t>
            </w:r>
            <w:r>
              <w:rPr>
                <w:rFonts w:ascii="仿宋_GB2312" w:eastAsia="仿宋_GB2312" w:hint="eastAsia"/>
                <w:szCs w:val="21"/>
              </w:rPr>
              <w:t>为标准，在职人员控制率≤</w:t>
            </w:r>
            <w:r>
              <w:rPr>
                <w:rFonts w:ascii="仿宋_GB2312" w:eastAsia="仿宋_GB2312"/>
                <w:szCs w:val="21"/>
              </w:rPr>
              <w:t>100%</w:t>
            </w:r>
            <w:r>
              <w:rPr>
                <w:rFonts w:ascii="仿宋_GB2312" w:eastAsia="仿宋_GB2312" w:hint="eastAsia"/>
                <w:szCs w:val="21"/>
              </w:rPr>
              <w:t>，计</w:t>
            </w:r>
            <w:r>
              <w:rPr>
                <w:rFonts w:ascii="仿宋_GB2312" w:eastAsia="仿宋_GB2312"/>
                <w:szCs w:val="21"/>
              </w:rPr>
              <w:t>2</w:t>
            </w:r>
            <w:r>
              <w:rPr>
                <w:rFonts w:ascii="仿宋_GB2312" w:eastAsia="仿宋_GB2312" w:hint="eastAsia"/>
                <w:szCs w:val="21"/>
              </w:rPr>
              <w:t>分；每超过一个百分点扣</w:t>
            </w:r>
            <w:r>
              <w:rPr>
                <w:rFonts w:ascii="仿宋_GB2312" w:eastAsia="仿宋_GB2312"/>
                <w:szCs w:val="21"/>
              </w:rPr>
              <w:t>0.5</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B334C9" w:rsidRDefault="00EF6F5E">
            <w:pPr>
              <w:spacing w:line="320" w:lineRule="exact"/>
              <w:ind w:leftChars="50" w:left="105" w:rightChars="50" w:right="105"/>
              <w:rPr>
                <w:rFonts w:ascii="仿宋_GB2312" w:eastAsia="仿宋_GB2312"/>
                <w:szCs w:val="21"/>
              </w:rPr>
            </w:pPr>
            <w:r>
              <w:rPr>
                <w:rFonts w:ascii="仿宋_GB2312" w:eastAsia="仿宋_GB2312" w:hint="eastAsia"/>
                <w:szCs w:val="21"/>
              </w:rPr>
              <w:t>在职人员控制率</w:t>
            </w:r>
            <w:r>
              <w:rPr>
                <w:rFonts w:ascii="仿宋_GB2312" w:eastAsia="仿宋_GB2312"/>
                <w:szCs w:val="21"/>
              </w:rPr>
              <w:t>=</w:t>
            </w:r>
            <w:r>
              <w:rPr>
                <w:rFonts w:ascii="仿宋_GB2312" w:eastAsia="仿宋_GB2312" w:hint="eastAsia"/>
                <w:szCs w:val="21"/>
              </w:rPr>
              <w:t>（在职人员数</w:t>
            </w:r>
            <w:r>
              <w:rPr>
                <w:rFonts w:ascii="仿宋_GB2312" w:eastAsia="仿宋_GB2312"/>
                <w:szCs w:val="21"/>
              </w:rPr>
              <w:t>/</w:t>
            </w:r>
            <w:r>
              <w:rPr>
                <w:rFonts w:ascii="仿宋_GB2312" w:eastAsia="仿宋_GB2312" w:hint="eastAsia"/>
                <w:szCs w:val="21"/>
              </w:rPr>
              <w:t>编制数）×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在职人员数：部门实际在职人数，以财政部确定的部门决算编制口径为准。</w:t>
            </w:r>
            <w:r>
              <w:rPr>
                <w:rFonts w:ascii="仿宋_GB2312" w:eastAsia="仿宋_GB2312"/>
                <w:szCs w:val="21"/>
              </w:rPr>
              <w:br/>
            </w:r>
            <w:r>
              <w:rPr>
                <w:rFonts w:ascii="仿宋_GB2312" w:eastAsia="仿宋_GB2312" w:hint="eastAsia"/>
                <w:szCs w:val="21"/>
              </w:rPr>
              <w:t>编制数：机构编制部门核定批复的部门的人员编制数。</w:t>
            </w:r>
          </w:p>
        </w:tc>
        <w:tc>
          <w:tcPr>
            <w:tcW w:w="938" w:type="dxa"/>
            <w:vAlign w:val="center"/>
          </w:tcPr>
          <w:p w:rsidR="00B334C9" w:rsidRDefault="00EF6F5E">
            <w:pPr>
              <w:spacing w:line="320" w:lineRule="exact"/>
              <w:ind w:leftChars="50" w:left="105" w:rightChars="50" w:right="105"/>
              <w:jc w:val="center"/>
              <w:rPr>
                <w:rFonts w:ascii="仿宋_GB2312" w:eastAsia="仿宋_GB2312"/>
                <w:szCs w:val="21"/>
              </w:rPr>
            </w:pPr>
            <w:r>
              <w:rPr>
                <w:rFonts w:ascii="仿宋_GB2312" w:eastAsia="仿宋_GB2312"/>
                <w:szCs w:val="21"/>
              </w:rPr>
              <w:t>2</w:t>
            </w:r>
          </w:p>
        </w:tc>
      </w:tr>
      <w:tr w:rsidR="00B334C9">
        <w:trPr>
          <w:trHeight w:val="1829"/>
          <w:jc w:val="center"/>
        </w:trPr>
        <w:tc>
          <w:tcPr>
            <w:tcW w:w="666" w:type="dxa"/>
            <w:vMerge/>
            <w:vAlign w:val="center"/>
          </w:tcPr>
          <w:p w:rsidR="00B334C9" w:rsidRDefault="00B334C9">
            <w:pPr>
              <w:spacing w:line="320" w:lineRule="exact"/>
              <w:rPr>
                <w:rFonts w:ascii="仿宋_GB2312" w:eastAsia="仿宋_GB2312"/>
                <w:szCs w:val="21"/>
              </w:rPr>
            </w:pPr>
          </w:p>
        </w:tc>
        <w:tc>
          <w:tcPr>
            <w:tcW w:w="866" w:type="dxa"/>
            <w:vMerge/>
            <w:vAlign w:val="center"/>
          </w:tcPr>
          <w:p w:rsidR="00B334C9" w:rsidRDefault="00B334C9">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“三公经费”</w:t>
            </w:r>
          </w:p>
          <w:p w:rsidR="00B334C9" w:rsidRDefault="00EF6F5E">
            <w:pPr>
              <w:spacing w:line="320" w:lineRule="exact"/>
              <w:jc w:val="center"/>
              <w:rPr>
                <w:rFonts w:ascii="仿宋_GB2312" w:eastAsia="仿宋_GB2312"/>
                <w:szCs w:val="21"/>
              </w:rPr>
            </w:pPr>
            <w:r>
              <w:rPr>
                <w:rFonts w:ascii="仿宋_GB2312" w:eastAsia="仿宋_GB2312" w:hint="eastAsia"/>
                <w:szCs w:val="21"/>
              </w:rPr>
              <w:t>变动率（</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B334C9" w:rsidRDefault="00EF6F5E" w:rsidP="008E105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“三公经费”变动率为</w:t>
            </w:r>
            <w:r>
              <w:rPr>
                <w:rFonts w:ascii="仿宋_GB2312" w:eastAsia="仿宋_GB2312"/>
                <w:szCs w:val="21"/>
              </w:rPr>
              <w:t>0</w:t>
            </w:r>
            <w:r>
              <w:rPr>
                <w:rFonts w:ascii="仿宋_GB2312" w:eastAsia="仿宋_GB2312" w:hint="eastAsia"/>
                <w:szCs w:val="21"/>
              </w:rPr>
              <w:t>，计</w:t>
            </w:r>
            <w:r>
              <w:rPr>
                <w:rFonts w:ascii="仿宋_GB2312" w:eastAsia="仿宋_GB2312"/>
                <w:szCs w:val="21"/>
              </w:rPr>
              <w:t>5</w:t>
            </w:r>
            <w:r>
              <w:rPr>
                <w:rFonts w:ascii="仿宋_GB2312" w:eastAsia="仿宋_GB2312" w:hint="eastAsia"/>
                <w:szCs w:val="21"/>
              </w:rPr>
              <w:t>分；“三公经费”＞</w:t>
            </w:r>
            <w:r>
              <w:rPr>
                <w:rFonts w:ascii="仿宋_GB2312" w:eastAsia="仿宋_GB2312"/>
                <w:szCs w:val="21"/>
              </w:rPr>
              <w:t>0</w:t>
            </w:r>
            <w:r>
              <w:rPr>
                <w:rFonts w:ascii="仿宋_GB2312" w:eastAsia="仿宋_GB2312" w:hint="eastAsia"/>
                <w:szCs w:val="21"/>
              </w:rPr>
              <w:t>，每超过一个百分点扣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B334C9" w:rsidRDefault="00EF6F5E">
            <w:pPr>
              <w:spacing w:line="320" w:lineRule="exact"/>
              <w:ind w:leftChars="50" w:left="105" w:rightChars="50" w:right="105"/>
              <w:rPr>
                <w:rFonts w:ascii="仿宋_GB2312" w:eastAsia="仿宋_GB2312"/>
                <w:szCs w:val="21"/>
              </w:rPr>
            </w:pPr>
            <w:r>
              <w:rPr>
                <w:rFonts w:ascii="仿宋_GB2312" w:eastAsia="仿宋_GB2312" w:hint="eastAsia"/>
                <w:szCs w:val="21"/>
              </w:rPr>
              <w:t>“三公经费”变动率</w:t>
            </w:r>
            <w:r>
              <w:rPr>
                <w:rFonts w:ascii="仿宋_GB2312" w:eastAsia="仿宋_GB2312"/>
                <w:szCs w:val="21"/>
              </w:rPr>
              <w:t>=[</w:t>
            </w:r>
            <w:r>
              <w:rPr>
                <w:rFonts w:ascii="仿宋_GB2312" w:eastAsia="仿宋_GB2312" w:hint="eastAsia"/>
                <w:szCs w:val="21"/>
              </w:rPr>
              <w:t>（本年度“三公经费”总额</w:t>
            </w:r>
            <w:r>
              <w:rPr>
                <w:rFonts w:ascii="仿宋_GB2312" w:eastAsia="仿宋_GB2312"/>
                <w:szCs w:val="21"/>
              </w:rPr>
              <w:t>-</w:t>
            </w:r>
            <w:r>
              <w:rPr>
                <w:rFonts w:ascii="仿宋_GB2312" w:eastAsia="仿宋_GB2312" w:hint="eastAsia"/>
                <w:szCs w:val="21"/>
              </w:rPr>
              <w:t>上年度“三公经费”总额）</w:t>
            </w:r>
            <w:r>
              <w:rPr>
                <w:rFonts w:ascii="仿宋_GB2312" w:eastAsia="仿宋_GB2312"/>
                <w:szCs w:val="21"/>
              </w:rPr>
              <w:t>/</w:t>
            </w:r>
            <w:r>
              <w:rPr>
                <w:rFonts w:ascii="仿宋_GB2312" w:eastAsia="仿宋_GB2312" w:hint="eastAsia"/>
                <w:szCs w:val="21"/>
              </w:rPr>
              <w:t>上年度“三公经费”总额</w:t>
            </w:r>
            <w:r>
              <w:rPr>
                <w:rFonts w:ascii="仿宋_GB2312" w:eastAsia="仿宋_GB2312"/>
                <w:szCs w:val="21"/>
              </w:rPr>
              <w:t>]</w:t>
            </w:r>
            <w:r>
              <w:rPr>
                <w:rFonts w:ascii="仿宋_GB2312" w:eastAsia="仿宋_GB2312" w:hint="eastAsia"/>
                <w:szCs w:val="21"/>
              </w:rPr>
              <w:t>×</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“三公经费”：年度预算安排的因公出国（境）费、公务车辆购置及运行费和公务招待费。</w:t>
            </w:r>
          </w:p>
        </w:tc>
        <w:tc>
          <w:tcPr>
            <w:tcW w:w="938" w:type="dxa"/>
            <w:vAlign w:val="center"/>
          </w:tcPr>
          <w:p w:rsidR="00B334C9" w:rsidRDefault="00EF6F5E">
            <w:pPr>
              <w:spacing w:line="320" w:lineRule="exact"/>
              <w:ind w:leftChars="50" w:left="105" w:rightChars="50" w:right="105"/>
              <w:jc w:val="center"/>
              <w:rPr>
                <w:rFonts w:ascii="仿宋_GB2312" w:eastAsia="仿宋_GB2312"/>
                <w:szCs w:val="21"/>
              </w:rPr>
            </w:pPr>
            <w:r>
              <w:rPr>
                <w:rFonts w:ascii="仿宋_GB2312" w:eastAsia="仿宋_GB2312"/>
                <w:szCs w:val="21"/>
              </w:rPr>
              <w:t>2</w:t>
            </w:r>
          </w:p>
        </w:tc>
      </w:tr>
      <w:tr w:rsidR="00B334C9">
        <w:trPr>
          <w:trHeight w:val="1861"/>
          <w:jc w:val="center"/>
        </w:trPr>
        <w:tc>
          <w:tcPr>
            <w:tcW w:w="666" w:type="dxa"/>
            <w:vMerge/>
            <w:vAlign w:val="center"/>
          </w:tcPr>
          <w:p w:rsidR="00B334C9" w:rsidRDefault="00B334C9">
            <w:pPr>
              <w:spacing w:line="320" w:lineRule="exact"/>
              <w:rPr>
                <w:rFonts w:ascii="仿宋_GB2312" w:eastAsia="仿宋_GB2312"/>
                <w:szCs w:val="21"/>
              </w:rPr>
            </w:pPr>
          </w:p>
        </w:tc>
        <w:tc>
          <w:tcPr>
            <w:tcW w:w="866" w:type="dxa"/>
            <w:vMerge/>
            <w:vAlign w:val="center"/>
          </w:tcPr>
          <w:p w:rsidR="00B334C9" w:rsidRDefault="00B334C9">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重点支出</w:t>
            </w:r>
          </w:p>
          <w:p w:rsidR="00B334C9" w:rsidRDefault="00EF6F5E">
            <w:pPr>
              <w:spacing w:line="320" w:lineRule="exact"/>
              <w:jc w:val="center"/>
              <w:rPr>
                <w:rFonts w:ascii="仿宋_GB2312" w:eastAsia="仿宋_GB2312"/>
                <w:szCs w:val="21"/>
              </w:rPr>
            </w:pPr>
            <w:r>
              <w:rPr>
                <w:rFonts w:ascii="仿宋_GB2312" w:eastAsia="仿宋_GB2312" w:hint="eastAsia"/>
                <w:szCs w:val="21"/>
              </w:rPr>
              <w:t>安排率（</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B334C9" w:rsidRDefault="00EF6F5E" w:rsidP="008E105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“重点支出安排率”＞</w:t>
            </w:r>
            <w:r>
              <w:rPr>
                <w:rFonts w:ascii="仿宋_GB2312" w:eastAsia="仿宋_GB2312"/>
                <w:szCs w:val="21"/>
              </w:rPr>
              <w:t>50%</w:t>
            </w:r>
            <w:r>
              <w:rPr>
                <w:rFonts w:ascii="仿宋_GB2312" w:eastAsia="仿宋_GB2312" w:hint="eastAsia"/>
                <w:szCs w:val="21"/>
              </w:rPr>
              <w:t>，计</w:t>
            </w:r>
            <w:r>
              <w:rPr>
                <w:rFonts w:ascii="仿宋_GB2312" w:eastAsia="仿宋_GB2312"/>
                <w:szCs w:val="21"/>
              </w:rPr>
              <w:t>2</w:t>
            </w:r>
            <w:r>
              <w:rPr>
                <w:rFonts w:ascii="仿宋_GB2312" w:eastAsia="仿宋_GB2312" w:hint="eastAsia"/>
                <w:szCs w:val="21"/>
              </w:rPr>
              <w:t>分，每下降一个百分点扣</w:t>
            </w:r>
            <w:r>
              <w:rPr>
                <w:rFonts w:ascii="仿宋_GB2312" w:eastAsia="仿宋_GB2312"/>
                <w:szCs w:val="21"/>
              </w:rPr>
              <w:t>0.5</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B334C9" w:rsidRDefault="00EF6F5E">
            <w:pPr>
              <w:spacing w:line="320" w:lineRule="exact"/>
              <w:ind w:leftChars="50" w:left="105" w:rightChars="50" w:right="105"/>
              <w:rPr>
                <w:rFonts w:ascii="仿宋_GB2312" w:eastAsia="仿宋_GB2312"/>
                <w:szCs w:val="21"/>
              </w:rPr>
            </w:pPr>
            <w:r>
              <w:rPr>
                <w:rFonts w:ascii="仿宋_GB2312" w:eastAsia="仿宋_GB2312" w:hint="eastAsia"/>
                <w:szCs w:val="21"/>
              </w:rPr>
              <w:t>重点支出安排率</w:t>
            </w:r>
            <w:r>
              <w:rPr>
                <w:rFonts w:ascii="仿宋_GB2312" w:eastAsia="仿宋_GB2312"/>
                <w:szCs w:val="21"/>
              </w:rPr>
              <w:t>=</w:t>
            </w:r>
            <w:r>
              <w:rPr>
                <w:rFonts w:ascii="仿宋_GB2312" w:eastAsia="仿宋_GB2312" w:hint="eastAsia"/>
                <w:szCs w:val="21"/>
              </w:rPr>
              <w:t>（重点预算支出</w:t>
            </w:r>
            <w:r>
              <w:rPr>
                <w:rFonts w:ascii="仿宋_GB2312" w:eastAsia="仿宋_GB2312"/>
                <w:szCs w:val="21"/>
              </w:rPr>
              <w:t>/</w:t>
            </w:r>
            <w:r>
              <w:rPr>
                <w:rFonts w:ascii="仿宋_GB2312" w:eastAsia="仿宋_GB2312" w:hint="eastAsia"/>
                <w:szCs w:val="21"/>
              </w:rPr>
              <w:t>预算总支出）×</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重点预算支出：部门年度预算安排的，与本部门履职和发展密切相关、具有明显社会和经济影响、党委政府关心或社会比较关注的预算支出支出总额。</w:t>
            </w:r>
            <w:r>
              <w:rPr>
                <w:rFonts w:ascii="仿宋_GB2312" w:eastAsia="仿宋_GB2312"/>
                <w:szCs w:val="21"/>
              </w:rPr>
              <w:br/>
            </w:r>
            <w:r>
              <w:rPr>
                <w:rFonts w:ascii="仿宋_GB2312" w:eastAsia="仿宋_GB2312" w:hint="eastAsia"/>
                <w:szCs w:val="21"/>
              </w:rPr>
              <w:t>预算总支出：部门年度预算安排的预算支出支出总额。</w:t>
            </w:r>
          </w:p>
        </w:tc>
        <w:tc>
          <w:tcPr>
            <w:tcW w:w="938" w:type="dxa"/>
            <w:vAlign w:val="center"/>
          </w:tcPr>
          <w:p w:rsidR="00B334C9" w:rsidRDefault="00EF6F5E">
            <w:pPr>
              <w:spacing w:line="320" w:lineRule="exact"/>
              <w:ind w:leftChars="50" w:left="105" w:rightChars="50" w:right="105"/>
              <w:jc w:val="center"/>
              <w:rPr>
                <w:rFonts w:ascii="仿宋_GB2312" w:eastAsia="仿宋_GB2312"/>
                <w:szCs w:val="21"/>
              </w:rPr>
            </w:pPr>
            <w:r>
              <w:rPr>
                <w:rFonts w:ascii="仿宋_GB2312" w:eastAsia="仿宋_GB2312"/>
                <w:szCs w:val="21"/>
              </w:rPr>
              <w:t>0</w:t>
            </w:r>
          </w:p>
        </w:tc>
      </w:tr>
      <w:tr w:rsidR="00B334C9">
        <w:trPr>
          <w:trHeight w:val="1660"/>
          <w:jc w:val="center"/>
        </w:trPr>
        <w:tc>
          <w:tcPr>
            <w:tcW w:w="666" w:type="dxa"/>
            <w:vMerge w:val="restart"/>
            <w:noWrap/>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lastRenderedPageBreak/>
              <w:t>过</w:t>
            </w:r>
          </w:p>
          <w:p w:rsidR="00B334C9" w:rsidRDefault="00EF6F5E">
            <w:pPr>
              <w:spacing w:line="320" w:lineRule="exact"/>
              <w:jc w:val="center"/>
              <w:rPr>
                <w:rFonts w:ascii="仿宋_GB2312" w:eastAsia="仿宋_GB2312"/>
                <w:szCs w:val="21"/>
              </w:rPr>
            </w:pPr>
            <w:r>
              <w:rPr>
                <w:rFonts w:ascii="仿宋_GB2312" w:eastAsia="仿宋_GB2312" w:hint="eastAsia"/>
                <w:szCs w:val="21"/>
              </w:rPr>
              <w:t>程</w:t>
            </w:r>
          </w:p>
          <w:p w:rsidR="00B334C9" w:rsidRDefault="00EF6F5E">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szCs w:val="21"/>
              </w:rPr>
              <w:t>40</w:t>
            </w:r>
            <w:r>
              <w:rPr>
                <w:rFonts w:ascii="仿宋_GB2312" w:eastAsia="仿宋_GB2312" w:hint="eastAsia"/>
                <w:szCs w:val="21"/>
              </w:rPr>
              <w:t>分）</w:t>
            </w:r>
          </w:p>
        </w:tc>
        <w:tc>
          <w:tcPr>
            <w:tcW w:w="866" w:type="dxa"/>
            <w:vMerge w:val="restart"/>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szCs w:val="21"/>
              </w:rPr>
              <w:br/>
            </w:r>
            <w:r>
              <w:rPr>
                <w:rFonts w:ascii="仿宋_GB2312" w:eastAsia="仿宋_GB2312" w:hint="eastAsia"/>
                <w:szCs w:val="21"/>
              </w:rPr>
              <w:t>执行（</w:t>
            </w:r>
            <w:r>
              <w:rPr>
                <w:rFonts w:ascii="仿宋_GB2312" w:eastAsia="仿宋_GB2312"/>
                <w:szCs w:val="21"/>
              </w:rPr>
              <w:t>26</w:t>
            </w:r>
            <w:r>
              <w:rPr>
                <w:rFonts w:ascii="仿宋_GB2312" w:eastAsia="仿宋_GB2312" w:hint="eastAsia"/>
                <w:szCs w:val="21"/>
              </w:rPr>
              <w:t>分）</w:t>
            </w:r>
          </w:p>
        </w:tc>
        <w:tc>
          <w:tcPr>
            <w:tcW w:w="951" w:type="dxa"/>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预算</w:t>
            </w:r>
          </w:p>
          <w:p w:rsidR="00B334C9" w:rsidRDefault="00EF6F5E">
            <w:pPr>
              <w:spacing w:line="320" w:lineRule="exact"/>
              <w:jc w:val="center"/>
              <w:rPr>
                <w:rFonts w:ascii="仿宋_GB2312" w:eastAsia="仿宋_GB2312"/>
                <w:szCs w:val="21"/>
              </w:rPr>
            </w:pPr>
            <w:r>
              <w:rPr>
                <w:rFonts w:ascii="仿宋_GB2312" w:eastAsia="仿宋_GB2312" w:hint="eastAsia"/>
                <w:szCs w:val="21"/>
              </w:rPr>
              <w:t>执行率（</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B334C9" w:rsidRDefault="00EF6F5E" w:rsidP="008E105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szCs w:val="21"/>
              </w:rPr>
              <w:t>100%</w:t>
            </w:r>
            <w:r>
              <w:rPr>
                <w:rFonts w:ascii="仿宋_GB2312" w:eastAsia="仿宋_GB2312" w:hint="eastAsia"/>
                <w:szCs w:val="21"/>
              </w:rPr>
              <w:t>计满分，每低于</w:t>
            </w:r>
            <w:r>
              <w:rPr>
                <w:rFonts w:ascii="仿宋_GB2312" w:eastAsia="仿宋_GB2312"/>
                <w:szCs w:val="21"/>
              </w:rPr>
              <w:t>1%</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B334C9" w:rsidRDefault="00EF6F5E">
            <w:pPr>
              <w:spacing w:line="320" w:lineRule="exact"/>
              <w:ind w:leftChars="50" w:left="105" w:rightChars="50" w:right="105"/>
              <w:rPr>
                <w:rFonts w:ascii="仿宋_GB2312" w:eastAsia="仿宋_GB2312"/>
                <w:szCs w:val="21"/>
              </w:rPr>
            </w:pPr>
            <w:r>
              <w:rPr>
                <w:rFonts w:ascii="仿宋_GB2312" w:eastAsia="仿宋_GB2312" w:hint="eastAsia"/>
                <w:szCs w:val="21"/>
              </w:rPr>
              <w:t>预算执行率</w:t>
            </w:r>
            <w:r>
              <w:rPr>
                <w:rFonts w:ascii="仿宋_GB2312" w:eastAsia="仿宋_GB2312"/>
                <w:szCs w:val="21"/>
              </w:rPr>
              <w:t>=</w:t>
            </w:r>
            <w:r>
              <w:rPr>
                <w:rFonts w:ascii="仿宋_GB2312" w:eastAsia="仿宋_GB2312" w:hint="eastAsia"/>
                <w:szCs w:val="21"/>
              </w:rPr>
              <w:t>（预算执行数</w:t>
            </w:r>
            <w:r>
              <w:rPr>
                <w:rFonts w:ascii="仿宋_GB2312" w:eastAsia="仿宋_GB2312"/>
                <w:szCs w:val="21"/>
              </w:rPr>
              <w:t>/</w:t>
            </w:r>
            <w:r>
              <w:rPr>
                <w:rFonts w:ascii="仿宋_GB2312" w:eastAsia="仿宋_GB2312" w:hint="eastAsia"/>
                <w:szCs w:val="21"/>
              </w:rPr>
              <w:t>预算数）×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预算执行数：部门本年度实际完成的预算数。</w:t>
            </w:r>
            <w:r>
              <w:rPr>
                <w:rFonts w:ascii="仿宋_GB2312" w:eastAsia="仿宋_GB2312"/>
                <w:szCs w:val="21"/>
              </w:rPr>
              <w:br/>
            </w:r>
            <w:r>
              <w:rPr>
                <w:rFonts w:ascii="仿宋_GB2312" w:eastAsia="仿宋_GB2312" w:hint="eastAsia"/>
                <w:szCs w:val="21"/>
              </w:rPr>
              <w:t>预算数：财政部门批复的本年度部门预算数。</w:t>
            </w:r>
          </w:p>
        </w:tc>
        <w:tc>
          <w:tcPr>
            <w:tcW w:w="938" w:type="dxa"/>
            <w:vAlign w:val="center"/>
          </w:tcPr>
          <w:p w:rsidR="00B334C9" w:rsidRDefault="00EF6F5E">
            <w:pPr>
              <w:spacing w:line="320" w:lineRule="exact"/>
              <w:ind w:leftChars="50" w:left="105" w:rightChars="50" w:right="105"/>
              <w:jc w:val="center"/>
              <w:rPr>
                <w:rFonts w:ascii="仿宋_GB2312" w:eastAsia="仿宋_GB2312"/>
                <w:szCs w:val="21"/>
              </w:rPr>
            </w:pPr>
            <w:r>
              <w:rPr>
                <w:rFonts w:ascii="仿宋_GB2312" w:eastAsia="仿宋_GB2312"/>
                <w:szCs w:val="21"/>
              </w:rPr>
              <w:t>5</w:t>
            </w:r>
          </w:p>
        </w:tc>
      </w:tr>
      <w:tr w:rsidR="00B334C9">
        <w:trPr>
          <w:trHeight w:val="2378"/>
          <w:jc w:val="center"/>
        </w:trPr>
        <w:tc>
          <w:tcPr>
            <w:tcW w:w="666" w:type="dxa"/>
            <w:vMerge/>
            <w:vAlign w:val="center"/>
          </w:tcPr>
          <w:p w:rsidR="00B334C9" w:rsidRDefault="00B334C9">
            <w:pPr>
              <w:spacing w:line="320" w:lineRule="exact"/>
              <w:jc w:val="center"/>
              <w:rPr>
                <w:rFonts w:ascii="仿宋_GB2312" w:eastAsia="仿宋_GB2312"/>
                <w:szCs w:val="21"/>
              </w:rPr>
            </w:pPr>
          </w:p>
        </w:tc>
        <w:tc>
          <w:tcPr>
            <w:tcW w:w="866" w:type="dxa"/>
            <w:vMerge/>
            <w:vAlign w:val="center"/>
          </w:tcPr>
          <w:p w:rsidR="00B334C9" w:rsidRDefault="00B334C9">
            <w:pPr>
              <w:spacing w:line="320" w:lineRule="exact"/>
              <w:jc w:val="center"/>
              <w:rPr>
                <w:rFonts w:ascii="仿宋_GB2312" w:eastAsia="仿宋_GB2312"/>
                <w:szCs w:val="21"/>
              </w:rPr>
            </w:pPr>
          </w:p>
        </w:tc>
        <w:tc>
          <w:tcPr>
            <w:tcW w:w="951" w:type="dxa"/>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预算</w:t>
            </w:r>
          </w:p>
          <w:p w:rsidR="00B334C9" w:rsidRDefault="00EF6F5E">
            <w:pPr>
              <w:spacing w:line="320" w:lineRule="exact"/>
              <w:jc w:val="center"/>
              <w:rPr>
                <w:rFonts w:ascii="仿宋_GB2312" w:eastAsia="仿宋_GB2312"/>
                <w:szCs w:val="21"/>
              </w:rPr>
            </w:pPr>
            <w:r>
              <w:rPr>
                <w:rFonts w:ascii="仿宋_GB2312" w:eastAsia="仿宋_GB2312" w:hint="eastAsia"/>
                <w:szCs w:val="21"/>
              </w:rPr>
              <w:t>调整率（</w:t>
            </w:r>
            <w:r>
              <w:rPr>
                <w:rFonts w:ascii="仿宋_GB2312" w:eastAsia="仿宋_GB2312"/>
                <w:szCs w:val="21"/>
              </w:rPr>
              <w:t>3</w:t>
            </w:r>
            <w:r>
              <w:rPr>
                <w:rFonts w:ascii="仿宋_GB2312" w:eastAsia="仿宋_GB2312" w:hint="eastAsia"/>
                <w:szCs w:val="21"/>
              </w:rPr>
              <w:t>分）</w:t>
            </w:r>
          </w:p>
        </w:tc>
        <w:tc>
          <w:tcPr>
            <w:tcW w:w="2908" w:type="dxa"/>
            <w:tcMar>
              <w:top w:w="10" w:type="dxa"/>
              <w:left w:w="10" w:type="dxa"/>
              <w:bottom w:w="0" w:type="dxa"/>
              <w:right w:w="10" w:type="dxa"/>
            </w:tcMar>
            <w:vAlign w:val="center"/>
          </w:tcPr>
          <w:p w:rsidR="00B334C9" w:rsidRDefault="00EF6F5E" w:rsidP="008E105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szCs w:val="21"/>
              </w:rPr>
              <w:t>100%</w:t>
            </w:r>
            <w:r>
              <w:rPr>
                <w:rFonts w:ascii="仿宋_GB2312" w:eastAsia="仿宋_GB2312" w:hint="eastAsia"/>
                <w:szCs w:val="21"/>
              </w:rPr>
              <w:t>计满分，每下降</w:t>
            </w:r>
            <w:r>
              <w:rPr>
                <w:rFonts w:ascii="仿宋_GB2312" w:eastAsia="仿宋_GB2312"/>
                <w:szCs w:val="21"/>
              </w:rPr>
              <w:t>5%</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B334C9" w:rsidRDefault="00EF6F5E">
            <w:pPr>
              <w:spacing w:line="320" w:lineRule="exact"/>
              <w:ind w:leftChars="50" w:left="105" w:rightChars="50" w:right="105"/>
              <w:rPr>
                <w:rFonts w:ascii="仿宋_GB2312" w:eastAsia="仿宋_GB2312"/>
                <w:szCs w:val="21"/>
              </w:rPr>
            </w:pPr>
            <w:r>
              <w:rPr>
                <w:rFonts w:ascii="仿宋_GB2312" w:eastAsia="仿宋_GB2312" w:hint="eastAsia"/>
                <w:szCs w:val="21"/>
              </w:rPr>
              <w:t>预算调整率</w:t>
            </w:r>
            <w:r>
              <w:rPr>
                <w:rFonts w:ascii="仿宋_GB2312" w:eastAsia="仿宋_GB2312"/>
                <w:szCs w:val="21"/>
              </w:rPr>
              <w:t>=</w:t>
            </w:r>
            <w:r>
              <w:rPr>
                <w:rFonts w:ascii="仿宋_GB2312" w:eastAsia="仿宋_GB2312" w:hint="eastAsia"/>
                <w:szCs w:val="21"/>
              </w:rPr>
              <w:t>（预算调整数</w:t>
            </w:r>
            <w:r>
              <w:rPr>
                <w:rFonts w:ascii="仿宋_GB2312" w:eastAsia="仿宋_GB2312"/>
                <w:szCs w:val="21"/>
              </w:rPr>
              <w:t>/</w:t>
            </w:r>
            <w:r>
              <w:rPr>
                <w:rFonts w:ascii="仿宋_GB2312" w:eastAsia="仿宋_GB2312" w:hint="eastAsia"/>
                <w:szCs w:val="21"/>
              </w:rPr>
              <w:t>预算数）×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B334C9" w:rsidRDefault="00EF6F5E">
            <w:pPr>
              <w:spacing w:line="320" w:lineRule="exact"/>
              <w:ind w:leftChars="50" w:left="105" w:rightChars="50" w:right="105"/>
              <w:jc w:val="center"/>
              <w:rPr>
                <w:rFonts w:ascii="仿宋_GB2312" w:eastAsia="仿宋_GB2312"/>
                <w:szCs w:val="21"/>
              </w:rPr>
            </w:pPr>
            <w:r>
              <w:rPr>
                <w:rFonts w:ascii="仿宋_GB2312" w:eastAsia="仿宋_GB2312"/>
                <w:szCs w:val="21"/>
              </w:rPr>
              <w:t>3</w:t>
            </w:r>
          </w:p>
        </w:tc>
      </w:tr>
      <w:tr w:rsidR="00B334C9">
        <w:trPr>
          <w:trHeight w:val="2819"/>
          <w:jc w:val="center"/>
        </w:trPr>
        <w:tc>
          <w:tcPr>
            <w:tcW w:w="666" w:type="dxa"/>
            <w:vMerge/>
            <w:vAlign w:val="center"/>
          </w:tcPr>
          <w:p w:rsidR="00B334C9" w:rsidRDefault="00B334C9">
            <w:pPr>
              <w:spacing w:line="320" w:lineRule="exact"/>
              <w:jc w:val="center"/>
              <w:rPr>
                <w:rFonts w:ascii="仿宋_GB2312" w:eastAsia="仿宋_GB2312"/>
                <w:szCs w:val="21"/>
              </w:rPr>
            </w:pPr>
          </w:p>
        </w:tc>
        <w:tc>
          <w:tcPr>
            <w:tcW w:w="866" w:type="dxa"/>
            <w:vMerge/>
            <w:vAlign w:val="center"/>
          </w:tcPr>
          <w:p w:rsidR="00B334C9" w:rsidRDefault="00B334C9">
            <w:pPr>
              <w:spacing w:line="320" w:lineRule="exact"/>
              <w:jc w:val="center"/>
              <w:rPr>
                <w:rFonts w:ascii="仿宋_GB2312" w:eastAsia="仿宋_GB2312"/>
                <w:szCs w:val="21"/>
              </w:rPr>
            </w:pPr>
          </w:p>
        </w:tc>
        <w:tc>
          <w:tcPr>
            <w:tcW w:w="951" w:type="dxa"/>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支付</w:t>
            </w:r>
          </w:p>
          <w:p w:rsidR="00B334C9" w:rsidRDefault="00EF6F5E">
            <w:pPr>
              <w:spacing w:line="320" w:lineRule="exact"/>
              <w:jc w:val="center"/>
              <w:rPr>
                <w:rFonts w:ascii="仿宋_GB2312" w:eastAsia="仿宋_GB2312"/>
                <w:szCs w:val="21"/>
              </w:rPr>
            </w:pPr>
            <w:r>
              <w:rPr>
                <w:rFonts w:ascii="仿宋_GB2312" w:eastAsia="仿宋_GB2312" w:hint="eastAsia"/>
                <w:szCs w:val="21"/>
              </w:rPr>
              <w:t>进度率（</w:t>
            </w:r>
            <w:r>
              <w:rPr>
                <w:rFonts w:ascii="仿宋_GB2312" w:eastAsia="仿宋_GB2312"/>
                <w:szCs w:val="21"/>
              </w:rPr>
              <w:t>3</w:t>
            </w:r>
            <w:r>
              <w:rPr>
                <w:rFonts w:ascii="仿宋_GB2312" w:eastAsia="仿宋_GB2312" w:hint="eastAsia"/>
                <w:szCs w:val="21"/>
              </w:rPr>
              <w:t>分）</w:t>
            </w:r>
          </w:p>
        </w:tc>
        <w:tc>
          <w:tcPr>
            <w:tcW w:w="2908" w:type="dxa"/>
            <w:tcMar>
              <w:top w:w="10" w:type="dxa"/>
              <w:left w:w="10" w:type="dxa"/>
              <w:bottom w:w="0" w:type="dxa"/>
              <w:right w:w="10" w:type="dxa"/>
            </w:tcMar>
            <w:vAlign w:val="center"/>
          </w:tcPr>
          <w:p w:rsidR="00B334C9" w:rsidRDefault="00EF6F5E" w:rsidP="008E105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szCs w:val="21"/>
              </w:rPr>
              <w:t>100%</w:t>
            </w:r>
            <w:r>
              <w:rPr>
                <w:rFonts w:ascii="仿宋_GB2312" w:eastAsia="仿宋_GB2312" w:hint="eastAsia"/>
                <w:szCs w:val="21"/>
              </w:rPr>
              <w:t>计满分，每低于</w:t>
            </w:r>
            <w:r>
              <w:rPr>
                <w:rFonts w:ascii="仿宋_GB2312" w:eastAsia="仿宋_GB2312"/>
                <w:szCs w:val="21"/>
              </w:rPr>
              <w:t>5%</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B334C9" w:rsidRDefault="00EF6F5E">
            <w:pPr>
              <w:spacing w:line="320" w:lineRule="exact"/>
              <w:ind w:leftChars="50" w:left="105" w:rightChars="50" w:right="105"/>
              <w:rPr>
                <w:rFonts w:ascii="仿宋_GB2312" w:eastAsia="仿宋_GB2312"/>
                <w:szCs w:val="21"/>
              </w:rPr>
            </w:pPr>
            <w:r>
              <w:rPr>
                <w:rFonts w:ascii="仿宋_GB2312" w:eastAsia="仿宋_GB2312" w:hint="eastAsia"/>
                <w:szCs w:val="21"/>
              </w:rPr>
              <w:t>支付进度率</w:t>
            </w:r>
            <w:r>
              <w:rPr>
                <w:rFonts w:ascii="仿宋_GB2312" w:eastAsia="仿宋_GB2312"/>
                <w:szCs w:val="21"/>
              </w:rPr>
              <w:t>=</w:t>
            </w:r>
            <w:r>
              <w:rPr>
                <w:rFonts w:ascii="仿宋_GB2312" w:eastAsia="仿宋_GB2312" w:hint="eastAsia"/>
                <w:szCs w:val="21"/>
              </w:rPr>
              <w:t>（实际支付进度</w:t>
            </w:r>
            <w:r>
              <w:rPr>
                <w:rFonts w:ascii="仿宋_GB2312" w:eastAsia="仿宋_GB2312"/>
                <w:szCs w:val="21"/>
              </w:rPr>
              <w:t>/</w:t>
            </w:r>
            <w:r>
              <w:rPr>
                <w:rFonts w:ascii="仿宋_GB2312" w:eastAsia="仿宋_GB2312" w:hint="eastAsia"/>
                <w:szCs w:val="21"/>
              </w:rPr>
              <w:t>既定支付进度）×</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实际支付进度：部门在某一时点的支出预算执行总数与年度支出预算数的比率。</w:t>
            </w:r>
            <w:r>
              <w:rPr>
                <w:rFonts w:ascii="仿宋_GB2312" w:eastAsia="仿宋_GB2312"/>
                <w:szCs w:val="21"/>
              </w:rPr>
              <w:br/>
            </w:r>
            <w:r>
              <w:rPr>
                <w:rFonts w:ascii="仿宋_GB2312" w:eastAsia="仿宋_GB2312" w:hint="eastAsia"/>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B334C9" w:rsidRDefault="00EF6F5E">
            <w:pPr>
              <w:spacing w:line="320" w:lineRule="exact"/>
              <w:ind w:leftChars="50" w:left="105" w:rightChars="50" w:right="105"/>
              <w:jc w:val="center"/>
              <w:rPr>
                <w:rFonts w:ascii="仿宋_GB2312" w:eastAsia="仿宋_GB2312"/>
                <w:szCs w:val="21"/>
              </w:rPr>
            </w:pPr>
            <w:r>
              <w:rPr>
                <w:rFonts w:ascii="仿宋_GB2312" w:eastAsia="仿宋_GB2312"/>
                <w:szCs w:val="21"/>
              </w:rPr>
              <w:t>3</w:t>
            </w:r>
          </w:p>
        </w:tc>
      </w:tr>
      <w:tr w:rsidR="00B334C9">
        <w:trPr>
          <w:trHeight w:val="1399"/>
          <w:jc w:val="center"/>
        </w:trPr>
        <w:tc>
          <w:tcPr>
            <w:tcW w:w="666" w:type="dxa"/>
            <w:vMerge/>
            <w:noWrap/>
            <w:tcMar>
              <w:top w:w="10" w:type="dxa"/>
              <w:left w:w="10" w:type="dxa"/>
              <w:bottom w:w="0" w:type="dxa"/>
              <w:right w:w="10" w:type="dxa"/>
            </w:tcMar>
            <w:textDirection w:val="tbRlV"/>
            <w:vAlign w:val="center"/>
          </w:tcPr>
          <w:p w:rsidR="00B334C9" w:rsidRDefault="00B334C9">
            <w:pPr>
              <w:spacing w:line="320" w:lineRule="exact"/>
              <w:jc w:val="center"/>
              <w:rPr>
                <w:rFonts w:ascii="仿宋_GB2312" w:eastAsia="仿宋_GB2312"/>
                <w:szCs w:val="21"/>
              </w:rPr>
            </w:pPr>
          </w:p>
        </w:tc>
        <w:tc>
          <w:tcPr>
            <w:tcW w:w="866" w:type="dxa"/>
            <w:vMerge/>
            <w:tcMar>
              <w:top w:w="10" w:type="dxa"/>
              <w:left w:w="10" w:type="dxa"/>
              <w:bottom w:w="0" w:type="dxa"/>
              <w:right w:w="10" w:type="dxa"/>
            </w:tcMar>
            <w:vAlign w:val="center"/>
          </w:tcPr>
          <w:p w:rsidR="00B334C9" w:rsidRDefault="00B334C9">
            <w:pPr>
              <w:spacing w:line="320" w:lineRule="exact"/>
              <w:jc w:val="center"/>
              <w:rPr>
                <w:rFonts w:ascii="仿宋_GB2312" w:eastAsia="仿宋_GB2312"/>
                <w:szCs w:val="21"/>
              </w:rPr>
            </w:pPr>
          </w:p>
        </w:tc>
        <w:tc>
          <w:tcPr>
            <w:tcW w:w="951" w:type="dxa"/>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结转</w:t>
            </w:r>
          </w:p>
          <w:p w:rsidR="00B334C9" w:rsidRDefault="00EF6F5E">
            <w:pPr>
              <w:spacing w:line="320" w:lineRule="exact"/>
              <w:jc w:val="center"/>
              <w:rPr>
                <w:rFonts w:ascii="仿宋_GB2312" w:eastAsia="仿宋_GB2312"/>
                <w:szCs w:val="21"/>
              </w:rPr>
            </w:pPr>
            <w:r>
              <w:rPr>
                <w:rFonts w:ascii="仿宋_GB2312" w:eastAsia="仿宋_GB2312" w:hint="eastAsia"/>
                <w:szCs w:val="21"/>
              </w:rPr>
              <w:t>结余率（</w:t>
            </w:r>
            <w:r>
              <w:rPr>
                <w:rFonts w:ascii="仿宋_GB2312" w:eastAsia="仿宋_GB2312"/>
                <w:szCs w:val="21"/>
              </w:rPr>
              <w:t>3</w:t>
            </w:r>
            <w:r>
              <w:rPr>
                <w:rFonts w:ascii="仿宋_GB2312" w:eastAsia="仿宋_GB2312" w:hint="eastAsia"/>
                <w:szCs w:val="21"/>
              </w:rPr>
              <w:t>分）</w:t>
            </w:r>
          </w:p>
        </w:tc>
        <w:tc>
          <w:tcPr>
            <w:tcW w:w="2908" w:type="dxa"/>
            <w:tcMar>
              <w:top w:w="10" w:type="dxa"/>
              <w:left w:w="10" w:type="dxa"/>
              <w:bottom w:w="0" w:type="dxa"/>
              <w:right w:w="10" w:type="dxa"/>
            </w:tcMar>
            <w:vAlign w:val="center"/>
          </w:tcPr>
          <w:p w:rsidR="00B334C9" w:rsidRDefault="00EF6F5E" w:rsidP="008E105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szCs w:val="21"/>
              </w:rPr>
              <w:t>0%</w:t>
            </w:r>
            <w:r>
              <w:rPr>
                <w:rFonts w:ascii="仿宋_GB2312" w:eastAsia="仿宋_GB2312" w:hint="eastAsia"/>
                <w:szCs w:val="21"/>
              </w:rPr>
              <w:t>计满分，每超过</w:t>
            </w:r>
            <w:r>
              <w:rPr>
                <w:rFonts w:ascii="仿宋_GB2312" w:eastAsia="仿宋_GB2312"/>
                <w:szCs w:val="21"/>
              </w:rPr>
              <w:t>5%</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B334C9" w:rsidRDefault="00EF6F5E">
            <w:pPr>
              <w:spacing w:line="320" w:lineRule="exact"/>
              <w:ind w:leftChars="50" w:left="105" w:rightChars="50" w:right="105"/>
              <w:rPr>
                <w:rFonts w:ascii="仿宋_GB2312" w:eastAsia="仿宋_GB2312"/>
                <w:szCs w:val="21"/>
              </w:rPr>
            </w:pPr>
            <w:r>
              <w:rPr>
                <w:rFonts w:ascii="仿宋_GB2312" w:eastAsia="仿宋_GB2312" w:hint="eastAsia"/>
                <w:szCs w:val="21"/>
              </w:rPr>
              <w:t>结转结余率</w:t>
            </w:r>
            <w:r>
              <w:rPr>
                <w:rFonts w:ascii="仿宋_GB2312" w:eastAsia="仿宋_GB2312"/>
                <w:szCs w:val="21"/>
              </w:rPr>
              <w:t>=</w:t>
            </w:r>
            <w:r>
              <w:rPr>
                <w:rFonts w:ascii="仿宋_GB2312" w:eastAsia="仿宋_GB2312" w:hint="eastAsia"/>
                <w:szCs w:val="21"/>
              </w:rPr>
              <w:t>结转结余总额</w:t>
            </w:r>
            <w:r>
              <w:rPr>
                <w:rFonts w:ascii="仿宋_GB2312" w:eastAsia="仿宋_GB2312"/>
                <w:szCs w:val="21"/>
              </w:rPr>
              <w:t>/</w:t>
            </w:r>
            <w:r>
              <w:rPr>
                <w:rFonts w:ascii="仿宋_GB2312" w:eastAsia="仿宋_GB2312" w:hint="eastAsia"/>
                <w:szCs w:val="21"/>
              </w:rPr>
              <w:t>支出预算数×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结转结余总额：部门本年度的结转资金与结余资金之和（以决算数为准）。</w:t>
            </w:r>
          </w:p>
        </w:tc>
        <w:tc>
          <w:tcPr>
            <w:tcW w:w="938" w:type="dxa"/>
            <w:vAlign w:val="center"/>
          </w:tcPr>
          <w:p w:rsidR="00B334C9" w:rsidRDefault="00EF6F5E">
            <w:pPr>
              <w:spacing w:line="320" w:lineRule="exact"/>
              <w:ind w:leftChars="50" w:left="105" w:rightChars="50" w:right="105"/>
              <w:jc w:val="center"/>
              <w:rPr>
                <w:rFonts w:ascii="仿宋_GB2312" w:eastAsia="仿宋_GB2312"/>
                <w:szCs w:val="21"/>
              </w:rPr>
            </w:pPr>
            <w:r>
              <w:rPr>
                <w:rFonts w:ascii="仿宋_GB2312" w:eastAsia="仿宋_GB2312"/>
                <w:szCs w:val="21"/>
              </w:rPr>
              <w:t>3</w:t>
            </w:r>
          </w:p>
        </w:tc>
      </w:tr>
      <w:tr w:rsidR="00B334C9">
        <w:trPr>
          <w:trHeight w:val="1817"/>
          <w:jc w:val="center"/>
        </w:trPr>
        <w:tc>
          <w:tcPr>
            <w:tcW w:w="666" w:type="dxa"/>
            <w:vMerge/>
            <w:vAlign w:val="center"/>
          </w:tcPr>
          <w:p w:rsidR="00B334C9" w:rsidRDefault="00B334C9">
            <w:pPr>
              <w:spacing w:line="320" w:lineRule="exact"/>
              <w:jc w:val="center"/>
              <w:rPr>
                <w:rFonts w:ascii="仿宋_GB2312" w:eastAsia="仿宋_GB2312"/>
                <w:szCs w:val="21"/>
              </w:rPr>
            </w:pPr>
          </w:p>
        </w:tc>
        <w:tc>
          <w:tcPr>
            <w:tcW w:w="866" w:type="dxa"/>
            <w:vMerge/>
            <w:vAlign w:val="center"/>
          </w:tcPr>
          <w:p w:rsidR="00B334C9" w:rsidRDefault="00B334C9">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结转结余</w:t>
            </w:r>
          </w:p>
          <w:p w:rsidR="00B334C9" w:rsidRDefault="00EF6F5E">
            <w:pPr>
              <w:spacing w:line="320" w:lineRule="exact"/>
              <w:jc w:val="center"/>
              <w:rPr>
                <w:rFonts w:ascii="仿宋_GB2312" w:eastAsia="仿宋_GB2312"/>
                <w:szCs w:val="21"/>
              </w:rPr>
            </w:pPr>
            <w:r>
              <w:rPr>
                <w:rFonts w:ascii="仿宋_GB2312" w:eastAsia="仿宋_GB2312" w:hint="eastAsia"/>
                <w:szCs w:val="21"/>
              </w:rPr>
              <w:t>变动率（</w:t>
            </w:r>
            <w:r>
              <w:rPr>
                <w:rFonts w:ascii="仿宋_GB2312" w:eastAsia="仿宋_GB2312"/>
                <w:szCs w:val="21"/>
              </w:rPr>
              <w:t>3</w:t>
            </w:r>
            <w:r>
              <w:rPr>
                <w:rFonts w:ascii="仿宋_GB2312" w:eastAsia="仿宋_GB2312" w:hint="eastAsia"/>
                <w:szCs w:val="21"/>
              </w:rPr>
              <w:t>分）</w:t>
            </w:r>
          </w:p>
        </w:tc>
        <w:tc>
          <w:tcPr>
            <w:tcW w:w="2908" w:type="dxa"/>
            <w:tcMar>
              <w:top w:w="10" w:type="dxa"/>
              <w:left w:w="10" w:type="dxa"/>
              <w:bottom w:w="0" w:type="dxa"/>
              <w:right w:w="10" w:type="dxa"/>
            </w:tcMar>
            <w:vAlign w:val="center"/>
          </w:tcPr>
          <w:p w:rsidR="00B334C9" w:rsidRDefault="00EF6F5E" w:rsidP="008E105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szCs w:val="21"/>
              </w:rPr>
              <w:t>0%</w:t>
            </w:r>
            <w:r>
              <w:rPr>
                <w:rFonts w:ascii="仿宋_GB2312" w:eastAsia="仿宋_GB2312" w:hint="eastAsia"/>
                <w:szCs w:val="21"/>
              </w:rPr>
              <w:t>计满分，每超过</w:t>
            </w:r>
            <w:r>
              <w:rPr>
                <w:rFonts w:ascii="仿宋_GB2312" w:eastAsia="仿宋_GB2312"/>
                <w:szCs w:val="21"/>
              </w:rPr>
              <w:t>5%</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B334C9" w:rsidRDefault="00EF6F5E">
            <w:pPr>
              <w:spacing w:line="320" w:lineRule="exact"/>
              <w:ind w:leftChars="50" w:left="105" w:rightChars="50" w:right="105"/>
              <w:rPr>
                <w:rFonts w:ascii="仿宋_GB2312" w:eastAsia="仿宋_GB2312"/>
                <w:szCs w:val="21"/>
              </w:rPr>
            </w:pPr>
            <w:r>
              <w:rPr>
                <w:rFonts w:ascii="仿宋_GB2312" w:eastAsia="仿宋_GB2312" w:hint="eastAsia"/>
                <w:szCs w:val="21"/>
              </w:rPr>
              <w:t>结转结余变动率</w:t>
            </w:r>
            <w:r>
              <w:rPr>
                <w:rFonts w:ascii="仿宋_GB2312" w:eastAsia="仿宋_GB2312"/>
                <w:szCs w:val="21"/>
              </w:rPr>
              <w:t>=[</w:t>
            </w:r>
            <w:r>
              <w:rPr>
                <w:rFonts w:ascii="仿宋_GB2312" w:eastAsia="仿宋_GB2312" w:hint="eastAsia"/>
                <w:szCs w:val="21"/>
              </w:rPr>
              <w:t>（本年度累计结转结余资金总额</w:t>
            </w:r>
            <w:r>
              <w:rPr>
                <w:rFonts w:ascii="仿宋_GB2312" w:eastAsia="仿宋_GB2312"/>
                <w:szCs w:val="21"/>
              </w:rPr>
              <w:t>-</w:t>
            </w:r>
            <w:r>
              <w:rPr>
                <w:rFonts w:ascii="仿宋_GB2312" w:eastAsia="仿宋_GB2312" w:hint="eastAsia"/>
                <w:szCs w:val="21"/>
              </w:rPr>
              <w:t>上年度累计结转结余资金总额）</w:t>
            </w:r>
            <w:r>
              <w:rPr>
                <w:rFonts w:ascii="仿宋_GB2312" w:eastAsia="仿宋_GB2312"/>
                <w:szCs w:val="21"/>
              </w:rPr>
              <w:t>/</w:t>
            </w:r>
            <w:r>
              <w:rPr>
                <w:rFonts w:ascii="仿宋_GB2312" w:eastAsia="仿宋_GB2312" w:hint="eastAsia"/>
                <w:szCs w:val="21"/>
              </w:rPr>
              <w:t>上年度累计结转结余资金总额</w:t>
            </w:r>
            <w:r>
              <w:rPr>
                <w:rFonts w:ascii="仿宋_GB2312" w:eastAsia="仿宋_GB2312"/>
                <w:szCs w:val="21"/>
              </w:rPr>
              <w:t>]</w:t>
            </w:r>
            <w:r>
              <w:rPr>
                <w:rFonts w:ascii="仿宋_GB2312" w:eastAsia="仿宋_GB2312" w:hint="eastAsia"/>
                <w:szCs w:val="21"/>
              </w:rPr>
              <w:t>×</w:t>
            </w:r>
            <w:r>
              <w:rPr>
                <w:rFonts w:ascii="仿宋_GB2312" w:eastAsia="仿宋_GB2312"/>
                <w:szCs w:val="21"/>
              </w:rPr>
              <w:t>100%</w:t>
            </w:r>
            <w:r>
              <w:rPr>
                <w:rFonts w:ascii="仿宋_GB2312" w:eastAsia="仿宋_GB2312" w:hint="eastAsia"/>
                <w:szCs w:val="21"/>
              </w:rPr>
              <w:t>。</w:t>
            </w:r>
          </w:p>
        </w:tc>
        <w:tc>
          <w:tcPr>
            <w:tcW w:w="938" w:type="dxa"/>
            <w:vAlign w:val="center"/>
          </w:tcPr>
          <w:p w:rsidR="00B334C9" w:rsidRDefault="00EF6F5E">
            <w:pPr>
              <w:spacing w:line="320" w:lineRule="exact"/>
              <w:ind w:leftChars="50" w:left="105" w:rightChars="50" w:right="105"/>
              <w:jc w:val="center"/>
              <w:rPr>
                <w:rFonts w:ascii="仿宋_GB2312" w:eastAsia="仿宋_GB2312"/>
                <w:szCs w:val="21"/>
              </w:rPr>
            </w:pPr>
            <w:r>
              <w:rPr>
                <w:rFonts w:ascii="仿宋_GB2312" w:eastAsia="仿宋_GB2312"/>
                <w:szCs w:val="21"/>
              </w:rPr>
              <w:t>3</w:t>
            </w:r>
          </w:p>
        </w:tc>
      </w:tr>
      <w:tr w:rsidR="00B334C9">
        <w:trPr>
          <w:trHeight w:val="1829"/>
          <w:jc w:val="center"/>
        </w:trPr>
        <w:tc>
          <w:tcPr>
            <w:tcW w:w="666" w:type="dxa"/>
            <w:vMerge/>
            <w:vAlign w:val="center"/>
          </w:tcPr>
          <w:p w:rsidR="00B334C9" w:rsidRDefault="00B334C9">
            <w:pPr>
              <w:spacing w:line="320" w:lineRule="exact"/>
              <w:jc w:val="center"/>
              <w:rPr>
                <w:rFonts w:ascii="仿宋_GB2312" w:eastAsia="仿宋_GB2312"/>
                <w:szCs w:val="21"/>
              </w:rPr>
            </w:pPr>
          </w:p>
        </w:tc>
        <w:tc>
          <w:tcPr>
            <w:tcW w:w="866" w:type="dxa"/>
            <w:vMerge/>
            <w:vAlign w:val="center"/>
          </w:tcPr>
          <w:p w:rsidR="00B334C9" w:rsidRDefault="00B334C9">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公用经费</w:t>
            </w:r>
          </w:p>
          <w:p w:rsidR="00B334C9" w:rsidRDefault="00EF6F5E">
            <w:pPr>
              <w:spacing w:line="320" w:lineRule="exact"/>
              <w:jc w:val="center"/>
              <w:rPr>
                <w:rFonts w:ascii="仿宋_GB2312" w:eastAsia="仿宋_GB2312"/>
                <w:szCs w:val="21"/>
              </w:rPr>
            </w:pPr>
            <w:r>
              <w:rPr>
                <w:rFonts w:ascii="仿宋_GB2312" w:eastAsia="仿宋_GB2312" w:hint="eastAsia"/>
                <w:szCs w:val="21"/>
              </w:rPr>
              <w:t>控制率（</w:t>
            </w:r>
            <w:r>
              <w:rPr>
                <w:rFonts w:ascii="仿宋_GB2312" w:eastAsia="仿宋_GB2312"/>
                <w:szCs w:val="21"/>
              </w:rPr>
              <w:t>3</w:t>
            </w:r>
            <w:r>
              <w:rPr>
                <w:rFonts w:ascii="仿宋_GB2312" w:eastAsia="仿宋_GB2312" w:hint="eastAsia"/>
                <w:szCs w:val="21"/>
              </w:rPr>
              <w:t>分）</w:t>
            </w:r>
          </w:p>
        </w:tc>
        <w:tc>
          <w:tcPr>
            <w:tcW w:w="2908" w:type="dxa"/>
            <w:tcMar>
              <w:top w:w="10" w:type="dxa"/>
              <w:left w:w="10" w:type="dxa"/>
              <w:bottom w:w="0" w:type="dxa"/>
              <w:right w:w="10" w:type="dxa"/>
            </w:tcMar>
            <w:vAlign w:val="center"/>
          </w:tcPr>
          <w:p w:rsidR="00B334C9" w:rsidRDefault="00EF6F5E" w:rsidP="008E105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szCs w:val="21"/>
              </w:rPr>
              <w:t>100%</w:t>
            </w:r>
            <w:r>
              <w:rPr>
                <w:rFonts w:ascii="仿宋_GB2312" w:eastAsia="仿宋_GB2312" w:hint="eastAsia"/>
                <w:szCs w:val="21"/>
              </w:rPr>
              <w:t>以下（含）计满分，每超出</w:t>
            </w:r>
            <w:r>
              <w:rPr>
                <w:rFonts w:ascii="仿宋_GB2312" w:eastAsia="仿宋_GB2312"/>
                <w:szCs w:val="21"/>
              </w:rPr>
              <w:t>1%</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B334C9" w:rsidRDefault="00EF6F5E">
            <w:pPr>
              <w:spacing w:line="320" w:lineRule="exact"/>
              <w:ind w:leftChars="50" w:left="105" w:rightChars="50" w:right="105"/>
              <w:rPr>
                <w:rFonts w:ascii="仿宋_GB2312" w:eastAsia="仿宋_GB2312"/>
                <w:szCs w:val="21"/>
              </w:rPr>
            </w:pPr>
            <w:r>
              <w:rPr>
                <w:rFonts w:ascii="仿宋_GB2312" w:eastAsia="仿宋_GB2312" w:hint="eastAsia"/>
                <w:szCs w:val="21"/>
              </w:rPr>
              <w:t>公用经费控制率</w:t>
            </w:r>
            <w:r>
              <w:rPr>
                <w:rFonts w:ascii="仿宋_GB2312" w:eastAsia="仿宋_GB2312"/>
                <w:szCs w:val="21"/>
              </w:rPr>
              <w:t>=</w:t>
            </w:r>
            <w:r>
              <w:rPr>
                <w:rFonts w:ascii="仿宋_GB2312" w:eastAsia="仿宋_GB2312" w:hint="eastAsia"/>
                <w:szCs w:val="21"/>
              </w:rPr>
              <w:t>（实际支出公用经费总额</w:t>
            </w:r>
            <w:r>
              <w:rPr>
                <w:rFonts w:ascii="仿宋_GB2312" w:eastAsia="仿宋_GB2312"/>
                <w:szCs w:val="21"/>
              </w:rPr>
              <w:t>/</w:t>
            </w:r>
            <w:r>
              <w:rPr>
                <w:rFonts w:ascii="仿宋_GB2312" w:eastAsia="仿宋_GB2312" w:hint="eastAsia"/>
                <w:szCs w:val="21"/>
              </w:rPr>
              <w:t>预算安排公用经费总额）×</w:t>
            </w:r>
            <w:r>
              <w:rPr>
                <w:rFonts w:ascii="仿宋_GB2312" w:eastAsia="仿宋_GB2312"/>
                <w:szCs w:val="21"/>
              </w:rPr>
              <w:t>100%</w:t>
            </w:r>
            <w:r>
              <w:rPr>
                <w:rFonts w:ascii="仿宋_GB2312" w:eastAsia="仿宋_GB2312" w:hint="eastAsia"/>
                <w:szCs w:val="21"/>
              </w:rPr>
              <w:t>。</w:t>
            </w:r>
          </w:p>
        </w:tc>
        <w:tc>
          <w:tcPr>
            <w:tcW w:w="938" w:type="dxa"/>
            <w:vAlign w:val="center"/>
          </w:tcPr>
          <w:p w:rsidR="00B334C9" w:rsidRDefault="00EF6F5E">
            <w:pPr>
              <w:spacing w:line="320" w:lineRule="exact"/>
              <w:ind w:leftChars="50" w:left="105" w:rightChars="50" w:right="105"/>
              <w:jc w:val="center"/>
              <w:rPr>
                <w:rFonts w:ascii="仿宋_GB2312" w:eastAsia="仿宋_GB2312"/>
                <w:szCs w:val="21"/>
              </w:rPr>
            </w:pPr>
            <w:r>
              <w:rPr>
                <w:rFonts w:ascii="仿宋_GB2312" w:eastAsia="仿宋_GB2312"/>
                <w:szCs w:val="21"/>
              </w:rPr>
              <w:t>3</w:t>
            </w:r>
          </w:p>
        </w:tc>
      </w:tr>
      <w:tr w:rsidR="00B334C9">
        <w:trPr>
          <w:trHeight w:val="1944"/>
          <w:jc w:val="center"/>
        </w:trPr>
        <w:tc>
          <w:tcPr>
            <w:tcW w:w="666" w:type="dxa"/>
            <w:vMerge w:val="restart"/>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过</w:t>
            </w:r>
          </w:p>
          <w:p w:rsidR="00B334C9" w:rsidRDefault="00EF6F5E">
            <w:pPr>
              <w:spacing w:line="320" w:lineRule="exact"/>
              <w:jc w:val="center"/>
              <w:rPr>
                <w:rFonts w:ascii="仿宋_GB2312" w:eastAsia="仿宋_GB2312"/>
                <w:szCs w:val="21"/>
              </w:rPr>
            </w:pPr>
            <w:r>
              <w:rPr>
                <w:rFonts w:ascii="仿宋_GB2312" w:eastAsia="仿宋_GB2312" w:hint="eastAsia"/>
                <w:szCs w:val="21"/>
              </w:rPr>
              <w:t>程（</w:t>
            </w:r>
            <w:r>
              <w:rPr>
                <w:rFonts w:ascii="仿宋_GB2312" w:eastAsia="仿宋_GB2312"/>
                <w:szCs w:val="21"/>
              </w:rPr>
              <w:t>40</w:t>
            </w:r>
            <w:r>
              <w:rPr>
                <w:rFonts w:ascii="仿宋_GB2312" w:eastAsia="仿宋_GB2312" w:hint="eastAsia"/>
                <w:szCs w:val="21"/>
              </w:rPr>
              <w:t>分）</w:t>
            </w:r>
          </w:p>
        </w:tc>
        <w:tc>
          <w:tcPr>
            <w:tcW w:w="866" w:type="dxa"/>
            <w:vMerge w:val="restart"/>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szCs w:val="21"/>
              </w:rPr>
              <w:br/>
            </w:r>
            <w:r>
              <w:rPr>
                <w:rFonts w:ascii="仿宋_GB2312" w:eastAsia="仿宋_GB2312" w:hint="eastAsia"/>
                <w:szCs w:val="21"/>
              </w:rPr>
              <w:t>执行（</w:t>
            </w:r>
            <w:r>
              <w:rPr>
                <w:rFonts w:ascii="仿宋_GB2312" w:eastAsia="仿宋_GB2312"/>
                <w:szCs w:val="21"/>
              </w:rPr>
              <w:t>26</w:t>
            </w:r>
            <w:r>
              <w:rPr>
                <w:rFonts w:ascii="仿宋_GB2312" w:eastAsia="仿宋_GB2312" w:hint="eastAsia"/>
                <w:szCs w:val="21"/>
              </w:rPr>
              <w:t>分）</w:t>
            </w:r>
          </w:p>
        </w:tc>
        <w:tc>
          <w:tcPr>
            <w:tcW w:w="951" w:type="dxa"/>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“三公经费”控制率（</w:t>
            </w:r>
            <w:r>
              <w:rPr>
                <w:rFonts w:ascii="仿宋_GB2312" w:eastAsia="仿宋_GB2312"/>
                <w:szCs w:val="21"/>
              </w:rPr>
              <w:t>3</w:t>
            </w:r>
            <w:r>
              <w:rPr>
                <w:rFonts w:ascii="仿宋_GB2312" w:eastAsia="仿宋_GB2312" w:hint="eastAsia"/>
                <w:szCs w:val="21"/>
              </w:rPr>
              <w:t>分）</w:t>
            </w:r>
          </w:p>
        </w:tc>
        <w:tc>
          <w:tcPr>
            <w:tcW w:w="2908" w:type="dxa"/>
            <w:tcMar>
              <w:top w:w="10" w:type="dxa"/>
              <w:left w:w="10" w:type="dxa"/>
              <w:bottom w:w="0" w:type="dxa"/>
              <w:right w:w="10" w:type="dxa"/>
            </w:tcMar>
            <w:vAlign w:val="center"/>
          </w:tcPr>
          <w:p w:rsidR="00B334C9" w:rsidRDefault="00EF6F5E" w:rsidP="008E105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szCs w:val="21"/>
              </w:rPr>
              <w:t>100%</w:t>
            </w:r>
            <w:r>
              <w:rPr>
                <w:rFonts w:ascii="仿宋_GB2312" w:eastAsia="仿宋_GB2312" w:hint="eastAsia"/>
                <w:szCs w:val="21"/>
              </w:rPr>
              <w:t>以下（含）计满分，每超出</w:t>
            </w:r>
            <w:r>
              <w:rPr>
                <w:rFonts w:ascii="仿宋_GB2312" w:eastAsia="仿宋_GB2312"/>
                <w:szCs w:val="21"/>
              </w:rPr>
              <w:t>1%</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B334C9" w:rsidRDefault="00EF6F5E">
            <w:pPr>
              <w:spacing w:line="320" w:lineRule="exact"/>
              <w:ind w:leftChars="50" w:left="105" w:rightChars="50" w:right="105"/>
              <w:rPr>
                <w:rFonts w:ascii="仿宋_GB2312" w:eastAsia="仿宋_GB2312"/>
                <w:szCs w:val="21"/>
              </w:rPr>
            </w:pPr>
            <w:r>
              <w:rPr>
                <w:rFonts w:ascii="仿宋_GB2312" w:eastAsia="仿宋_GB2312" w:hint="eastAsia"/>
                <w:szCs w:val="21"/>
              </w:rPr>
              <w:t>“三公经费”控制率</w:t>
            </w:r>
            <w:r>
              <w:rPr>
                <w:rFonts w:ascii="仿宋_GB2312" w:eastAsia="仿宋_GB2312"/>
                <w:szCs w:val="21"/>
              </w:rPr>
              <w:t>=</w:t>
            </w:r>
            <w:r>
              <w:rPr>
                <w:rFonts w:ascii="仿宋_GB2312" w:eastAsia="仿宋_GB2312" w:hint="eastAsia"/>
                <w:szCs w:val="21"/>
              </w:rPr>
              <w:t>（“三公经费”实际支出数</w:t>
            </w:r>
            <w:r>
              <w:rPr>
                <w:rFonts w:ascii="仿宋_GB2312" w:eastAsia="仿宋_GB2312"/>
                <w:szCs w:val="21"/>
              </w:rPr>
              <w:t>/</w:t>
            </w:r>
            <w:r>
              <w:rPr>
                <w:rFonts w:ascii="仿宋_GB2312" w:eastAsia="仿宋_GB2312" w:hint="eastAsia"/>
                <w:szCs w:val="21"/>
              </w:rPr>
              <w:t>“三公经费”预算安排数）×</w:t>
            </w:r>
            <w:r>
              <w:rPr>
                <w:rFonts w:ascii="仿宋_GB2312" w:eastAsia="仿宋_GB2312"/>
                <w:szCs w:val="21"/>
              </w:rPr>
              <w:t>100%</w:t>
            </w:r>
            <w:r>
              <w:rPr>
                <w:rFonts w:ascii="仿宋_GB2312" w:eastAsia="仿宋_GB2312" w:hint="eastAsia"/>
                <w:szCs w:val="21"/>
              </w:rPr>
              <w:t>。</w:t>
            </w:r>
          </w:p>
        </w:tc>
        <w:tc>
          <w:tcPr>
            <w:tcW w:w="938" w:type="dxa"/>
            <w:vAlign w:val="center"/>
          </w:tcPr>
          <w:p w:rsidR="00B334C9" w:rsidRDefault="00EF6F5E">
            <w:pPr>
              <w:spacing w:line="320" w:lineRule="exact"/>
              <w:ind w:leftChars="50" w:left="105" w:rightChars="50" w:right="105"/>
              <w:jc w:val="center"/>
              <w:rPr>
                <w:rFonts w:ascii="仿宋_GB2312" w:eastAsia="仿宋_GB2312"/>
                <w:szCs w:val="21"/>
              </w:rPr>
            </w:pPr>
            <w:r>
              <w:rPr>
                <w:rFonts w:ascii="仿宋_GB2312" w:eastAsia="仿宋_GB2312"/>
                <w:szCs w:val="21"/>
              </w:rPr>
              <w:t>3</w:t>
            </w:r>
          </w:p>
        </w:tc>
      </w:tr>
      <w:tr w:rsidR="00B334C9">
        <w:trPr>
          <w:trHeight w:val="2098"/>
          <w:jc w:val="center"/>
        </w:trPr>
        <w:tc>
          <w:tcPr>
            <w:tcW w:w="666" w:type="dxa"/>
            <w:vMerge/>
            <w:vAlign w:val="center"/>
          </w:tcPr>
          <w:p w:rsidR="00B334C9" w:rsidRDefault="00B334C9">
            <w:pPr>
              <w:spacing w:line="320" w:lineRule="exact"/>
              <w:jc w:val="center"/>
              <w:rPr>
                <w:rFonts w:ascii="仿宋_GB2312" w:eastAsia="仿宋_GB2312"/>
                <w:szCs w:val="21"/>
              </w:rPr>
            </w:pPr>
          </w:p>
        </w:tc>
        <w:tc>
          <w:tcPr>
            <w:tcW w:w="866" w:type="dxa"/>
            <w:vMerge/>
            <w:vAlign w:val="center"/>
          </w:tcPr>
          <w:p w:rsidR="00B334C9" w:rsidRDefault="00B334C9">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政府采购</w:t>
            </w:r>
          </w:p>
          <w:p w:rsidR="00B334C9" w:rsidRDefault="00EF6F5E">
            <w:pPr>
              <w:spacing w:line="320" w:lineRule="exact"/>
              <w:jc w:val="center"/>
              <w:rPr>
                <w:rFonts w:ascii="仿宋_GB2312" w:eastAsia="仿宋_GB2312"/>
                <w:szCs w:val="21"/>
              </w:rPr>
            </w:pPr>
            <w:r>
              <w:rPr>
                <w:rFonts w:ascii="仿宋_GB2312" w:eastAsia="仿宋_GB2312" w:hint="eastAsia"/>
                <w:szCs w:val="21"/>
              </w:rPr>
              <w:t>执行率（</w:t>
            </w:r>
            <w:r>
              <w:rPr>
                <w:rFonts w:ascii="仿宋_GB2312" w:eastAsia="仿宋_GB2312"/>
                <w:szCs w:val="21"/>
              </w:rPr>
              <w:t>3</w:t>
            </w:r>
            <w:r>
              <w:rPr>
                <w:rFonts w:ascii="仿宋_GB2312" w:eastAsia="仿宋_GB2312" w:hint="eastAsia"/>
                <w:szCs w:val="21"/>
              </w:rPr>
              <w:t>分）</w:t>
            </w:r>
          </w:p>
        </w:tc>
        <w:tc>
          <w:tcPr>
            <w:tcW w:w="2908" w:type="dxa"/>
            <w:tcMar>
              <w:top w:w="10" w:type="dxa"/>
              <w:left w:w="10" w:type="dxa"/>
              <w:bottom w:w="0" w:type="dxa"/>
              <w:right w:w="10" w:type="dxa"/>
            </w:tcMar>
            <w:vAlign w:val="center"/>
          </w:tcPr>
          <w:p w:rsidR="00B334C9" w:rsidRDefault="00EF6F5E" w:rsidP="008E105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szCs w:val="21"/>
              </w:rPr>
              <w:t>100%</w:t>
            </w:r>
            <w:r>
              <w:rPr>
                <w:rFonts w:ascii="仿宋_GB2312" w:eastAsia="仿宋_GB2312" w:hint="eastAsia"/>
                <w:szCs w:val="21"/>
              </w:rPr>
              <w:t>计满分，每超过（降低）</w:t>
            </w:r>
            <w:r>
              <w:rPr>
                <w:rFonts w:ascii="仿宋_GB2312" w:eastAsia="仿宋_GB2312"/>
                <w:szCs w:val="21"/>
              </w:rPr>
              <w:t>5%</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B334C9" w:rsidRDefault="00EF6F5E">
            <w:pPr>
              <w:spacing w:line="320" w:lineRule="exact"/>
              <w:ind w:leftChars="50" w:left="105" w:rightChars="50" w:right="105"/>
              <w:rPr>
                <w:rFonts w:ascii="仿宋_GB2312" w:eastAsia="仿宋_GB2312"/>
                <w:szCs w:val="21"/>
              </w:rPr>
            </w:pPr>
            <w:r>
              <w:rPr>
                <w:rFonts w:ascii="仿宋_GB2312" w:eastAsia="仿宋_GB2312" w:hint="eastAsia"/>
                <w:szCs w:val="21"/>
              </w:rPr>
              <w:t>政府采购执行率</w:t>
            </w:r>
            <w:r>
              <w:rPr>
                <w:rFonts w:ascii="仿宋_GB2312" w:eastAsia="仿宋_GB2312"/>
                <w:szCs w:val="21"/>
              </w:rPr>
              <w:t>=</w:t>
            </w:r>
            <w:r>
              <w:rPr>
                <w:rFonts w:ascii="仿宋_GB2312" w:eastAsia="仿宋_GB2312" w:hint="eastAsia"/>
                <w:szCs w:val="21"/>
              </w:rPr>
              <w:t>（实际政府采购金额</w:t>
            </w:r>
            <w:r>
              <w:rPr>
                <w:rFonts w:ascii="仿宋_GB2312" w:eastAsia="仿宋_GB2312"/>
                <w:szCs w:val="21"/>
              </w:rPr>
              <w:t>/</w:t>
            </w:r>
            <w:r>
              <w:rPr>
                <w:rFonts w:ascii="仿宋_GB2312" w:eastAsia="仿宋_GB2312" w:hint="eastAsia"/>
                <w:szCs w:val="21"/>
              </w:rPr>
              <w:t>政府采购预算数）×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政府采购预算：采购机关根据事业发展计划和行政任务编制的、并经过规定程序批准的年度政府采购计划。</w:t>
            </w:r>
          </w:p>
        </w:tc>
        <w:tc>
          <w:tcPr>
            <w:tcW w:w="938" w:type="dxa"/>
            <w:vAlign w:val="center"/>
          </w:tcPr>
          <w:p w:rsidR="00B334C9" w:rsidRDefault="00EF6F5E">
            <w:pPr>
              <w:spacing w:line="320" w:lineRule="exact"/>
              <w:ind w:leftChars="50" w:left="105" w:rightChars="50" w:right="105"/>
              <w:jc w:val="center"/>
              <w:rPr>
                <w:rFonts w:ascii="仿宋_GB2312" w:eastAsia="仿宋_GB2312"/>
                <w:szCs w:val="21"/>
              </w:rPr>
            </w:pPr>
            <w:r>
              <w:rPr>
                <w:rFonts w:ascii="仿宋_GB2312" w:eastAsia="仿宋_GB2312"/>
                <w:szCs w:val="21"/>
              </w:rPr>
              <w:t>3</w:t>
            </w:r>
          </w:p>
        </w:tc>
      </w:tr>
      <w:tr w:rsidR="00B334C9">
        <w:trPr>
          <w:trHeight w:val="2398"/>
          <w:jc w:val="center"/>
        </w:trPr>
        <w:tc>
          <w:tcPr>
            <w:tcW w:w="666" w:type="dxa"/>
            <w:vMerge/>
            <w:vAlign w:val="center"/>
          </w:tcPr>
          <w:p w:rsidR="00B334C9" w:rsidRDefault="00B334C9">
            <w:pPr>
              <w:spacing w:line="320" w:lineRule="exact"/>
              <w:jc w:val="center"/>
              <w:rPr>
                <w:rFonts w:ascii="仿宋_GB2312" w:eastAsia="仿宋_GB2312"/>
                <w:szCs w:val="21"/>
              </w:rPr>
            </w:pPr>
          </w:p>
        </w:tc>
        <w:tc>
          <w:tcPr>
            <w:tcW w:w="866" w:type="dxa"/>
            <w:vMerge w:val="restart"/>
            <w:tcMar>
              <w:top w:w="10" w:type="dxa"/>
              <w:left w:w="10" w:type="dxa"/>
              <w:bottom w:w="0" w:type="dxa"/>
              <w:right w:w="10" w:type="dxa"/>
            </w:tcMar>
            <w:vAlign w:val="center"/>
          </w:tcPr>
          <w:p w:rsidR="00B334C9" w:rsidRDefault="00B334C9">
            <w:pPr>
              <w:spacing w:line="320" w:lineRule="exact"/>
              <w:jc w:val="center"/>
              <w:rPr>
                <w:rFonts w:ascii="仿宋_GB2312" w:eastAsia="仿宋_GB2312"/>
                <w:szCs w:val="21"/>
              </w:rPr>
            </w:pPr>
          </w:p>
          <w:p w:rsidR="00B334C9" w:rsidRDefault="00EF6F5E">
            <w:pPr>
              <w:spacing w:line="320" w:lineRule="exact"/>
              <w:jc w:val="center"/>
              <w:rPr>
                <w:rFonts w:ascii="仿宋_GB2312" w:eastAsia="仿宋_GB2312"/>
                <w:szCs w:val="21"/>
              </w:rPr>
            </w:pPr>
            <w:r>
              <w:rPr>
                <w:rFonts w:ascii="仿宋_GB2312" w:eastAsia="仿宋_GB2312" w:hint="eastAsia"/>
                <w:szCs w:val="21"/>
              </w:rPr>
              <w:t>预算</w:t>
            </w:r>
          </w:p>
          <w:p w:rsidR="00B334C9" w:rsidRDefault="00EF6F5E">
            <w:pPr>
              <w:spacing w:line="320" w:lineRule="exact"/>
              <w:jc w:val="center"/>
              <w:rPr>
                <w:rFonts w:ascii="仿宋_GB2312" w:eastAsia="仿宋_GB2312"/>
                <w:szCs w:val="21"/>
              </w:rPr>
            </w:pPr>
            <w:r>
              <w:rPr>
                <w:rFonts w:ascii="仿宋_GB2312" w:eastAsia="仿宋_GB2312" w:hint="eastAsia"/>
                <w:szCs w:val="21"/>
              </w:rPr>
              <w:t>管理（</w:t>
            </w:r>
            <w:r>
              <w:rPr>
                <w:rFonts w:ascii="仿宋_GB2312" w:eastAsia="仿宋_GB2312"/>
                <w:szCs w:val="21"/>
              </w:rPr>
              <w:t>8</w:t>
            </w:r>
            <w:r>
              <w:rPr>
                <w:rFonts w:ascii="仿宋_GB2312" w:eastAsia="仿宋_GB2312" w:hint="eastAsia"/>
                <w:szCs w:val="21"/>
              </w:rPr>
              <w:t>分）</w:t>
            </w:r>
          </w:p>
        </w:tc>
        <w:tc>
          <w:tcPr>
            <w:tcW w:w="951" w:type="dxa"/>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管理制度</w:t>
            </w:r>
          </w:p>
          <w:p w:rsidR="00B334C9" w:rsidRDefault="00EF6F5E">
            <w:pPr>
              <w:spacing w:line="320" w:lineRule="exact"/>
              <w:jc w:val="center"/>
              <w:rPr>
                <w:rFonts w:ascii="仿宋_GB2312" w:eastAsia="仿宋_GB2312"/>
                <w:szCs w:val="21"/>
              </w:rPr>
            </w:pPr>
            <w:r>
              <w:rPr>
                <w:rFonts w:ascii="仿宋_GB2312" w:eastAsia="仿宋_GB2312" w:hint="eastAsia"/>
                <w:szCs w:val="21"/>
              </w:rPr>
              <w:t>健全性（</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B334C9" w:rsidRDefault="00EF6F5E" w:rsidP="008E105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szCs w:val="21"/>
              </w:rPr>
              <w:t>1.</w:t>
            </w:r>
            <w:r>
              <w:rPr>
                <w:rFonts w:ascii="仿宋_GB2312" w:eastAsia="仿宋_GB2312" w:hint="eastAsia"/>
                <w:szCs w:val="21"/>
              </w:rPr>
              <w:t>有内部财务管理制度，会计核算制度等管理制度，</w:t>
            </w:r>
            <w:r>
              <w:rPr>
                <w:rFonts w:ascii="仿宋_GB2312" w:eastAsia="仿宋_GB2312"/>
                <w:szCs w:val="21"/>
              </w:rPr>
              <w:t>0.5</w:t>
            </w:r>
            <w:r>
              <w:rPr>
                <w:rFonts w:ascii="仿宋_GB2312" w:eastAsia="仿宋_GB2312" w:hint="eastAsia"/>
                <w:szCs w:val="21"/>
              </w:rPr>
              <w:t>分；</w:t>
            </w:r>
            <w:r>
              <w:rPr>
                <w:rFonts w:ascii="仿宋_GB2312" w:eastAsia="仿宋_GB2312"/>
                <w:szCs w:val="21"/>
              </w:rPr>
              <w:t>2.</w:t>
            </w:r>
            <w:r>
              <w:rPr>
                <w:rFonts w:ascii="仿宋_GB2312" w:eastAsia="仿宋_GB2312" w:hint="eastAsia"/>
                <w:szCs w:val="21"/>
              </w:rPr>
              <w:t>有本部门厉行节约制度，</w:t>
            </w:r>
            <w:r>
              <w:rPr>
                <w:rFonts w:ascii="仿宋_GB2312" w:eastAsia="仿宋_GB2312"/>
                <w:szCs w:val="21"/>
              </w:rPr>
              <w:t>0.5</w:t>
            </w:r>
            <w:r>
              <w:rPr>
                <w:rFonts w:ascii="仿宋_GB2312" w:eastAsia="仿宋_GB2312" w:hint="eastAsia"/>
                <w:szCs w:val="21"/>
              </w:rPr>
              <w:t>分；</w:t>
            </w:r>
            <w:r>
              <w:rPr>
                <w:rFonts w:ascii="仿宋_GB2312" w:eastAsia="仿宋_GB2312"/>
                <w:szCs w:val="21"/>
              </w:rPr>
              <w:t>3.</w:t>
            </w:r>
            <w:r>
              <w:rPr>
                <w:rFonts w:ascii="仿宋_GB2312" w:eastAsia="仿宋_GB2312" w:hint="eastAsia"/>
                <w:szCs w:val="21"/>
              </w:rPr>
              <w:t>相关管理制度合法、合规、完整，</w:t>
            </w:r>
            <w:r>
              <w:rPr>
                <w:rFonts w:ascii="仿宋_GB2312" w:eastAsia="仿宋_GB2312"/>
                <w:szCs w:val="21"/>
              </w:rPr>
              <w:t>0.5</w:t>
            </w:r>
            <w:r>
              <w:rPr>
                <w:rFonts w:ascii="仿宋_GB2312" w:eastAsia="仿宋_GB2312" w:hint="eastAsia"/>
                <w:szCs w:val="21"/>
              </w:rPr>
              <w:t>分；</w:t>
            </w:r>
            <w:r>
              <w:rPr>
                <w:rFonts w:ascii="仿宋_GB2312" w:eastAsia="仿宋_GB2312"/>
                <w:szCs w:val="21"/>
              </w:rPr>
              <w:t>4.</w:t>
            </w:r>
            <w:r>
              <w:rPr>
                <w:rFonts w:ascii="仿宋_GB2312" w:eastAsia="仿宋_GB2312" w:hint="eastAsia"/>
                <w:szCs w:val="21"/>
              </w:rPr>
              <w:t>相关管理制度得到有效执行，</w:t>
            </w:r>
            <w:r>
              <w:rPr>
                <w:rFonts w:ascii="仿宋_GB2312" w:eastAsia="仿宋_GB2312"/>
                <w:szCs w:val="21"/>
              </w:rPr>
              <w:t>0.5</w:t>
            </w:r>
            <w:r>
              <w:rPr>
                <w:rFonts w:ascii="仿宋_GB2312" w:eastAsia="仿宋_GB2312" w:hint="eastAsia"/>
                <w:szCs w:val="21"/>
              </w:rPr>
              <w:t>分。</w:t>
            </w:r>
          </w:p>
        </w:tc>
        <w:tc>
          <w:tcPr>
            <w:tcW w:w="4252" w:type="dxa"/>
            <w:tcMar>
              <w:top w:w="10" w:type="dxa"/>
              <w:left w:w="10" w:type="dxa"/>
              <w:bottom w:w="0" w:type="dxa"/>
              <w:right w:w="10" w:type="dxa"/>
            </w:tcMar>
            <w:vAlign w:val="center"/>
          </w:tcPr>
          <w:p w:rsidR="00B334C9" w:rsidRDefault="00EF6F5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是否已制定或具有预算资金管理办法、内部财务管理制度、会计核算制度等管理制度；</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相关管理制度是否合法、合规、完整；</w:t>
            </w:r>
            <w:r>
              <w:rPr>
                <w:rFonts w:ascii="仿宋_GB2312" w:eastAsia="仿宋_GB2312"/>
                <w:szCs w:val="21"/>
              </w:rPr>
              <w:br/>
            </w:r>
            <w:r>
              <w:rPr>
                <w:rFonts w:ascii="仿宋_GB2312" w:eastAsia="仿宋_GB2312" w:hAnsi="宋体" w:cs="宋体" w:hint="eastAsia"/>
                <w:szCs w:val="21"/>
              </w:rPr>
              <w:t>③</w:t>
            </w:r>
            <w:r>
              <w:rPr>
                <w:rFonts w:ascii="仿宋_GB2312" w:eastAsia="仿宋_GB2312" w:hint="eastAsia"/>
                <w:szCs w:val="21"/>
              </w:rPr>
              <w:t>相关管理制度是否得到有效执行。</w:t>
            </w:r>
          </w:p>
        </w:tc>
        <w:tc>
          <w:tcPr>
            <w:tcW w:w="938" w:type="dxa"/>
            <w:vAlign w:val="center"/>
          </w:tcPr>
          <w:p w:rsidR="00B334C9" w:rsidRDefault="00EF6F5E">
            <w:pPr>
              <w:spacing w:line="320" w:lineRule="exact"/>
              <w:ind w:leftChars="50" w:left="105" w:rightChars="50" w:right="105"/>
              <w:jc w:val="center"/>
              <w:rPr>
                <w:rFonts w:ascii="仿宋_GB2312" w:eastAsia="仿宋_GB2312"/>
                <w:szCs w:val="21"/>
              </w:rPr>
            </w:pPr>
            <w:r>
              <w:rPr>
                <w:rFonts w:ascii="仿宋_GB2312" w:eastAsia="仿宋_GB2312"/>
                <w:szCs w:val="21"/>
              </w:rPr>
              <w:t>2</w:t>
            </w:r>
          </w:p>
        </w:tc>
      </w:tr>
      <w:tr w:rsidR="00B334C9">
        <w:trPr>
          <w:trHeight w:val="3509"/>
          <w:jc w:val="center"/>
        </w:trPr>
        <w:tc>
          <w:tcPr>
            <w:tcW w:w="666" w:type="dxa"/>
            <w:vMerge/>
            <w:vAlign w:val="center"/>
          </w:tcPr>
          <w:p w:rsidR="00B334C9" w:rsidRDefault="00B334C9">
            <w:pPr>
              <w:spacing w:line="320" w:lineRule="exact"/>
              <w:jc w:val="center"/>
              <w:rPr>
                <w:rFonts w:ascii="仿宋_GB2312" w:eastAsia="仿宋_GB2312"/>
                <w:szCs w:val="21"/>
              </w:rPr>
            </w:pPr>
          </w:p>
        </w:tc>
        <w:tc>
          <w:tcPr>
            <w:tcW w:w="866" w:type="dxa"/>
            <w:vMerge/>
            <w:vAlign w:val="center"/>
          </w:tcPr>
          <w:p w:rsidR="00B334C9" w:rsidRDefault="00B334C9">
            <w:pPr>
              <w:spacing w:line="320" w:lineRule="exact"/>
              <w:jc w:val="center"/>
              <w:rPr>
                <w:rFonts w:ascii="仿宋_GB2312" w:eastAsia="仿宋_GB2312"/>
                <w:szCs w:val="21"/>
              </w:rPr>
            </w:pPr>
          </w:p>
        </w:tc>
        <w:tc>
          <w:tcPr>
            <w:tcW w:w="951" w:type="dxa"/>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资金使用</w:t>
            </w:r>
          </w:p>
          <w:p w:rsidR="00B334C9" w:rsidRDefault="00EF6F5E">
            <w:pPr>
              <w:spacing w:line="320" w:lineRule="exact"/>
              <w:jc w:val="center"/>
              <w:rPr>
                <w:rFonts w:ascii="仿宋_GB2312" w:eastAsia="仿宋_GB2312"/>
                <w:szCs w:val="21"/>
              </w:rPr>
            </w:pPr>
            <w:r>
              <w:rPr>
                <w:rFonts w:ascii="仿宋_GB2312" w:eastAsia="仿宋_GB2312" w:hint="eastAsia"/>
                <w:szCs w:val="21"/>
              </w:rPr>
              <w:t>合规性（</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B334C9" w:rsidRDefault="00EF6F5E">
            <w:pPr>
              <w:spacing w:line="300" w:lineRule="exact"/>
              <w:rPr>
                <w:rFonts w:ascii="仿宋_GB2312" w:eastAsia="仿宋_GB2312"/>
                <w:szCs w:val="21"/>
              </w:rPr>
            </w:pPr>
            <w:r>
              <w:rPr>
                <w:rFonts w:ascii="仿宋_GB2312" w:eastAsia="仿宋_GB2312"/>
                <w:szCs w:val="21"/>
              </w:rPr>
              <w:t>1.</w:t>
            </w:r>
            <w:r>
              <w:rPr>
                <w:rFonts w:ascii="仿宋_GB2312" w:eastAsia="仿宋_GB2312" w:hint="eastAsia"/>
                <w:szCs w:val="21"/>
              </w:rPr>
              <w:t>支出符合国家财经法规和财务管理制度规定以及有关专项资金管理办法的规定；</w:t>
            </w:r>
            <w:r>
              <w:rPr>
                <w:rFonts w:ascii="仿宋_GB2312" w:eastAsia="仿宋_GB2312"/>
                <w:szCs w:val="21"/>
              </w:rPr>
              <w:t>2.</w:t>
            </w:r>
            <w:r>
              <w:rPr>
                <w:rFonts w:ascii="仿宋_GB2312" w:eastAsia="仿宋_GB2312" w:hint="eastAsia"/>
                <w:szCs w:val="21"/>
              </w:rPr>
              <w:t>资金拨付有完整的审批程序和手续；</w:t>
            </w:r>
            <w:r>
              <w:rPr>
                <w:rFonts w:ascii="仿宋_GB2312" w:eastAsia="仿宋_GB2312"/>
                <w:szCs w:val="21"/>
              </w:rPr>
              <w:t>3.</w:t>
            </w:r>
            <w:r>
              <w:rPr>
                <w:rFonts w:ascii="仿宋_GB2312" w:eastAsia="仿宋_GB2312" w:hint="eastAsia"/>
                <w:szCs w:val="21"/>
              </w:rPr>
              <w:t>项目支出按规定经过评估论证；</w:t>
            </w:r>
            <w:r>
              <w:rPr>
                <w:rFonts w:ascii="仿宋_GB2312" w:eastAsia="仿宋_GB2312"/>
                <w:szCs w:val="21"/>
              </w:rPr>
              <w:t>4.</w:t>
            </w:r>
            <w:r>
              <w:rPr>
                <w:rFonts w:ascii="仿宋_GB2312" w:eastAsia="仿宋_GB2312" w:hint="eastAsia"/>
                <w:szCs w:val="21"/>
              </w:rPr>
              <w:t>支出符合部门预算批复的用途；</w:t>
            </w:r>
            <w:r>
              <w:rPr>
                <w:rFonts w:ascii="仿宋_GB2312" w:eastAsia="仿宋_GB2312"/>
                <w:szCs w:val="21"/>
              </w:rPr>
              <w:t>5.</w:t>
            </w:r>
            <w:r>
              <w:rPr>
                <w:rFonts w:ascii="仿宋_GB2312" w:eastAsia="仿宋_GB2312" w:hint="eastAsia"/>
                <w:szCs w:val="21"/>
              </w:rPr>
              <w:t>资金使用无截留、挤占、挪用、虚列支出等情况。</w:t>
            </w:r>
          </w:p>
          <w:p w:rsidR="00B334C9" w:rsidRDefault="00EF6F5E" w:rsidP="008E105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以上情况每出现一例不符合要求的扣</w:t>
            </w:r>
            <w:r>
              <w:rPr>
                <w:rFonts w:ascii="仿宋_GB2312" w:eastAsia="仿宋_GB2312"/>
                <w:szCs w:val="21"/>
              </w:rPr>
              <w:t>0.5</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B334C9" w:rsidRDefault="00EF6F5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是否符合国家财经法规和财务管理制度规定以及有关预算支出管理办法的规定；</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r>
              <w:rPr>
                <w:rFonts w:ascii="仿宋_GB2312" w:eastAsia="仿宋_GB2312"/>
                <w:szCs w:val="21"/>
              </w:rPr>
              <w:br/>
            </w:r>
            <w:r>
              <w:rPr>
                <w:rFonts w:ascii="仿宋_GB2312" w:eastAsia="仿宋_GB2312" w:hAnsi="宋体" w:cs="宋体" w:hint="eastAsia"/>
                <w:szCs w:val="21"/>
              </w:rPr>
              <w:t>③</w:t>
            </w:r>
            <w:r>
              <w:rPr>
                <w:rFonts w:ascii="仿宋_GB2312" w:eastAsia="仿宋_GB2312" w:hint="eastAsia"/>
                <w:szCs w:val="21"/>
              </w:rPr>
              <w:t>预算支出的重大开支是否经过评估论证；</w:t>
            </w:r>
            <w:r>
              <w:rPr>
                <w:rFonts w:ascii="仿宋_GB2312" w:eastAsia="仿宋_GB2312"/>
                <w:szCs w:val="21"/>
              </w:rPr>
              <w:br/>
            </w:r>
            <w:r>
              <w:rPr>
                <w:rFonts w:ascii="仿宋_GB2312" w:eastAsia="仿宋_GB2312" w:hAnsi="宋体" w:cs="宋体" w:hint="eastAsia"/>
                <w:szCs w:val="21"/>
              </w:rPr>
              <w:t>④</w:t>
            </w:r>
            <w:r>
              <w:rPr>
                <w:rFonts w:ascii="仿宋_GB2312" w:eastAsia="仿宋_GB2312" w:hint="eastAsia"/>
                <w:szCs w:val="21"/>
              </w:rPr>
              <w:t>是否符合部门预算批复的用途；</w:t>
            </w:r>
            <w:r>
              <w:rPr>
                <w:rFonts w:ascii="仿宋_GB2312" w:eastAsia="仿宋_GB2312"/>
                <w:szCs w:val="21"/>
              </w:rPr>
              <w:br/>
            </w:r>
            <w:r>
              <w:rPr>
                <w:rFonts w:ascii="仿宋_GB2312" w:eastAsia="仿宋_GB2312" w:hAnsi="宋体" w:cs="宋体" w:hint="eastAsia"/>
                <w:szCs w:val="21"/>
              </w:rPr>
              <w:t>⑤</w:t>
            </w:r>
            <w:r>
              <w:rPr>
                <w:rFonts w:ascii="仿宋_GB2312" w:eastAsia="仿宋_GB2312" w:hint="eastAsia"/>
                <w:szCs w:val="21"/>
              </w:rPr>
              <w:t>是否存在截留、挤占、挪用、虚列支出等情况。</w:t>
            </w:r>
          </w:p>
        </w:tc>
        <w:tc>
          <w:tcPr>
            <w:tcW w:w="938" w:type="dxa"/>
            <w:vAlign w:val="center"/>
          </w:tcPr>
          <w:p w:rsidR="00B334C9" w:rsidRDefault="00EF6F5E">
            <w:pPr>
              <w:spacing w:line="320" w:lineRule="exact"/>
              <w:ind w:leftChars="50" w:left="105" w:rightChars="50" w:right="105"/>
              <w:jc w:val="center"/>
              <w:rPr>
                <w:rFonts w:ascii="仿宋_GB2312" w:eastAsia="仿宋_GB2312"/>
                <w:szCs w:val="21"/>
              </w:rPr>
            </w:pPr>
            <w:r>
              <w:rPr>
                <w:rFonts w:ascii="仿宋_GB2312" w:eastAsia="仿宋_GB2312"/>
                <w:szCs w:val="21"/>
              </w:rPr>
              <w:t>2</w:t>
            </w:r>
          </w:p>
        </w:tc>
      </w:tr>
      <w:tr w:rsidR="00B334C9">
        <w:trPr>
          <w:trHeight w:val="1813"/>
          <w:jc w:val="center"/>
        </w:trPr>
        <w:tc>
          <w:tcPr>
            <w:tcW w:w="666" w:type="dxa"/>
            <w:vMerge/>
            <w:vAlign w:val="center"/>
          </w:tcPr>
          <w:p w:rsidR="00B334C9" w:rsidRDefault="00B334C9">
            <w:pPr>
              <w:spacing w:line="320" w:lineRule="exact"/>
              <w:jc w:val="center"/>
              <w:rPr>
                <w:rFonts w:ascii="仿宋_GB2312" w:eastAsia="仿宋_GB2312"/>
                <w:szCs w:val="21"/>
              </w:rPr>
            </w:pPr>
          </w:p>
        </w:tc>
        <w:tc>
          <w:tcPr>
            <w:tcW w:w="866" w:type="dxa"/>
            <w:vMerge/>
            <w:vAlign w:val="center"/>
          </w:tcPr>
          <w:p w:rsidR="00B334C9" w:rsidRDefault="00B334C9">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预决算信</w:t>
            </w:r>
          </w:p>
          <w:p w:rsidR="00B334C9" w:rsidRDefault="00EF6F5E">
            <w:pPr>
              <w:spacing w:line="320" w:lineRule="exact"/>
              <w:jc w:val="center"/>
              <w:rPr>
                <w:rFonts w:ascii="仿宋_GB2312" w:eastAsia="仿宋_GB2312"/>
                <w:szCs w:val="21"/>
              </w:rPr>
            </w:pPr>
            <w:r>
              <w:rPr>
                <w:rFonts w:ascii="仿宋_GB2312" w:eastAsia="仿宋_GB2312" w:hint="eastAsia"/>
                <w:szCs w:val="21"/>
              </w:rPr>
              <w:t>息公开性（</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B334C9" w:rsidRDefault="00EF6F5E">
            <w:pPr>
              <w:tabs>
                <w:tab w:val="left" w:pos="2604"/>
              </w:tabs>
              <w:spacing w:line="320" w:lineRule="exact"/>
              <w:ind w:leftChars="50" w:left="105" w:rightChars="50" w:right="105"/>
              <w:rPr>
                <w:rFonts w:ascii="仿宋_GB2312" w:eastAsia="仿宋_GB2312"/>
                <w:szCs w:val="21"/>
              </w:rPr>
            </w:pPr>
            <w:r>
              <w:rPr>
                <w:rFonts w:ascii="仿宋_GB2312" w:eastAsia="仿宋_GB2312" w:hint="eastAsia"/>
                <w:szCs w:val="21"/>
              </w:rPr>
              <w:t>部门预算、执行、决算、监督、绩效等管理相关的信息未公开，每一项扣</w:t>
            </w:r>
            <w:r>
              <w:rPr>
                <w:rFonts w:ascii="仿宋_GB2312" w:eastAsia="仿宋_GB2312"/>
                <w:szCs w:val="21"/>
              </w:rPr>
              <w:t>0.5</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B334C9" w:rsidRDefault="00EF6F5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是否按规定内容公开预决算信息；</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是否按规定时限公开预决算信息。</w:t>
            </w:r>
            <w:r>
              <w:rPr>
                <w:rFonts w:ascii="仿宋_GB2312" w:eastAsia="仿宋_GB2312"/>
                <w:szCs w:val="21"/>
              </w:rPr>
              <w:br/>
            </w:r>
            <w:r>
              <w:rPr>
                <w:rFonts w:ascii="仿宋_GB2312" w:eastAsia="仿宋_GB2312" w:hint="eastAsia"/>
                <w:szCs w:val="21"/>
              </w:rPr>
              <w:t>预决算信息是指与部门预算、执行、决算、监督、绩效等管理相关的信息。</w:t>
            </w:r>
          </w:p>
        </w:tc>
        <w:tc>
          <w:tcPr>
            <w:tcW w:w="938" w:type="dxa"/>
            <w:vAlign w:val="center"/>
          </w:tcPr>
          <w:p w:rsidR="00B334C9" w:rsidRDefault="00EF6F5E">
            <w:pPr>
              <w:spacing w:line="320" w:lineRule="exact"/>
              <w:ind w:leftChars="50" w:left="105" w:rightChars="50" w:right="105"/>
              <w:jc w:val="center"/>
              <w:rPr>
                <w:rFonts w:ascii="仿宋_GB2312" w:eastAsia="仿宋_GB2312"/>
                <w:szCs w:val="21"/>
              </w:rPr>
            </w:pPr>
            <w:r>
              <w:rPr>
                <w:rFonts w:ascii="仿宋_GB2312" w:eastAsia="仿宋_GB2312"/>
                <w:szCs w:val="21"/>
              </w:rPr>
              <w:t>2</w:t>
            </w:r>
          </w:p>
        </w:tc>
      </w:tr>
      <w:tr w:rsidR="00B334C9">
        <w:trPr>
          <w:trHeight w:val="1802"/>
          <w:jc w:val="center"/>
        </w:trPr>
        <w:tc>
          <w:tcPr>
            <w:tcW w:w="666" w:type="dxa"/>
            <w:vMerge w:val="restart"/>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过</w:t>
            </w:r>
          </w:p>
          <w:p w:rsidR="00B334C9" w:rsidRDefault="00EF6F5E">
            <w:pPr>
              <w:spacing w:line="320" w:lineRule="exact"/>
              <w:jc w:val="center"/>
              <w:rPr>
                <w:rFonts w:ascii="仿宋_GB2312" w:eastAsia="仿宋_GB2312"/>
                <w:szCs w:val="21"/>
              </w:rPr>
            </w:pPr>
            <w:r>
              <w:rPr>
                <w:rFonts w:ascii="仿宋_GB2312" w:eastAsia="仿宋_GB2312" w:hint="eastAsia"/>
                <w:szCs w:val="21"/>
              </w:rPr>
              <w:t>程（</w:t>
            </w:r>
            <w:r>
              <w:rPr>
                <w:rFonts w:ascii="仿宋_GB2312" w:eastAsia="仿宋_GB2312"/>
                <w:szCs w:val="21"/>
              </w:rPr>
              <w:t>40</w:t>
            </w:r>
            <w:r>
              <w:rPr>
                <w:rFonts w:ascii="仿宋_GB2312" w:eastAsia="仿宋_GB2312" w:hint="eastAsia"/>
                <w:szCs w:val="21"/>
              </w:rPr>
              <w:t>分）</w:t>
            </w:r>
          </w:p>
        </w:tc>
        <w:tc>
          <w:tcPr>
            <w:tcW w:w="866" w:type="dxa"/>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预算</w:t>
            </w:r>
          </w:p>
          <w:p w:rsidR="00B334C9" w:rsidRDefault="00EF6F5E">
            <w:pPr>
              <w:spacing w:line="320" w:lineRule="exact"/>
              <w:jc w:val="center"/>
              <w:rPr>
                <w:rFonts w:ascii="仿宋_GB2312" w:eastAsia="仿宋_GB2312"/>
                <w:szCs w:val="21"/>
              </w:rPr>
            </w:pPr>
            <w:r>
              <w:rPr>
                <w:rFonts w:ascii="仿宋_GB2312" w:eastAsia="仿宋_GB2312" w:hint="eastAsia"/>
                <w:szCs w:val="21"/>
              </w:rPr>
              <w:t>管理（</w:t>
            </w:r>
            <w:r>
              <w:rPr>
                <w:rFonts w:ascii="仿宋_GB2312" w:eastAsia="仿宋_GB2312"/>
                <w:szCs w:val="21"/>
              </w:rPr>
              <w:t>8</w:t>
            </w:r>
            <w:r>
              <w:rPr>
                <w:rFonts w:ascii="仿宋_GB2312" w:eastAsia="仿宋_GB2312" w:hint="eastAsia"/>
                <w:szCs w:val="21"/>
              </w:rPr>
              <w:t>分）</w:t>
            </w:r>
          </w:p>
        </w:tc>
        <w:tc>
          <w:tcPr>
            <w:tcW w:w="951" w:type="dxa"/>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基础信息</w:t>
            </w:r>
          </w:p>
          <w:p w:rsidR="00B334C9" w:rsidRDefault="00EF6F5E">
            <w:pPr>
              <w:spacing w:line="320" w:lineRule="exact"/>
              <w:jc w:val="center"/>
              <w:rPr>
                <w:rFonts w:ascii="仿宋_GB2312" w:eastAsia="仿宋_GB2312"/>
                <w:szCs w:val="21"/>
              </w:rPr>
            </w:pPr>
            <w:r>
              <w:rPr>
                <w:rFonts w:ascii="仿宋_GB2312" w:eastAsia="仿宋_GB2312" w:hint="eastAsia"/>
                <w:szCs w:val="21"/>
              </w:rPr>
              <w:t>完善性（</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B334C9" w:rsidRDefault="00EF6F5E" w:rsidP="008E105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部门基础信息是否完善，缺一项扣</w:t>
            </w:r>
            <w:r>
              <w:rPr>
                <w:rFonts w:ascii="仿宋_GB2312" w:eastAsia="仿宋_GB2312"/>
                <w:szCs w:val="21"/>
              </w:rPr>
              <w:t>0.5</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B334C9" w:rsidRDefault="00EF6F5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基础数据信息和会计信息资料是否真实；</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基础数据信息和会计信息资料是否完整；</w:t>
            </w:r>
            <w:r>
              <w:rPr>
                <w:rFonts w:ascii="仿宋_GB2312" w:eastAsia="仿宋_GB2312"/>
                <w:szCs w:val="21"/>
              </w:rPr>
              <w:br/>
            </w:r>
            <w:r>
              <w:rPr>
                <w:rFonts w:ascii="仿宋_GB2312" w:eastAsia="仿宋_GB2312" w:hAnsi="宋体" w:cs="宋体" w:hint="eastAsia"/>
                <w:szCs w:val="21"/>
              </w:rPr>
              <w:t>③</w:t>
            </w:r>
            <w:r>
              <w:rPr>
                <w:rFonts w:ascii="仿宋_GB2312" w:eastAsia="仿宋_GB2312" w:hint="eastAsia"/>
                <w:szCs w:val="21"/>
              </w:rPr>
              <w:t>基础数据信息和会计信息资料是否准确。</w:t>
            </w:r>
          </w:p>
        </w:tc>
        <w:tc>
          <w:tcPr>
            <w:tcW w:w="938" w:type="dxa"/>
            <w:vAlign w:val="center"/>
          </w:tcPr>
          <w:p w:rsidR="00B334C9" w:rsidRDefault="00EF6F5E">
            <w:pPr>
              <w:spacing w:line="320" w:lineRule="exact"/>
              <w:ind w:leftChars="50" w:left="105" w:rightChars="50" w:right="105"/>
              <w:jc w:val="center"/>
              <w:rPr>
                <w:rFonts w:ascii="仿宋_GB2312" w:eastAsia="仿宋_GB2312"/>
                <w:szCs w:val="21"/>
              </w:rPr>
            </w:pPr>
            <w:r>
              <w:rPr>
                <w:rFonts w:ascii="仿宋_GB2312" w:eastAsia="仿宋_GB2312"/>
                <w:szCs w:val="21"/>
              </w:rPr>
              <w:t>2</w:t>
            </w:r>
          </w:p>
        </w:tc>
      </w:tr>
      <w:tr w:rsidR="00B334C9">
        <w:trPr>
          <w:trHeight w:val="2219"/>
          <w:jc w:val="center"/>
        </w:trPr>
        <w:tc>
          <w:tcPr>
            <w:tcW w:w="666" w:type="dxa"/>
            <w:vMerge/>
            <w:noWrap/>
            <w:tcMar>
              <w:top w:w="10" w:type="dxa"/>
              <w:left w:w="10" w:type="dxa"/>
              <w:bottom w:w="0" w:type="dxa"/>
              <w:right w:w="10" w:type="dxa"/>
            </w:tcMar>
            <w:textDirection w:val="tbRlV"/>
            <w:vAlign w:val="center"/>
          </w:tcPr>
          <w:p w:rsidR="00B334C9" w:rsidRDefault="00B334C9">
            <w:pPr>
              <w:spacing w:line="320" w:lineRule="exact"/>
              <w:jc w:val="center"/>
              <w:rPr>
                <w:rFonts w:ascii="仿宋_GB2312" w:eastAsia="仿宋_GB2312"/>
                <w:szCs w:val="21"/>
              </w:rPr>
            </w:pPr>
          </w:p>
        </w:tc>
        <w:tc>
          <w:tcPr>
            <w:tcW w:w="866" w:type="dxa"/>
            <w:vMerge w:val="restart"/>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资产</w:t>
            </w:r>
            <w:r>
              <w:rPr>
                <w:rFonts w:ascii="仿宋_GB2312" w:eastAsia="仿宋_GB2312"/>
                <w:szCs w:val="21"/>
              </w:rPr>
              <w:br/>
            </w:r>
            <w:r>
              <w:rPr>
                <w:rFonts w:ascii="仿宋_GB2312" w:eastAsia="仿宋_GB2312" w:hint="eastAsia"/>
                <w:szCs w:val="21"/>
              </w:rPr>
              <w:t>管理（</w:t>
            </w:r>
            <w:r>
              <w:rPr>
                <w:rFonts w:ascii="仿宋_GB2312" w:eastAsia="仿宋_GB2312"/>
                <w:szCs w:val="21"/>
              </w:rPr>
              <w:t>6</w:t>
            </w:r>
            <w:r>
              <w:rPr>
                <w:rFonts w:ascii="仿宋_GB2312" w:eastAsia="仿宋_GB2312" w:hint="eastAsia"/>
                <w:szCs w:val="21"/>
              </w:rPr>
              <w:t>分）</w:t>
            </w:r>
          </w:p>
          <w:p w:rsidR="00B334C9" w:rsidRDefault="00B334C9">
            <w:pPr>
              <w:spacing w:line="320" w:lineRule="exact"/>
              <w:jc w:val="center"/>
              <w:rPr>
                <w:rFonts w:ascii="仿宋_GB2312" w:eastAsia="仿宋_GB2312"/>
                <w:szCs w:val="21"/>
              </w:rPr>
            </w:pPr>
          </w:p>
        </w:tc>
        <w:tc>
          <w:tcPr>
            <w:tcW w:w="951" w:type="dxa"/>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管理制度</w:t>
            </w:r>
          </w:p>
          <w:p w:rsidR="00B334C9" w:rsidRDefault="00EF6F5E">
            <w:pPr>
              <w:spacing w:line="320" w:lineRule="exact"/>
              <w:jc w:val="center"/>
              <w:rPr>
                <w:rFonts w:ascii="仿宋_GB2312" w:eastAsia="仿宋_GB2312"/>
                <w:szCs w:val="21"/>
              </w:rPr>
            </w:pPr>
            <w:r>
              <w:rPr>
                <w:rFonts w:ascii="仿宋_GB2312" w:eastAsia="仿宋_GB2312" w:hint="eastAsia"/>
                <w:szCs w:val="21"/>
              </w:rPr>
              <w:t>健全性（</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B334C9" w:rsidRDefault="00EF6F5E" w:rsidP="008E105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部门有加强资产管理、规范资产管理行为而制定的管理制度的计</w:t>
            </w:r>
            <w:r>
              <w:rPr>
                <w:rFonts w:ascii="仿宋_GB2312" w:eastAsia="仿宋_GB2312"/>
                <w:szCs w:val="21"/>
              </w:rPr>
              <w:t>1</w:t>
            </w:r>
            <w:r>
              <w:rPr>
                <w:rFonts w:ascii="仿宋_GB2312" w:eastAsia="仿宋_GB2312" w:hint="eastAsia"/>
                <w:szCs w:val="21"/>
              </w:rPr>
              <w:t>分；有效执行相关文件的计</w:t>
            </w:r>
            <w:r>
              <w:rPr>
                <w:rFonts w:ascii="仿宋_GB2312" w:eastAsia="仿宋_GB2312"/>
                <w:szCs w:val="21"/>
              </w:rPr>
              <w:t>1</w:t>
            </w:r>
            <w:r>
              <w:rPr>
                <w:rFonts w:ascii="仿宋_GB2312" w:eastAsia="仿宋_GB2312" w:hint="eastAsia"/>
                <w:szCs w:val="21"/>
              </w:rPr>
              <w:t>分。反之不计分。</w:t>
            </w:r>
          </w:p>
        </w:tc>
        <w:tc>
          <w:tcPr>
            <w:tcW w:w="4252" w:type="dxa"/>
            <w:tcMar>
              <w:top w:w="10" w:type="dxa"/>
              <w:left w:w="10" w:type="dxa"/>
              <w:bottom w:w="0" w:type="dxa"/>
              <w:right w:w="10" w:type="dxa"/>
            </w:tcMar>
            <w:vAlign w:val="center"/>
          </w:tcPr>
          <w:p w:rsidR="00B334C9" w:rsidRDefault="00EF6F5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是否已制定或具有资产管理制度；</w:t>
            </w:r>
            <w:r>
              <w:rPr>
                <w:rFonts w:ascii="仿宋_GB2312" w:eastAsia="仿宋_GB2312" w:hAnsi="宋体" w:cs="宋体" w:hint="eastAsia"/>
                <w:szCs w:val="21"/>
              </w:rPr>
              <w:t>②</w:t>
            </w:r>
            <w:r>
              <w:rPr>
                <w:rFonts w:ascii="仿宋_GB2312" w:eastAsia="仿宋_GB2312" w:hint="eastAsia"/>
                <w:szCs w:val="21"/>
              </w:rPr>
              <w:t>相关资金管理制度是否合法、合规、完整；</w:t>
            </w:r>
            <w:r>
              <w:rPr>
                <w:rFonts w:ascii="仿宋_GB2312" w:eastAsia="仿宋_GB2312"/>
                <w:szCs w:val="21"/>
              </w:rPr>
              <w:br/>
            </w:r>
            <w:r>
              <w:rPr>
                <w:rFonts w:ascii="仿宋_GB2312" w:eastAsia="仿宋_GB2312" w:hAnsi="宋体" w:cs="宋体" w:hint="eastAsia"/>
                <w:szCs w:val="21"/>
              </w:rPr>
              <w:t>③</w:t>
            </w:r>
            <w:r>
              <w:rPr>
                <w:rFonts w:ascii="仿宋_GB2312" w:eastAsia="仿宋_GB2312" w:hint="eastAsia"/>
                <w:szCs w:val="21"/>
              </w:rPr>
              <w:t>相关资产管理制度是否得到有效执行。</w:t>
            </w:r>
          </w:p>
        </w:tc>
        <w:tc>
          <w:tcPr>
            <w:tcW w:w="938" w:type="dxa"/>
            <w:vAlign w:val="center"/>
          </w:tcPr>
          <w:p w:rsidR="00B334C9" w:rsidRDefault="00EF6F5E">
            <w:pPr>
              <w:spacing w:line="320" w:lineRule="exact"/>
              <w:ind w:leftChars="50" w:left="105" w:rightChars="50" w:right="105"/>
              <w:jc w:val="center"/>
              <w:rPr>
                <w:rFonts w:ascii="仿宋_GB2312" w:eastAsia="仿宋_GB2312"/>
                <w:szCs w:val="21"/>
              </w:rPr>
            </w:pPr>
            <w:r>
              <w:rPr>
                <w:rFonts w:ascii="仿宋_GB2312" w:eastAsia="仿宋_GB2312"/>
                <w:szCs w:val="21"/>
              </w:rPr>
              <w:t>2</w:t>
            </w:r>
          </w:p>
        </w:tc>
      </w:tr>
      <w:tr w:rsidR="00B334C9">
        <w:trPr>
          <w:trHeight w:val="2837"/>
          <w:jc w:val="center"/>
        </w:trPr>
        <w:tc>
          <w:tcPr>
            <w:tcW w:w="666" w:type="dxa"/>
            <w:vMerge/>
            <w:vAlign w:val="center"/>
          </w:tcPr>
          <w:p w:rsidR="00B334C9" w:rsidRDefault="00B334C9">
            <w:pPr>
              <w:spacing w:line="320" w:lineRule="exact"/>
              <w:jc w:val="center"/>
              <w:rPr>
                <w:rFonts w:ascii="仿宋_GB2312" w:eastAsia="仿宋_GB2312"/>
                <w:szCs w:val="21"/>
              </w:rPr>
            </w:pPr>
          </w:p>
        </w:tc>
        <w:tc>
          <w:tcPr>
            <w:tcW w:w="866" w:type="dxa"/>
            <w:vMerge/>
            <w:vAlign w:val="center"/>
          </w:tcPr>
          <w:p w:rsidR="00B334C9" w:rsidRDefault="00B334C9">
            <w:pPr>
              <w:spacing w:line="320" w:lineRule="exact"/>
              <w:jc w:val="center"/>
              <w:rPr>
                <w:rFonts w:ascii="仿宋_GB2312" w:eastAsia="仿宋_GB2312"/>
                <w:szCs w:val="21"/>
              </w:rPr>
            </w:pPr>
          </w:p>
        </w:tc>
        <w:tc>
          <w:tcPr>
            <w:tcW w:w="951" w:type="dxa"/>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资产管理</w:t>
            </w:r>
          </w:p>
          <w:p w:rsidR="00B334C9" w:rsidRDefault="00EF6F5E">
            <w:pPr>
              <w:spacing w:line="320" w:lineRule="exact"/>
              <w:jc w:val="center"/>
              <w:rPr>
                <w:rFonts w:ascii="仿宋_GB2312" w:eastAsia="仿宋_GB2312"/>
                <w:szCs w:val="21"/>
              </w:rPr>
            </w:pPr>
            <w:r>
              <w:rPr>
                <w:rFonts w:ascii="仿宋_GB2312" w:eastAsia="仿宋_GB2312" w:hint="eastAsia"/>
                <w:szCs w:val="21"/>
              </w:rPr>
              <w:t>安全性（</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B334C9" w:rsidRDefault="00EF6F5E" w:rsidP="008E105B">
            <w:pPr>
              <w:tabs>
                <w:tab w:val="left" w:pos="761"/>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部门的资产是否保存完整、使用合规、配置合理、处置规范、收入及时足额上缴计满分，每一项不达标扣</w:t>
            </w:r>
            <w:r>
              <w:rPr>
                <w:rFonts w:ascii="仿宋_GB2312" w:eastAsia="仿宋_GB2312"/>
                <w:szCs w:val="21"/>
              </w:rPr>
              <w:t>0.5</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B334C9" w:rsidRDefault="00EF6F5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资产保存是否完整；</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资产配置是否合理；</w:t>
            </w:r>
            <w:r>
              <w:rPr>
                <w:rFonts w:ascii="仿宋_GB2312" w:eastAsia="仿宋_GB2312"/>
                <w:szCs w:val="21"/>
              </w:rPr>
              <w:br/>
            </w:r>
            <w:r>
              <w:rPr>
                <w:rFonts w:ascii="仿宋_GB2312" w:eastAsia="仿宋_GB2312" w:hAnsi="宋体" w:cs="宋体" w:hint="eastAsia"/>
                <w:szCs w:val="21"/>
              </w:rPr>
              <w:t>③</w:t>
            </w:r>
            <w:r>
              <w:rPr>
                <w:rFonts w:ascii="仿宋_GB2312" w:eastAsia="仿宋_GB2312" w:hint="eastAsia"/>
                <w:szCs w:val="21"/>
              </w:rPr>
              <w:t>资产处置是否规范；</w:t>
            </w:r>
            <w:r>
              <w:rPr>
                <w:rFonts w:ascii="仿宋_GB2312" w:eastAsia="仿宋_GB2312"/>
                <w:szCs w:val="21"/>
              </w:rPr>
              <w:br/>
            </w:r>
            <w:r>
              <w:rPr>
                <w:rFonts w:ascii="仿宋_GB2312" w:eastAsia="仿宋_GB2312" w:hAnsi="宋体" w:cs="宋体" w:hint="eastAsia"/>
                <w:szCs w:val="21"/>
              </w:rPr>
              <w:t>④</w:t>
            </w:r>
            <w:r>
              <w:rPr>
                <w:rFonts w:ascii="仿宋_GB2312" w:eastAsia="仿宋_GB2312" w:hint="eastAsia"/>
                <w:szCs w:val="21"/>
              </w:rPr>
              <w:t>资产账务管理是否合规，是否帐实相符；</w:t>
            </w:r>
            <w:r>
              <w:rPr>
                <w:rFonts w:ascii="仿宋_GB2312" w:eastAsia="仿宋_GB2312"/>
                <w:szCs w:val="21"/>
              </w:rPr>
              <w:br/>
            </w:r>
            <w:r>
              <w:rPr>
                <w:rFonts w:ascii="仿宋_GB2312" w:eastAsia="仿宋_GB2312" w:hAnsi="宋体" w:cs="宋体" w:hint="eastAsia"/>
                <w:szCs w:val="21"/>
              </w:rPr>
              <w:t>⑤</w:t>
            </w:r>
            <w:r>
              <w:rPr>
                <w:rFonts w:ascii="仿宋_GB2312" w:eastAsia="仿宋_GB2312" w:hint="eastAsia"/>
                <w:szCs w:val="21"/>
              </w:rPr>
              <w:t>资产是否有偿使用及处置收入及时足额上缴。</w:t>
            </w:r>
          </w:p>
        </w:tc>
        <w:tc>
          <w:tcPr>
            <w:tcW w:w="938" w:type="dxa"/>
            <w:vAlign w:val="center"/>
          </w:tcPr>
          <w:p w:rsidR="00B334C9" w:rsidRDefault="00EF6F5E">
            <w:pPr>
              <w:spacing w:line="320" w:lineRule="exact"/>
              <w:ind w:leftChars="50" w:left="105" w:rightChars="50" w:right="105"/>
              <w:jc w:val="center"/>
              <w:rPr>
                <w:rFonts w:ascii="仿宋_GB2312" w:eastAsia="仿宋_GB2312"/>
                <w:szCs w:val="21"/>
              </w:rPr>
            </w:pPr>
            <w:r>
              <w:rPr>
                <w:rFonts w:ascii="仿宋_GB2312" w:eastAsia="仿宋_GB2312"/>
                <w:szCs w:val="21"/>
              </w:rPr>
              <w:t>6</w:t>
            </w:r>
          </w:p>
        </w:tc>
      </w:tr>
      <w:tr w:rsidR="00B334C9">
        <w:trPr>
          <w:trHeight w:val="1995"/>
          <w:jc w:val="center"/>
        </w:trPr>
        <w:tc>
          <w:tcPr>
            <w:tcW w:w="666" w:type="dxa"/>
            <w:vMerge/>
            <w:vAlign w:val="center"/>
          </w:tcPr>
          <w:p w:rsidR="00B334C9" w:rsidRDefault="00B334C9">
            <w:pPr>
              <w:spacing w:line="320" w:lineRule="exact"/>
              <w:rPr>
                <w:rFonts w:ascii="仿宋_GB2312" w:eastAsia="仿宋_GB2312"/>
                <w:szCs w:val="21"/>
              </w:rPr>
            </w:pPr>
          </w:p>
        </w:tc>
        <w:tc>
          <w:tcPr>
            <w:tcW w:w="866" w:type="dxa"/>
            <w:vMerge/>
            <w:vAlign w:val="center"/>
          </w:tcPr>
          <w:p w:rsidR="00B334C9" w:rsidRDefault="00B334C9">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固定资产</w:t>
            </w:r>
          </w:p>
          <w:p w:rsidR="00B334C9" w:rsidRDefault="00EF6F5E">
            <w:pPr>
              <w:spacing w:line="320" w:lineRule="exact"/>
              <w:jc w:val="center"/>
              <w:rPr>
                <w:rFonts w:ascii="仿宋_GB2312" w:eastAsia="仿宋_GB2312"/>
                <w:szCs w:val="21"/>
              </w:rPr>
            </w:pPr>
            <w:r>
              <w:rPr>
                <w:rFonts w:ascii="仿宋_GB2312" w:eastAsia="仿宋_GB2312" w:hint="eastAsia"/>
                <w:szCs w:val="21"/>
              </w:rPr>
              <w:t>利用率（</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B334C9" w:rsidRDefault="00EF6F5E" w:rsidP="008E105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szCs w:val="21"/>
              </w:rPr>
              <w:t>100%</w:t>
            </w:r>
            <w:r>
              <w:rPr>
                <w:rFonts w:ascii="仿宋_GB2312" w:eastAsia="仿宋_GB2312" w:hint="eastAsia"/>
                <w:szCs w:val="21"/>
              </w:rPr>
              <w:t>计满分，每降低</w:t>
            </w:r>
            <w:r>
              <w:rPr>
                <w:rFonts w:ascii="仿宋_GB2312" w:eastAsia="仿宋_GB2312"/>
                <w:szCs w:val="21"/>
              </w:rPr>
              <w:t>5%</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B334C9" w:rsidRDefault="00EF6F5E">
            <w:pPr>
              <w:spacing w:line="320" w:lineRule="exact"/>
              <w:ind w:leftChars="50" w:left="105" w:rightChars="50" w:right="105"/>
              <w:rPr>
                <w:rFonts w:ascii="仿宋_GB2312" w:eastAsia="仿宋_GB2312"/>
                <w:szCs w:val="21"/>
              </w:rPr>
            </w:pPr>
            <w:r>
              <w:rPr>
                <w:rFonts w:ascii="仿宋_GB2312" w:eastAsia="仿宋_GB2312" w:hint="eastAsia"/>
                <w:szCs w:val="21"/>
              </w:rPr>
              <w:t>固定资产利用率</w:t>
            </w:r>
            <w:r>
              <w:rPr>
                <w:rFonts w:ascii="仿宋_GB2312" w:eastAsia="仿宋_GB2312"/>
                <w:szCs w:val="21"/>
              </w:rPr>
              <w:t>=</w:t>
            </w:r>
            <w:r>
              <w:rPr>
                <w:rFonts w:ascii="仿宋_GB2312" w:eastAsia="仿宋_GB2312" w:hint="eastAsia"/>
                <w:szCs w:val="21"/>
              </w:rPr>
              <w:t>（实际在用固定资产总额</w:t>
            </w:r>
            <w:r>
              <w:rPr>
                <w:rFonts w:ascii="仿宋_GB2312" w:eastAsia="仿宋_GB2312"/>
                <w:szCs w:val="21"/>
              </w:rPr>
              <w:t>/</w:t>
            </w:r>
            <w:r>
              <w:rPr>
                <w:rFonts w:ascii="仿宋_GB2312" w:eastAsia="仿宋_GB2312" w:hint="eastAsia"/>
                <w:szCs w:val="21"/>
              </w:rPr>
              <w:t>所有固定资产总额）×</w:t>
            </w:r>
            <w:r>
              <w:rPr>
                <w:rFonts w:ascii="仿宋_GB2312" w:eastAsia="仿宋_GB2312"/>
                <w:szCs w:val="21"/>
              </w:rPr>
              <w:t>100%</w:t>
            </w:r>
            <w:r>
              <w:rPr>
                <w:rFonts w:ascii="仿宋_GB2312" w:eastAsia="仿宋_GB2312" w:hint="eastAsia"/>
                <w:szCs w:val="21"/>
              </w:rPr>
              <w:t>。</w:t>
            </w:r>
          </w:p>
        </w:tc>
        <w:tc>
          <w:tcPr>
            <w:tcW w:w="938" w:type="dxa"/>
            <w:vAlign w:val="center"/>
          </w:tcPr>
          <w:p w:rsidR="00B334C9" w:rsidRDefault="00EF6F5E">
            <w:pPr>
              <w:spacing w:line="320" w:lineRule="exact"/>
              <w:ind w:leftChars="50" w:left="105" w:rightChars="50" w:right="105"/>
              <w:jc w:val="center"/>
              <w:rPr>
                <w:rFonts w:ascii="仿宋_GB2312" w:eastAsia="仿宋_GB2312"/>
                <w:szCs w:val="21"/>
              </w:rPr>
            </w:pPr>
            <w:r>
              <w:rPr>
                <w:rFonts w:ascii="仿宋_GB2312" w:eastAsia="仿宋_GB2312"/>
                <w:szCs w:val="21"/>
              </w:rPr>
              <w:t>2</w:t>
            </w:r>
          </w:p>
        </w:tc>
      </w:tr>
      <w:tr w:rsidR="00B334C9">
        <w:trPr>
          <w:trHeight w:val="2799"/>
          <w:jc w:val="center"/>
        </w:trPr>
        <w:tc>
          <w:tcPr>
            <w:tcW w:w="666" w:type="dxa"/>
            <w:noWrap/>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产出（</w:t>
            </w:r>
            <w:r>
              <w:rPr>
                <w:rFonts w:ascii="仿宋_GB2312" w:eastAsia="仿宋_GB2312"/>
                <w:szCs w:val="21"/>
              </w:rPr>
              <w:t>20</w:t>
            </w:r>
            <w:r>
              <w:rPr>
                <w:rFonts w:ascii="仿宋_GB2312" w:eastAsia="仿宋_GB2312" w:hint="eastAsia"/>
                <w:szCs w:val="21"/>
              </w:rPr>
              <w:t>分）</w:t>
            </w:r>
          </w:p>
        </w:tc>
        <w:tc>
          <w:tcPr>
            <w:tcW w:w="866" w:type="dxa"/>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szCs w:val="21"/>
              </w:rPr>
              <w:br/>
            </w:r>
            <w:r>
              <w:rPr>
                <w:rFonts w:ascii="仿宋_GB2312" w:eastAsia="仿宋_GB2312" w:hint="eastAsia"/>
                <w:szCs w:val="21"/>
              </w:rPr>
              <w:t>履行（</w:t>
            </w:r>
            <w:r>
              <w:rPr>
                <w:rFonts w:ascii="仿宋_GB2312" w:eastAsia="仿宋_GB2312"/>
                <w:szCs w:val="21"/>
              </w:rPr>
              <w:t>20</w:t>
            </w:r>
            <w:r>
              <w:rPr>
                <w:rFonts w:ascii="仿宋_GB2312" w:eastAsia="仿宋_GB2312" w:hint="eastAsia"/>
                <w:szCs w:val="21"/>
              </w:rPr>
              <w:t>分）</w:t>
            </w:r>
          </w:p>
        </w:tc>
        <w:tc>
          <w:tcPr>
            <w:tcW w:w="951" w:type="dxa"/>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实际</w:t>
            </w:r>
          </w:p>
          <w:p w:rsidR="00B334C9" w:rsidRDefault="00EF6F5E">
            <w:pPr>
              <w:spacing w:line="320" w:lineRule="exact"/>
              <w:jc w:val="center"/>
              <w:rPr>
                <w:rFonts w:ascii="仿宋_GB2312" w:eastAsia="仿宋_GB2312"/>
                <w:szCs w:val="21"/>
              </w:rPr>
            </w:pPr>
            <w:r>
              <w:rPr>
                <w:rFonts w:ascii="仿宋_GB2312" w:eastAsia="仿宋_GB2312" w:hint="eastAsia"/>
                <w:szCs w:val="21"/>
              </w:rPr>
              <w:t>完成率（</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B334C9" w:rsidRDefault="00EF6F5E" w:rsidP="008E105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szCs w:val="21"/>
              </w:rPr>
              <w:t>100%</w:t>
            </w:r>
            <w:r>
              <w:rPr>
                <w:rFonts w:ascii="仿宋_GB2312" w:eastAsia="仿宋_GB2312" w:hint="eastAsia"/>
                <w:szCs w:val="21"/>
              </w:rPr>
              <w:t>计满分，每超过</w:t>
            </w:r>
            <w:r>
              <w:rPr>
                <w:rFonts w:ascii="仿宋_GB2312" w:eastAsia="仿宋_GB2312"/>
                <w:szCs w:val="21"/>
              </w:rPr>
              <w:t>1%</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B334C9" w:rsidRDefault="00EF6F5E">
            <w:pPr>
              <w:spacing w:line="320" w:lineRule="exact"/>
              <w:ind w:leftChars="50" w:left="105" w:rightChars="50" w:right="105"/>
              <w:rPr>
                <w:rFonts w:ascii="仿宋_GB2312" w:eastAsia="仿宋_GB2312"/>
                <w:szCs w:val="21"/>
              </w:rPr>
            </w:pPr>
            <w:r>
              <w:rPr>
                <w:rFonts w:ascii="仿宋_GB2312" w:eastAsia="仿宋_GB2312" w:hint="eastAsia"/>
                <w:szCs w:val="21"/>
              </w:rPr>
              <w:t>实际完成率</w:t>
            </w:r>
            <w:r>
              <w:rPr>
                <w:rFonts w:ascii="仿宋_GB2312" w:eastAsia="仿宋_GB2312"/>
                <w:szCs w:val="21"/>
              </w:rPr>
              <w:t>=</w:t>
            </w:r>
            <w:r>
              <w:rPr>
                <w:rFonts w:ascii="仿宋_GB2312" w:eastAsia="仿宋_GB2312" w:hint="eastAsia"/>
                <w:szCs w:val="21"/>
              </w:rPr>
              <w:t>（实际完成工作数</w:t>
            </w:r>
            <w:r>
              <w:rPr>
                <w:rFonts w:ascii="仿宋_GB2312" w:eastAsia="仿宋_GB2312"/>
                <w:szCs w:val="21"/>
              </w:rPr>
              <w:t>/</w:t>
            </w:r>
            <w:r>
              <w:rPr>
                <w:rFonts w:ascii="仿宋_GB2312" w:eastAsia="仿宋_GB2312" w:hint="eastAsia"/>
                <w:szCs w:val="21"/>
              </w:rPr>
              <w:t>计划工作数）×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实际完成工作数：一定时期（年度或规划期）内部门实际完成工作任务的数量。</w:t>
            </w:r>
            <w:r>
              <w:rPr>
                <w:rFonts w:ascii="仿宋_GB2312" w:eastAsia="仿宋_GB2312"/>
                <w:szCs w:val="21"/>
              </w:rPr>
              <w:br/>
            </w:r>
            <w:r>
              <w:rPr>
                <w:rFonts w:ascii="仿宋_GB2312" w:eastAsia="仿宋_GB2312" w:hint="eastAsia"/>
                <w:szCs w:val="21"/>
              </w:rPr>
              <w:t>计划工作数：部门整体绩效目标确定的一定时期（年度或规划期）内预计完成工作任务的数量。</w:t>
            </w:r>
          </w:p>
        </w:tc>
        <w:tc>
          <w:tcPr>
            <w:tcW w:w="938" w:type="dxa"/>
            <w:vAlign w:val="center"/>
          </w:tcPr>
          <w:p w:rsidR="00B334C9" w:rsidRDefault="00EF6F5E">
            <w:pPr>
              <w:spacing w:line="320" w:lineRule="exact"/>
              <w:ind w:leftChars="50" w:left="105" w:rightChars="50" w:right="105"/>
              <w:jc w:val="center"/>
              <w:rPr>
                <w:rFonts w:ascii="仿宋_GB2312" w:eastAsia="仿宋_GB2312"/>
                <w:szCs w:val="21"/>
              </w:rPr>
            </w:pPr>
            <w:r>
              <w:rPr>
                <w:rFonts w:ascii="仿宋_GB2312" w:eastAsia="仿宋_GB2312"/>
                <w:szCs w:val="21"/>
              </w:rPr>
              <w:t>5</w:t>
            </w:r>
          </w:p>
        </w:tc>
      </w:tr>
      <w:tr w:rsidR="00B334C9">
        <w:trPr>
          <w:trHeight w:val="1635"/>
          <w:jc w:val="center"/>
        </w:trPr>
        <w:tc>
          <w:tcPr>
            <w:tcW w:w="666" w:type="dxa"/>
            <w:vMerge w:val="restart"/>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产</w:t>
            </w:r>
          </w:p>
          <w:p w:rsidR="00B334C9" w:rsidRDefault="00EF6F5E">
            <w:pPr>
              <w:spacing w:line="320" w:lineRule="exact"/>
              <w:jc w:val="center"/>
              <w:rPr>
                <w:rFonts w:ascii="仿宋_GB2312" w:eastAsia="仿宋_GB2312"/>
                <w:szCs w:val="21"/>
              </w:rPr>
            </w:pPr>
            <w:r>
              <w:rPr>
                <w:rFonts w:ascii="仿宋_GB2312" w:eastAsia="仿宋_GB2312" w:hint="eastAsia"/>
                <w:szCs w:val="21"/>
              </w:rPr>
              <w:t>出</w:t>
            </w:r>
          </w:p>
          <w:p w:rsidR="00B334C9" w:rsidRDefault="00EF6F5E">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szCs w:val="21"/>
              </w:rPr>
              <w:t>20</w:t>
            </w:r>
            <w:r>
              <w:rPr>
                <w:rFonts w:ascii="仿宋_GB2312" w:eastAsia="仿宋_GB2312" w:hint="eastAsia"/>
                <w:szCs w:val="21"/>
              </w:rPr>
              <w:t>分）</w:t>
            </w:r>
          </w:p>
        </w:tc>
        <w:tc>
          <w:tcPr>
            <w:tcW w:w="866" w:type="dxa"/>
            <w:vMerge w:val="restart"/>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szCs w:val="21"/>
              </w:rPr>
              <w:br/>
            </w:r>
            <w:r>
              <w:rPr>
                <w:rFonts w:ascii="仿宋_GB2312" w:eastAsia="仿宋_GB2312" w:hint="eastAsia"/>
                <w:szCs w:val="21"/>
              </w:rPr>
              <w:t>履行（</w:t>
            </w:r>
            <w:r>
              <w:rPr>
                <w:rFonts w:ascii="仿宋_GB2312" w:eastAsia="仿宋_GB2312"/>
                <w:szCs w:val="21"/>
              </w:rPr>
              <w:t>20</w:t>
            </w:r>
            <w:r>
              <w:rPr>
                <w:rFonts w:ascii="仿宋_GB2312" w:eastAsia="仿宋_GB2312" w:hint="eastAsia"/>
                <w:szCs w:val="21"/>
              </w:rPr>
              <w:t>分）</w:t>
            </w:r>
          </w:p>
        </w:tc>
        <w:tc>
          <w:tcPr>
            <w:tcW w:w="951" w:type="dxa"/>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完成</w:t>
            </w:r>
          </w:p>
          <w:p w:rsidR="00B334C9" w:rsidRDefault="00EF6F5E">
            <w:pPr>
              <w:spacing w:line="320" w:lineRule="exact"/>
              <w:jc w:val="center"/>
              <w:rPr>
                <w:rFonts w:ascii="仿宋_GB2312" w:eastAsia="仿宋_GB2312"/>
                <w:szCs w:val="21"/>
              </w:rPr>
            </w:pPr>
            <w:r>
              <w:rPr>
                <w:rFonts w:ascii="仿宋_GB2312" w:eastAsia="仿宋_GB2312" w:hint="eastAsia"/>
                <w:szCs w:val="21"/>
              </w:rPr>
              <w:t>及时率（</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B334C9" w:rsidRDefault="00EF6F5E" w:rsidP="008E105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szCs w:val="21"/>
              </w:rPr>
              <w:t>100%</w:t>
            </w:r>
            <w:r>
              <w:rPr>
                <w:rFonts w:ascii="仿宋_GB2312" w:eastAsia="仿宋_GB2312" w:hint="eastAsia"/>
                <w:szCs w:val="21"/>
              </w:rPr>
              <w:t>以下（含）计满分，每超出</w:t>
            </w:r>
            <w:r>
              <w:rPr>
                <w:rFonts w:ascii="仿宋_GB2312" w:eastAsia="仿宋_GB2312"/>
                <w:szCs w:val="21"/>
              </w:rPr>
              <w:t>1%</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B334C9" w:rsidRDefault="00EF6F5E">
            <w:pPr>
              <w:spacing w:line="320" w:lineRule="exact"/>
              <w:ind w:leftChars="50" w:left="105" w:rightChars="50" w:right="105"/>
              <w:rPr>
                <w:rFonts w:ascii="仿宋_GB2312" w:eastAsia="仿宋_GB2312"/>
                <w:szCs w:val="21"/>
              </w:rPr>
            </w:pPr>
            <w:r>
              <w:rPr>
                <w:rFonts w:ascii="仿宋_GB2312" w:eastAsia="仿宋_GB2312" w:hint="eastAsia"/>
                <w:szCs w:val="21"/>
              </w:rPr>
              <w:t>完成及时率</w:t>
            </w:r>
            <w:r>
              <w:rPr>
                <w:rFonts w:ascii="仿宋_GB2312" w:eastAsia="仿宋_GB2312"/>
                <w:szCs w:val="21"/>
              </w:rPr>
              <w:t>=</w:t>
            </w:r>
            <w:r>
              <w:rPr>
                <w:rFonts w:ascii="仿宋_GB2312" w:eastAsia="仿宋_GB2312" w:hint="eastAsia"/>
                <w:szCs w:val="21"/>
              </w:rPr>
              <w:t>（及时完成实际工作数</w:t>
            </w:r>
            <w:r>
              <w:rPr>
                <w:rFonts w:ascii="仿宋_GB2312" w:eastAsia="仿宋_GB2312"/>
                <w:szCs w:val="21"/>
              </w:rPr>
              <w:t>/</w:t>
            </w:r>
            <w:r>
              <w:rPr>
                <w:rFonts w:ascii="仿宋_GB2312" w:eastAsia="仿宋_GB2312" w:hint="eastAsia"/>
                <w:szCs w:val="21"/>
              </w:rPr>
              <w:t>计划工作数）×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及时完成实际工作数：部门按照整体绩效目标确定的时限实际完成的工作任务数量。</w:t>
            </w:r>
          </w:p>
        </w:tc>
        <w:tc>
          <w:tcPr>
            <w:tcW w:w="938" w:type="dxa"/>
            <w:vAlign w:val="center"/>
          </w:tcPr>
          <w:p w:rsidR="00B334C9" w:rsidRDefault="00EF6F5E">
            <w:pPr>
              <w:spacing w:line="320" w:lineRule="exact"/>
              <w:ind w:leftChars="50" w:left="105" w:rightChars="50" w:right="105"/>
              <w:jc w:val="center"/>
              <w:rPr>
                <w:rFonts w:ascii="仿宋_GB2312" w:eastAsia="仿宋_GB2312"/>
                <w:szCs w:val="21"/>
              </w:rPr>
            </w:pPr>
            <w:r>
              <w:rPr>
                <w:rFonts w:ascii="仿宋_GB2312" w:eastAsia="仿宋_GB2312"/>
                <w:szCs w:val="21"/>
              </w:rPr>
              <w:t>5</w:t>
            </w:r>
          </w:p>
        </w:tc>
      </w:tr>
      <w:tr w:rsidR="00B334C9">
        <w:trPr>
          <w:trHeight w:val="1737"/>
          <w:jc w:val="center"/>
        </w:trPr>
        <w:tc>
          <w:tcPr>
            <w:tcW w:w="666" w:type="dxa"/>
            <w:vMerge/>
            <w:vAlign w:val="center"/>
          </w:tcPr>
          <w:p w:rsidR="00B334C9" w:rsidRDefault="00B334C9">
            <w:pPr>
              <w:spacing w:line="320" w:lineRule="exact"/>
              <w:rPr>
                <w:rFonts w:ascii="仿宋_GB2312" w:eastAsia="仿宋_GB2312"/>
                <w:szCs w:val="21"/>
              </w:rPr>
            </w:pPr>
          </w:p>
        </w:tc>
        <w:tc>
          <w:tcPr>
            <w:tcW w:w="866" w:type="dxa"/>
            <w:vMerge/>
            <w:vAlign w:val="center"/>
          </w:tcPr>
          <w:p w:rsidR="00B334C9" w:rsidRDefault="00B334C9">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质量</w:t>
            </w:r>
          </w:p>
          <w:p w:rsidR="00B334C9" w:rsidRDefault="00EF6F5E">
            <w:pPr>
              <w:spacing w:line="320" w:lineRule="exact"/>
              <w:jc w:val="center"/>
              <w:rPr>
                <w:rFonts w:ascii="仿宋_GB2312" w:eastAsia="仿宋_GB2312"/>
                <w:szCs w:val="21"/>
              </w:rPr>
            </w:pPr>
            <w:r>
              <w:rPr>
                <w:rFonts w:ascii="仿宋_GB2312" w:eastAsia="仿宋_GB2312" w:hint="eastAsia"/>
                <w:szCs w:val="21"/>
              </w:rPr>
              <w:t>达标率（</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B334C9" w:rsidRDefault="00EF6F5E" w:rsidP="008E105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szCs w:val="21"/>
              </w:rPr>
              <w:t>100%</w:t>
            </w:r>
            <w:r>
              <w:rPr>
                <w:rFonts w:ascii="仿宋_GB2312" w:eastAsia="仿宋_GB2312" w:hint="eastAsia"/>
                <w:szCs w:val="21"/>
              </w:rPr>
              <w:t>计满分，每超过</w:t>
            </w:r>
            <w:r>
              <w:rPr>
                <w:rFonts w:ascii="仿宋_GB2312" w:eastAsia="仿宋_GB2312"/>
                <w:szCs w:val="21"/>
              </w:rPr>
              <w:t>1%</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B334C9" w:rsidRDefault="00EF6F5E">
            <w:pPr>
              <w:spacing w:line="320" w:lineRule="exact"/>
              <w:ind w:leftChars="50" w:left="105" w:rightChars="50" w:right="105"/>
              <w:rPr>
                <w:rFonts w:ascii="仿宋_GB2312" w:eastAsia="仿宋_GB2312"/>
                <w:szCs w:val="21"/>
              </w:rPr>
            </w:pPr>
            <w:r>
              <w:rPr>
                <w:rFonts w:ascii="仿宋_GB2312" w:eastAsia="仿宋_GB2312" w:hint="eastAsia"/>
                <w:szCs w:val="21"/>
              </w:rPr>
              <w:t>质量达标率</w:t>
            </w:r>
            <w:r>
              <w:rPr>
                <w:rFonts w:ascii="仿宋_GB2312" w:eastAsia="仿宋_GB2312"/>
                <w:szCs w:val="21"/>
              </w:rPr>
              <w:t>=</w:t>
            </w:r>
            <w:r>
              <w:rPr>
                <w:rFonts w:ascii="仿宋_GB2312" w:eastAsia="仿宋_GB2312" w:hint="eastAsia"/>
                <w:szCs w:val="21"/>
              </w:rPr>
              <w:t>（质量达标实际工作数</w:t>
            </w:r>
            <w:r>
              <w:rPr>
                <w:rFonts w:ascii="仿宋_GB2312" w:eastAsia="仿宋_GB2312"/>
                <w:szCs w:val="21"/>
              </w:rPr>
              <w:t>/</w:t>
            </w:r>
            <w:r>
              <w:rPr>
                <w:rFonts w:ascii="仿宋_GB2312" w:eastAsia="仿宋_GB2312" w:hint="eastAsia"/>
                <w:szCs w:val="21"/>
              </w:rPr>
              <w:t>计划工作数）×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质量达标实际工作数：一定时期（年度或规划期）内部门实际完成工作数中达到部门绩效目标要求（绩效标准值）的工作任务数量。</w:t>
            </w:r>
          </w:p>
        </w:tc>
        <w:tc>
          <w:tcPr>
            <w:tcW w:w="938" w:type="dxa"/>
            <w:vAlign w:val="center"/>
          </w:tcPr>
          <w:p w:rsidR="00B334C9" w:rsidRDefault="00EF6F5E">
            <w:pPr>
              <w:spacing w:line="320" w:lineRule="exact"/>
              <w:ind w:leftChars="50" w:left="105" w:rightChars="50" w:right="105"/>
              <w:jc w:val="center"/>
              <w:rPr>
                <w:rFonts w:ascii="仿宋_GB2312" w:eastAsia="仿宋_GB2312"/>
                <w:szCs w:val="21"/>
              </w:rPr>
            </w:pPr>
            <w:r>
              <w:rPr>
                <w:rFonts w:ascii="仿宋_GB2312" w:eastAsia="仿宋_GB2312"/>
                <w:szCs w:val="21"/>
              </w:rPr>
              <w:t>5</w:t>
            </w:r>
          </w:p>
        </w:tc>
      </w:tr>
      <w:tr w:rsidR="00B334C9">
        <w:trPr>
          <w:trHeight w:val="1470"/>
          <w:jc w:val="center"/>
        </w:trPr>
        <w:tc>
          <w:tcPr>
            <w:tcW w:w="666" w:type="dxa"/>
            <w:vMerge/>
            <w:vAlign w:val="center"/>
          </w:tcPr>
          <w:p w:rsidR="00B334C9" w:rsidRDefault="00B334C9">
            <w:pPr>
              <w:spacing w:line="320" w:lineRule="exact"/>
              <w:rPr>
                <w:rFonts w:ascii="仿宋_GB2312" w:eastAsia="仿宋_GB2312"/>
                <w:szCs w:val="21"/>
              </w:rPr>
            </w:pPr>
          </w:p>
        </w:tc>
        <w:tc>
          <w:tcPr>
            <w:tcW w:w="866" w:type="dxa"/>
            <w:vMerge/>
            <w:vAlign w:val="center"/>
          </w:tcPr>
          <w:p w:rsidR="00B334C9" w:rsidRDefault="00B334C9">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重点工作</w:t>
            </w:r>
          </w:p>
          <w:p w:rsidR="00B334C9" w:rsidRDefault="00EF6F5E">
            <w:pPr>
              <w:spacing w:line="320" w:lineRule="exact"/>
              <w:jc w:val="center"/>
              <w:rPr>
                <w:rFonts w:ascii="仿宋_GB2312" w:eastAsia="仿宋_GB2312"/>
                <w:szCs w:val="21"/>
              </w:rPr>
            </w:pPr>
            <w:r>
              <w:rPr>
                <w:rFonts w:ascii="仿宋_GB2312" w:eastAsia="仿宋_GB2312" w:hint="eastAsia"/>
                <w:szCs w:val="21"/>
              </w:rPr>
              <w:t>办结率（</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B334C9" w:rsidRDefault="00EF6F5E" w:rsidP="008E105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根据绩效办</w:t>
            </w:r>
            <w:r>
              <w:rPr>
                <w:rFonts w:ascii="仿宋_GB2312" w:eastAsia="仿宋_GB2312"/>
                <w:szCs w:val="21"/>
              </w:rPr>
              <w:t>2019</w:t>
            </w:r>
            <w:r>
              <w:rPr>
                <w:rFonts w:ascii="仿宋_GB2312" w:eastAsia="仿宋_GB2312" w:hint="eastAsia"/>
                <w:szCs w:val="21"/>
              </w:rPr>
              <w:t>年对各部门为民办实事和部门重点工程与重点工作考核分数折算。该项得分</w:t>
            </w:r>
            <w:r>
              <w:rPr>
                <w:rFonts w:ascii="仿宋_GB2312" w:eastAsia="仿宋_GB2312"/>
                <w:szCs w:val="21"/>
              </w:rPr>
              <w:t>=</w:t>
            </w:r>
            <w:r>
              <w:rPr>
                <w:rFonts w:ascii="仿宋_GB2312" w:eastAsia="仿宋_GB2312" w:hint="eastAsia"/>
                <w:szCs w:val="21"/>
              </w:rPr>
              <w:t>（绩效办对应部分考核得分）</w:t>
            </w:r>
          </w:p>
        </w:tc>
        <w:tc>
          <w:tcPr>
            <w:tcW w:w="4252" w:type="dxa"/>
            <w:tcMar>
              <w:top w:w="10" w:type="dxa"/>
              <w:left w:w="10" w:type="dxa"/>
              <w:bottom w:w="0" w:type="dxa"/>
              <w:right w:w="10" w:type="dxa"/>
            </w:tcMar>
            <w:vAlign w:val="center"/>
          </w:tcPr>
          <w:p w:rsidR="00B334C9" w:rsidRDefault="00EF6F5E">
            <w:pPr>
              <w:spacing w:line="320" w:lineRule="exact"/>
              <w:ind w:leftChars="50" w:left="105" w:rightChars="50" w:right="105"/>
              <w:rPr>
                <w:rFonts w:ascii="仿宋_GB2312" w:eastAsia="仿宋_GB2312"/>
                <w:szCs w:val="21"/>
              </w:rPr>
            </w:pPr>
            <w:r>
              <w:rPr>
                <w:rFonts w:ascii="仿宋_GB2312" w:eastAsia="仿宋_GB2312" w:hint="eastAsia"/>
                <w:szCs w:val="21"/>
              </w:rPr>
              <w:t>重点工作办结率</w:t>
            </w:r>
            <w:r>
              <w:rPr>
                <w:rFonts w:ascii="仿宋_GB2312" w:eastAsia="仿宋_GB2312"/>
                <w:szCs w:val="21"/>
              </w:rPr>
              <w:t>=</w:t>
            </w:r>
            <w:r>
              <w:rPr>
                <w:rFonts w:ascii="仿宋_GB2312" w:eastAsia="仿宋_GB2312" w:hint="eastAsia"/>
                <w:szCs w:val="21"/>
              </w:rPr>
              <w:t>（重点工作实际完成数</w:t>
            </w:r>
            <w:r>
              <w:rPr>
                <w:rFonts w:ascii="仿宋_GB2312" w:eastAsia="仿宋_GB2312"/>
                <w:szCs w:val="21"/>
              </w:rPr>
              <w:t>/</w:t>
            </w:r>
            <w:r>
              <w:rPr>
                <w:rFonts w:ascii="仿宋_GB2312" w:eastAsia="仿宋_GB2312" w:hint="eastAsia"/>
                <w:szCs w:val="21"/>
              </w:rPr>
              <w:t>交办或下达数）×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重点工作是指党委、政府、人大、相关部门交办或下达的工作任务。</w:t>
            </w:r>
          </w:p>
        </w:tc>
        <w:tc>
          <w:tcPr>
            <w:tcW w:w="938" w:type="dxa"/>
            <w:vAlign w:val="center"/>
          </w:tcPr>
          <w:p w:rsidR="00B334C9" w:rsidRDefault="00EF6F5E">
            <w:pPr>
              <w:spacing w:line="320" w:lineRule="exact"/>
              <w:ind w:leftChars="50" w:left="105" w:rightChars="50" w:right="105"/>
              <w:jc w:val="center"/>
              <w:rPr>
                <w:rFonts w:ascii="仿宋_GB2312" w:eastAsia="仿宋_GB2312"/>
                <w:szCs w:val="21"/>
              </w:rPr>
            </w:pPr>
            <w:r>
              <w:rPr>
                <w:rFonts w:ascii="仿宋_GB2312" w:eastAsia="仿宋_GB2312"/>
                <w:szCs w:val="21"/>
              </w:rPr>
              <w:t>5</w:t>
            </w:r>
          </w:p>
        </w:tc>
      </w:tr>
      <w:tr w:rsidR="00B334C9">
        <w:trPr>
          <w:trHeight w:val="735"/>
          <w:jc w:val="center"/>
        </w:trPr>
        <w:tc>
          <w:tcPr>
            <w:tcW w:w="666" w:type="dxa"/>
            <w:vMerge w:val="restart"/>
            <w:noWrap/>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效</w:t>
            </w:r>
          </w:p>
          <w:p w:rsidR="00B334C9" w:rsidRDefault="00EF6F5E">
            <w:pPr>
              <w:spacing w:line="320" w:lineRule="exact"/>
              <w:jc w:val="center"/>
              <w:rPr>
                <w:rFonts w:ascii="仿宋_GB2312" w:eastAsia="仿宋_GB2312"/>
                <w:szCs w:val="21"/>
              </w:rPr>
            </w:pPr>
            <w:r>
              <w:rPr>
                <w:rFonts w:ascii="仿宋_GB2312" w:eastAsia="仿宋_GB2312" w:hint="eastAsia"/>
                <w:szCs w:val="21"/>
              </w:rPr>
              <w:t>果</w:t>
            </w:r>
          </w:p>
          <w:p w:rsidR="00B334C9" w:rsidRDefault="00EF6F5E">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szCs w:val="21"/>
              </w:rPr>
              <w:t>20</w:t>
            </w:r>
            <w:r>
              <w:rPr>
                <w:rFonts w:ascii="仿宋_GB2312" w:eastAsia="仿宋_GB2312" w:hint="eastAsia"/>
                <w:szCs w:val="21"/>
              </w:rPr>
              <w:t>分）</w:t>
            </w:r>
          </w:p>
        </w:tc>
        <w:tc>
          <w:tcPr>
            <w:tcW w:w="866" w:type="dxa"/>
            <w:vMerge w:val="restart"/>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履职</w:t>
            </w:r>
            <w:r>
              <w:rPr>
                <w:rFonts w:ascii="仿宋_GB2312" w:eastAsia="仿宋_GB2312"/>
                <w:szCs w:val="21"/>
              </w:rPr>
              <w:br/>
            </w:r>
            <w:r>
              <w:rPr>
                <w:rFonts w:ascii="仿宋_GB2312" w:eastAsia="仿宋_GB2312" w:hint="eastAsia"/>
                <w:szCs w:val="21"/>
              </w:rPr>
              <w:t>效益（</w:t>
            </w:r>
            <w:r>
              <w:rPr>
                <w:rFonts w:ascii="仿宋_GB2312" w:eastAsia="仿宋_GB2312"/>
                <w:szCs w:val="21"/>
              </w:rPr>
              <w:t>20</w:t>
            </w:r>
            <w:r>
              <w:rPr>
                <w:rFonts w:ascii="仿宋_GB2312" w:eastAsia="仿宋_GB2312" w:hint="eastAsia"/>
                <w:szCs w:val="21"/>
              </w:rPr>
              <w:t>分）</w:t>
            </w:r>
          </w:p>
        </w:tc>
        <w:tc>
          <w:tcPr>
            <w:tcW w:w="951" w:type="dxa"/>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经济效益（</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B334C9" w:rsidRDefault="00EF6F5E" w:rsidP="008E105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部门履行职责对经济发展所带来的直接或间接影响。</w:t>
            </w:r>
          </w:p>
        </w:tc>
        <w:tc>
          <w:tcPr>
            <w:tcW w:w="4252" w:type="dxa"/>
            <w:vMerge w:val="restart"/>
            <w:tcMar>
              <w:top w:w="10" w:type="dxa"/>
              <w:left w:w="10" w:type="dxa"/>
              <w:bottom w:w="0" w:type="dxa"/>
              <w:right w:w="10" w:type="dxa"/>
            </w:tcMar>
            <w:vAlign w:val="center"/>
          </w:tcPr>
          <w:p w:rsidR="00B334C9" w:rsidRDefault="00EF6F5E">
            <w:pPr>
              <w:spacing w:line="320" w:lineRule="exact"/>
              <w:ind w:leftChars="50" w:left="105" w:rightChars="50" w:right="105"/>
              <w:rPr>
                <w:rFonts w:ascii="仿宋_GB2312" w:eastAsia="仿宋_GB2312"/>
                <w:szCs w:val="21"/>
              </w:rPr>
            </w:pPr>
            <w:r>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w:t>
            </w:r>
            <w:r>
              <w:rPr>
                <w:rFonts w:ascii="仿宋_GB2312" w:eastAsia="仿宋_GB2312" w:hint="eastAsia"/>
                <w:szCs w:val="21"/>
              </w:rPr>
              <w:lastRenderedPageBreak/>
              <w:t>指标。</w:t>
            </w:r>
          </w:p>
        </w:tc>
        <w:tc>
          <w:tcPr>
            <w:tcW w:w="938" w:type="dxa"/>
            <w:vAlign w:val="center"/>
          </w:tcPr>
          <w:p w:rsidR="00B334C9" w:rsidRDefault="00EF6F5E">
            <w:pPr>
              <w:spacing w:line="320" w:lineRule="exact"/>
              <w:ind w:leftChars="50" w:left="105" w:rightChars="50" w:right="105"/>
              <w:jc w:val="center"/>
              <w:rPr>
                <w:rFonts w:ascii="仿宋_GB2312" w:eastAsia="仿宋_GB2312"/>
                <w:szCs w:val="21"/>
              </w:rPr>
            </w:pPr>
            <w:r>
              <w:rPr>
                <w:rFonts w:ascii="仿宋_GB2312" w:eastAsia="仿宋_GB2312"/>
                <w:szCs w:val="21"/>
              </w:rPr>
              <w:lastRenderedPageBreak/>
              <w:t>5</w:t>
            </w:r>
          </w:p>
        </w:tc>
      </w:tr>
      <w:tr w:rsidR="00B334C9">
        <w:trPr>
          <w:trHeight w:val="735"/>
          <w:jc w:val="center"/>
        </w:trPr>
        <w:tc>
          <w:tcPr>
            <w:tcW w:w="666" w:type="dxa"/>
            <w:vMerge/>
            <w:vAlign w:val="center"/>
          </w:tcPr>
          <w:p w:rsidR="00B334C9" w:rsidRDefault="00B334C9">
            <w:pPr>
              <w:spacing w:line="320" w:lineRule="exact"/>
              <w:rPr>
                <w:rFonts w:ascii="仿宋_GB2312" w:eastAsia="仿宋_GB2312"/>
                <w:szCs w:val="21"/>
              </w:rPr>
            </w:pPr>
          </w:p>
        </w:tc>
        <w:tc>
          <w:tcPr>
            <w:tcW w:w="866" w:type="dxa"/>
            <w:vMerge/>
            <w:vAlign w:val="center"/>
          </w:tcPr>
          <w:p w:rsidR="00B334C9" w:rsidRDefault="00B334C9">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社会效益（</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B334C9" w:rsidRDefault="00EF6F5E" w:rsidP="008E105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部门履行职责对社会发展所带来的直接或间接影响。</w:t>
            </w:r>
          </w:p>
        </w:tc>
        <w:tc>
          <w:tcPr>
            <w:tcW w:w="4252" w:type="dxa"/>
            <w:vMerge/>
            <w:vAlign w:val="center"/>
          </w:tcPr>
          <w:p w:rsidR="00B334C9" w:rsidRDefault="00B334C9">
            <w:pPr>
              <w:spacing w:line="320" w:lineRule="exact"/>
              <w:ind w:leftChars="50" w:left="105" w:rightChars="50" w:right="105"/>
              <w:rPr>
                <w:rFonts w:ascii="仿宋_GB2312" w:eastAsia="仿宋_GB2312"/>
                <w:szCs w:val="21"/>
              </w:rPr>
            </w:pPr>
          </w:p>
        </w:tc>
        <w:tc>
          <w:tcPr>
            <w:tcW w:w="938" w:type="dxa"/>
            <w:vAlign w:val="center"/>
          </w:tcPr>
          <w:p w:rsidR="00B334C9" w:rsidRDefault="00EF6F5E">
            <w:pPr>
              <w:spacing w:line="320" w:lineRule="exact"/>
              <w:ind w:leftChars="50" w:left="105" w:rightChars="50" w:right="105"/>
              <w:jc w:val="center"/>
              <w:rPr>
                <w:rFonts w:ascii="仿宋_GB2312" w:eastAsia="仿宋_GB2312"/>
                <w:szCs w:val="21"/>
              </w:rPr>
            </w:pPr>
            <w:r>
              <w:rPr>
                <w:rFonts w:ascii="仿宋_GB2312" w:eastAsia="仿宋_GB2312"/>
                <w:szCs w:val="21"/>
              </w:rPr>
              <w:t>5</w:t>
            </w:r>
          </w:p>
        </w:tc>
      </w:tr>
      <w:tr w:rsidR="00B334C9">
        <w:trPr>
          <w:trHeight w:val="735"/>
          <w:jc w:val="center"/>
        </w:trPr>
        <w:tc>
          <w:tcPr>
            <w:tcW w:w="666" w:type="dxa"/>
            <w:vMerge/>
            <w:vAlign w:val="center"/>
          </w:tcPr>
          <w:p w:rsidR="00B334C9" w:rsidRDefault="00B334C9">
            <w:pPr>
              <w:spacing w:line="320" w:lineRule="exact"/>
              <w:rPr>
                <w:rFonts w:ascii="仿宋_GB2312" w:eastAsia="仿宋_GB2312"/>
                <w:szCs w:val="21"/>
              </w:rPr>
            </w:pPr>
          </w:p>
        </w:tc>
        <w:tc>
          <w:tcPr>
            <w:tcW w:w="866" w:type="dxa"/>
            <w:vMerge/>
            <w:vAlign w:val="center"/>
          </w:tcPr>
          <w:p w:rsidR="00B334C9" w:rsidRDefault="00B334C9">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生态效益（</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B334C9" w:rsidRDefault="00EF6F5E" w:rsidP="008E105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部门履行职责对生态环境所带来的直接或间接影响。</w:t>
            </w:r>
          </w:p>
        </w:tc>
        <w:tc>
          <w:tcPr>
            <w:tcW w:w="4252" w:type="dxa"/>
            <w:vMerge/>
            <w:vAlign w:val="center"/>
          </w:tcPr>
          <w:p w:rsidR="00B334C9" w:rsidRDefault="00B334C9">
            <w:pPr>
              <w:spacing w:line="320" w:lineRule="exact"/>
              <w:ind w:leftChars="50" w:left="105" w:rightChars="50" w:right="105"/>
              <w:rPr>
                <w:rFonts w:ascii="仿宋_GB2312" w:eastAsia="仿宋_GB2312"/>
                <w:szCs w:val="21"/>
              </w:rPr>
            </w:pPr>
          </w:p>
        </w:tc>
        <w:tc>
          <w:tcPr>
            <w:tcW w:w="938" w:type="dxa"/>
            <w:vAlign w:val="center"/>
          </w:tcPr>
          <w:p w:rsidR="00B334C9" w:rsidRDefault="00EF6F5E">
            <w:pPr>
              <w:spacing w:line="320" w:lineRule="exact"/>
              <w:ind w:leftChars="50" w:left="105" w:rightChars="50" w:right="105"/>
              <w:jc w:val="center"/>
              <w:rPr>
                <w:rFonts w:ascii="仿宋_GB2312" w:eastAsia="仿宋_GB2312"/>
                <w:szCs w:val="21"/>
              </w:rPr>
            </w:pPr>
            <w:r>
              <w:rPr>
                <w:rFonts w:ascii="仿宋_GB2312" w:eastAsia="仿宋_GB2312"/>
                <w:szCs w:val="21"/>
              </w:rPr>
              <w:t>5</w:t>
            </w:r>
          </w:p>
        </w:tc>
      </w:tr>
      <w:tr w:rsidR="00B334C9">
        <w:trPr>
          <w:trHeight w:val="1312"/>
          <w:jc w:val="center"/>
        </w:trPr>
        <w:tc>
          <w:tcPr>
            <w:tcW w:w="666" w:type="dxa"/>
            <w:vMerge/>
            <w:vAlign w:val="center"/>
          </w:tcPr>
          <w:p w:rsidR="00B334C9" w:rsidRDefault="00B334C9">
            <w:pPr>
              <w:spacing w:line="320" w:lineRule="exact"/>
              <w:rPr>
                <w:rFonts w:ascii="仿宋_GB2312" w:eastAsia="仿宋_GB2312"/>
                <w:szCs w:val="21"/>
              </w:rPr>
            </w:pPr>
          </w:p>
        </w:tc>
        <w:tc>
          <w:tcPr>
            <w:tcW w:w="866" w:type="dxa"/>
            <w:vMerge/>
            <w:vAlign w:val="center"/>
          </w:tcPr>
          <w:p w:rsidR="00B334C9" w:rsidRDefault="00B334C9">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B334C9" w:rsidRDefault="00EF6F5E">
            <w:pPr>
              <w:spacing w:line="320" w:lineRule="exact"/>
              <w:jc w:val="center"/>
              <w:rPr>
                <w:rFonts w:ascii="仿宋_GB2312" w:eastAsia="仿宋_GB2312"/>
                <w:szCs w:val="21"/>
              </w:rPr>
            </w:pPr>
            <w:r>
              <w:rPr>
                <w:rFonts w:ascii="仿宋_GB2312" w:eastAsia="仿宋_GB2312" w:hint="eastAsia"/>
                <w:szCs w:val="21"/>
              </w:rPr>
              <w:t>社会公众</w:t>
            </w:r>
          </w:p>
          <w:p w:rsidR="00B334C9" w:rsidRDefault="00EF6F5E">
            <w:pPr>
              <w:spacing w:line="320" w:lineRule="exact"/>
              <w:jc w:val="center"/>
              <w:rPr>
                <w:rFonts w:ascii="仿宋_GB2312" w:eastAsia="仿宋_GB2312"/>
                <w:szCs w:val="21"/>
              </w:rPr>
            </w:pPr>
            <w:r>
              <w:rPr>
                <w:rFonts w:ascii="仿宋_GB2312" w:eastAsia="仿宋_GB2312" w:hint="eastAsia"/>
                <w:szCs w:val="21"/>
              </w:rPr>
              <w:t>或服务对</w:t>
            </w:r>
          </w:p>
          <w:p w:rsidR="00B334C9" w:rsidRDefault="00EF6F5E">
            <w:pPr>
              <w:spacing w:line="320" w:lineRule="exact"/>
              <w:jc w:val="center"/>
              <w:rPr>
                <w:rFonts w:ascii="仿宋_GB2312" w:eastAsia="仿宋_GB2312"/>
                <w:szCs w:val="21"/>
              </w:rPr>
            </w:pPr>
            <w:r>
              <w:rPr>
                <w:rFonts w:ascii="仿宋_GB2312" w:eastAsia="仿宋_GB2312" w:hint="eastAsia"/>
                <w:szCs w:val="21"/>
              </w:rPr>
              <w:t>象满意度（</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B334C9" w:rsidRDefault="00EF6F5E" w:rsidP="008E105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社会公众或部门的服务对象对部门履职效果的满意程度。</w:t>
            </w:r>
          </w:p>
        </w:tc>
        <w:tc>
          <w:tcPr>
            <w:tcW w:w="4252" w:type="dxa"/>
            <w:tcMar>
              <w:top w:w="10" w:type="dxa"/>
              <w:left w:w="10" w:type="dxa"/>
              <w:bottom w:w="0" w:type="dxa"/>
              <w:right w:w="10" w:type="dxa"/>
            </w:tcMar>
            <w:vAlign w:val="center"/>
          </w:tcPr>
          <w:p w:rsidR="00B334C9" w:rsidRDefault="00EF6F5E">
            <w:pPr>
              <w:spacing w:line="320" w:lineRule="exact"/>
              <w:ind w:leftChars="50" w:left="105" w:rightChars="50" w:right="105"/>
              <w:rPr>
                <w:rFonts w:ascii="仿宋_GB2312" w:eastAsia="仿宋_GB2312"/>
                <w:szCs w:val="21"/>
              </w:rPr>
            </w:pPr>
            <w:r>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B334C9" w:rsidRDefault="00B334C9">
            <w:pPr>
              <w:spacing w:line="320" w:lineRule="exact"/>
              <w:ind w:leftChars="50" w:left="105" w:rightChars="50" w:right="105"/>
              <w:jc w:val="center"/>
              <w:rPr>
                <w:rFonts w:ascii="仿宋_GB2312" w:eastAsia="仿宋_GB2312"/>
                <w:szCs w:val="21"/>
              </w:rPr>
            </w:pPr>
          </w:p>
        </w:tc>
      </w:tr>
      <w:tr w:rsidR="00B334C9">
        <w:trPr>
          <w:trHeight w:val="1312"/>
          <w:jc w:val="center"/>
        </w:trPr>
        <w:tc>
          <w:tcPr>
            <w:tcW w:w="9643" w:type="dxa"/>
            <w:gridSpan w:val="5"/>
            <w:vAlign w:val="center"/>
          </w:tcPr>
          <w:p w:rsidR="00B334C9" w:rsidRDefault="00B334C9">
            <w:pPr>
              <w:spacing w:line="320" w:lineRule="exact"/>
              <w:ind w:leftChars="50" w:left="105" w:rightChars="50" w:right="105"/>
              <w:jc w:val="center"/>
              <w:rPr>
                <w:rFonts w:ascii="仿宋_GB2312" w:eastAsia="仿宋_GB2312"/>
                <w:szCs w:val="21"/>
              </w:rPr>
            </w:pPr>
          </w:p>
        </w:tc>
        <w:tc>
          <w:tcPr>
            <w:tcW w:w="938" w:type="dxa"/>
            <w:vAlign w:val="center"/>
          </w:tcPr>
          <w:p w:rsidR="00B334C9" w:rsidRDefault="00EF6F5E">
            <w:pPr>
              <w:spacing w:line="320" w:lineRule="exact"/>
              <w:ind w:leftChars="50" w:left="105" w:rightChars="50" w:right="105"/>
              <w:jc w:val="center"/>
              <w:rPr>
                <w:rFonts w:ascii="仿宋_GB2312" w:eastAsia="仿宋_GB2312"/>
                <w:szCs w:val="21"/>
              </w:rPr>
            </w:pPr>
            <w:r>
              <w:rPr>
                <w:rFonts w:ascii="仿宋_GB2312" w:eastAsia="仿宋_GB2312"/>
                <w:szCs w:val="21"/>
              </w:rPr>
              <w:t>98</w:t>
            </w:r>
          </w:p>
        </w:tc>
      </w:tr>
    </w:tbl>
    <w:p w:rsidR="00B334C9" w:rsidRDefault="00B334C9"/>
    <w:p w:rsidR="00B334C9" w:rsidRDefault="00EF6F5E">
      <w:pPr>
        <w:widowControl/>
        <w:jc w:val="left"/>
      </w:pPr>
      <w:r>
        <w:br w:type="page"/>
      </w:r>
    </w:p>
    <w:p w:rsidR="00B334C9" w:rsidRDefault="00EF6F5E">
      <w:pPr>
        <w:widowControl/>
        <w:jc w:val="left"/>
        <w:rPr>
          <w:rFonts w:eastAsia="仿宋_GB2312"/>
          <w:sz w:val="32"/>
          <w:szCs w:val="32"/>
        </w:rPr>
      </w:pPr>
      <w:r>
        <w:rPr>
          <w:rFonts w:eastAsia="黑体" w:hint="eastAsia"/>
          <w:sz w:val="32"/>
          <w:szCs w:val="32"/>
        </w:rPr>
        <w:lastRenderedPageBreak/>
        <w:t>附件</w:t>
      </w:r>
      <w:r>
        <w:rPr>
          <w:rFonts w:eastAsia="黑体"/>
          <w:sz w:val="32"/>
          <w:szCs w:val="32"/>
        </w:rPr>
        <w:t>2</w:t>
      </w:r>
    </w:p>
    <w:p w:rsidR="00B334C9" w:rsidRDefault="00EF6F5E">
      <w:pPr>
        <w:jc w:val="center"/>
        <w:rPr>
          <w:rFonts w:ascii="仿宋" w:eastAsia="仿宋" w:hAnsi="仿宋"/>
          <w:b/>
          <w:bCs/>
          <w:sz w:val="44"/>
          <w:szCs w:val="44"/>
        </w:rPr>
      </w:pPr>
      <w:r>
        <w:rPr>
          <w:rFonts w:ascii="仿宋" w:eastAsia="仿宋" w:hAnsi="仿宋" w:hint="eastAsia"/>
          <w:b/>
          <w:bCs/>
          <w:sz w:val="44"/>
          <w:szCs w:val="44"/>
        </w:rPr>
        <w:t>部门整体支出绩效评价基础数据表</w:t>
      </w:r>
    </w:p>
    <w:p w:rsidR="00B334C9" w:rsidRDefault="00EF6F5E">
      <w:pPr>
        <w:tabs>
          <w:tab w:val="right" w:pos="8306"/>
        </w:tabs>
        <w:rPr>
          <w:rFonts w:ascii="仿宋" w:eastAsia="仿宋" w:hAnsi="仿宋"/>
        </w:rPr>
      </w:pPr>
      <w:r>
        <w:rPr>
          <w:rFonts w:ascii="仿宋" w:eastAsia="仿宋" w:hAnsi="仿宋" w:hint="eastAsia"/>
        </w:rPr>
        <w:t>填报单位：怀化市征收安置办公室</w:t>
      </w:r>
      <w:r>
        <w:rPr>
          <w:rFonts w:ascii="仿宋" w:eastAsia="仿宋" w:hAnsi="仿宋"/>
        </w:rPr>
        <w:tab/>
      </w:r>
      <w:r>
        <w:rPr>
          <w:rFonts w:ascii="仿宋" w:eastAsia="仿宋" w:hAnsi="仿宋" w:hint="eastAsia"/>
        </w:rPr>
        <w:t>单位：万元</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B334C9">
        <w:trPr>
          <w:trHeight w:val="452"/>
          <w:jc w:val="center"/>
        </w:trPr>
        <w:tc>
          <w:tcPr>
            <w:tcW w:w="3597" w:type="dxa"/>
            <w:vMerge w:val="restart"/>
            <w:vAlign w:val="center"/>
          </w:tcPr>
          <w:p w:rsidR="00B334C9" w:rsidRDefault="00EF6F5E">
            <w:pPr>
              <w:spacing w:line="440" w:lineRule="exact"/>
              <w:jc w:val="center"/>
              <w:rPr>
                <w:rFonts w:ascii="仿宋" w:eastAsia="仿宋" w:hAnsi="仿宋"/>
              </w:rPr>
            </w:pPr>
            <w:r>
              <w:rPr>
                <w:rFonts w:ascii="仿宋" w:eastAsia="仿宋" w:hAnsi="仿宋" w:hint="eastAsia"/>
              </w:rPr>
              <w:t>财政供养人员情况</w:t>
            </w:r>
          </w:p>
        </w:tc>
        <w:tc>
          <w:tcPr>
            <w:tcW w:w="2181" w:type="dxa"/>
            <w:tcBorders>
              <w:left w:val="nil"/>
            </w:tcBorders>
            <w:vAlign w:val="center"/>
          </w:tcPr>
          <w:p w:rsidR="00B334C9" w:rsidRDefault="00EF6F5E">
            <w:pPr>
              <w:spacing w:line="440" w:lineRule="exact"/>
              <w:jc w:val="center"/>
              <w:rPr>
                <w:rFonts w:ascii="仿宋" w:eastAsia="仿宋" w:hAnsi="仿宋"/>
              </w:rPr>
            </w:pPr>
            <w:r>
              <w:rPr>
                <w:rFonts w:ascii="仿宋" w:eastAsia="仿宋" w:hAnsi="仿宋" w:hint="eastAsia"/>
              </w:rPr>
              <w:t>编制数</w:t>
            </w:r>
          </w:p>
        </w:tc>
        <w:tc>
          <w:tcPr>
            <w:tcW w:w="2292" w:type="dxa"/>
            <w:tcBorders>
              <w:left w:val="nil"/>
            </w:tcBorders>
            <w:vAlign w:val="center"/>
          </w:tcPr>
          <w:p w:rsidR="00B334C9" w:rsidRDefault="00EF6F5E">
            <w:pPr>
              <w:spacing w:line="440" w:lineRule="exact"/>
              <w:jc w:val="center"/>
              <w:rPr>
                <w:rFonts w:ascii="仿宋" w:eastAsia="仿宋" w:hAnsi="仿宋"/>
              </w:rPr>
            </w:pPr>
            <w:r>
              <w:rPr>
                <w:rFonts w:ascii="仿宋" w:eastAsia="仿宋" w:hAnsi="仿宋"/>
              </w:rPr>
              <w:t>2019</w:t>
            </w:r>
            <w:r>
              <w:rPr>
                <w:rFonts w:ascii="仿宋" w:eastAsia="仿宋" w:hAnsi="仿宋" w:hint="eastAsia"/>
              </w:rPr>
              <w:t>年实际在职人数</w:t>
            </w:r>
          </w:p>
        </w:tc>
        <w:tc>
          <w:tcPr>
            <w:tcW w:w="2244" w:type="dxa"/>
            <w:tcBorders>
              <w:left w:val="nil"/>
            </w:tcBorders>
            <w:vAlign w:val="center"/>
          </w:tcPr>
          <w:p w:rsidR="00B334C9" w:rsidRDefault="00EF6F5E">
            <w:pPr>
              <w:spacing w:line="440" w:lineRule="exact"/>
              <w:jc w:val="center"/>
              <w:rPr>
                <w:rFonts w:ascii="仿宋" w:eastAsia="仿宋" w:hAnsi="仿宋"/>
              </w:rPr>
            </w:pPr>
            <w:r>
              <w:rPr>
                <w:rFonts w:ascii="仿宋" w:eastAsia="仿宋" w:hAnsi="仿宋" w:hint="eastAsia"/>
              </w:rPr>
              <w:t>控制率</w:t>
            </w:r>
          </w:p>
        </w:tc>
      </w:tr>
      <w:tr w:rsidR="00B334C9">
        <w:trPr>
          <w:trHeight w:val="459"/>
          <w:jc w:val="center"/>
        </w:trPr>
        <w:tc>
          <w:tcPr>
            <w:tcW w:w="3597" w:type="dxa"/>
            <w:vMerge/>
            <w:vAlign w:val="center"/>
          </w:tcPr>
          <w:p w:rsidR="00B334C9" w:rsidRDefault="00B334C9">
            <w:pPr>
              <w:widowControl/>
              <w:spacing w:line="440" w:lineRule="exact"/>
              <w:jc w:val="left"/>
              <w:rPr>
                <w:rFonts w:ascii="仿宋" w:eastAsia="仿宋" w:hAnsi="仿宋"/>
              </w:rPr>
            </w:pPr>
          </w:p>
        </w:tc>
        <w:tc>
          <w:tcPr>
            <w:tcW w:w="2181" w:type="dxa"/>
            <w:tcBorders>
              <w:left w:val="nil"/>
            </w:tcBorders>
            <w:vAlign w:val="center"/>
          </w:tcPr>
          <w:p w:rsidR="00B334C9" w:rsidRDefault="00EF6F5E">
            <w:pPr>
              <w:spacing w:line="440" w:lineRule="exact"/>
              <w:jc w:val="center"/>
              <w:rPr>
                <w:rFonts w:ascii="仿宋" w:eastAsia="仿宋" w:hAnsi="仿宋"/>
              </w:rPr>
            </w:pPr>
            <w:r>
              <w:rPr>
                <w:rFonts w:ascii="仿宋" w:eastAsia="仿宋" w:hAnsi="仿宋" w:hint="eastAsia"/>
              </w:rPr>
              <w:t>68</w:t>
            </w:r>
          </w:p>
        </w:tc>
        <w:tc>
          <w:tcPr>
            <w:tcW w:w="2292" w:type="dxa"/>
            <w:tcBorders>
              <w:left w:val="nil"/>
            </w:tcBorders>
            <w:vAlign w:val="center"/>
          </w:tcPr>
          <w:p w:rsidR="00B334C9" w:rsidRDefault="00EF6F5E">
            <w:pPr>
              <w:spacing w:line="440" w:lineRule="exact"/>
              <w:jc w:val="center"/>
              <w:rPr>
                <w:rFonts w:ascii="仿宋" w:eastAsia="仿宋" w:hAnsi="仿宋"/>
              </w:rPr>
            </w:pPr>
            <w:r>
              <w:rPr>
                <w:rFonts w:ascii="仿宋" w:eastAsia="仿宋" w:hAnsi="仿宋" w:hint="eastAsia"/>
              </w:rPr>
              <w:t>56</w:t>
            </w:r>
          </w:p>
        </w:tc>
        <w:tc>
          <w:tcPr>
            <w:tcW w:w="2244" w:type="dxa"/>
            <w:tcBorders>
              <w:left w:val="nil"/>
            </w:tcBorders>
            <w:vAlign w:val="center"/>
          </w:tcPr>
          <w:p w:rsidR="00B334C9" w:rsidRDefault="00EF6F5E">
            <w:pPr>
              <w:spacing w:line="440" w:lineRule="exact"/>
              <w:jc w:val="center"/>
              <w:rPr>
                <w:rFonts w:ascii="仿宋" w:eastAsia="仿宋" w:hAnsi="仿宋"/>
              </w:rPr>
            </w:pPr>
            <w:r>
              <w:rPr>
                <w:rFonts w:ascii="仿宋" w:eastAsia="仿宋" w:hAnsi="仿宋"/>
              </w:rPr>
              <w:t>100%</w:t>
            </w:r>
          </w:p>
        </w:tc>
      </w:tr>
      <w:tr w:rsidR="00B334C9">
        <w:trPr>
          <w:trHeight w:val="494"/>
          <w:jc w:val="center"/>
        </w:trPr>
        <w:tc>
          <w:tcPr>
            <w:tcW w:w="3597" w:type="dxa"/>
            <w:vAlign w:val="center"/>
          </w:tcPr>
          <w:p w:rsidR="00B334C9" w:rsidRDefault="00EF6F5E">
            <w:pPr>
              <w:spacing w:line="440" w:lineRule="exact"/>
              <w:jc w:val="center"/>
              <w:rPr>
                <w:rFonts w:ascii="仿宋" w:eastAsia="仿宋" w:hAnsi="仿宋"/>
              </w:rPr>
            </w:pPr>
            <w:r>
              <w:rPr>
                <w:rFonts w:ascii="仿宋" w:eastAsia="仿宋" w:hAnsi="仿宋" w:hint="eastAsia"/>
              </w:rPr>
              <w:t>经费控制情况</w:t>
            </w:r>
          </w:p>
        </w:tc>
        <w:tc>
          <w:tcPr>
            <w:tcW w:w="2181" w:type="dxa"/>
            <w:tcBorders>
              <w:left w:val="nil"/>
            </w:tcBorders>
            <w:vAlign w:val="center"/>
          </w:tcPr>
          <w:p w:rsidR="00B334C9" w:rsidRDefault="00EF6F5E">
            <w:pPr>
              <w:spacing w:line="440" w:lineRule="exact"/>
              <w:jc w:val="center"/>
              <w:rPr>
                <w:rFonts w:ascii="仿宋" w:eastAsia="仿宋" w:hAnsi="仿宋"/>
              </w:rPr>
            </w:pPr>
            <w:r>
              <w:rPr>
                <w:rFonts w:ascii="仿宋" w:eastAsia="仿宋" w:hAnsi="仿宋"/>
              </w:rPr>
              <w:t>2018</w:t>
            </w:r>
            <w:r>
              <w:rPr>
                <w:rFonts w:ascii="仿宋" w:eastAsia="仿宋" w:hAnsi="仿宋" w:hint="eastAsia"/>
              </w:rPr>
              <w:t>年决算数</w:t>
            </w:r>
          </w:p>
        </w:tc>
        <w:tc>
          <w:tcPr>
            <w:tcW w:w="2292" w:type="dxa"/>
            <w:tcBorders>
              <w:left w:val="nil"/>
            </w:tcBorders>
            <w:vAlign w:val="center"/>
          </w:tcPr>
          <w:p w:rsidR="00B334C9" w:rsidRDefault="00EF6F5E">
            <w:pPr>
              <w:spacing w:line="440" w:lineRule="exact"/>
              <w:jc w:val="center"/>
              <w:rPr>
                <w:rFonts w:ascii="仿宋" w:eastAsia="仿宋" w:hAnsi="仿宋"/>
              </w:rPr>
            </w:pPr>
            <w:r>
              <w:rPr>
                <w:rFonts w:ascii="仿宋" w:eastAsia="仿宋" w:hAnsi="仿宋"/>
              </w:rPr>
              <w:t>2019</w:t>
            </w:r>
            <w:r>
              <w:rPr>
                <w:rFonts w:ascii="仿宋" w:eastAsia="仿宋" w:hAnsi="仿宋" w:hint="eastAsia"/>
              </w:rPr>
              <w:t>年预算数</w:t>
            </w:r>
          </w:p>
        </w:tc>
        <w:tc>
          <w:tcPr>
            <w:tcW w:w="2244" w:type="dxa"/>
            <w:tcBorders>
              <w:left w:val="nil"/>
            </w:tcBorders>
            <w:vAlign w:val="center"/>
          </w:tcPr>
          <w:p w:rsidR="00B334C9" w:rsidRDefault="00EF6F5E">
            <w:pPr>
              <w:spacing w:line="440" w:lineRule="exact"/>
              <w:jc w:val="center"/>
              <w:rPr>
                <w:rFonts w:ascii="仿宋" w:eastAsia="仿宋" w:hAnsi="仿宋"/>
              </w:rPr>
            </w:pPr>
            <w:r>
              <w:rPr>
                <w:rFonts w:ascii="仿宋" w:eastAsia="仿宋" w:hAnsi="仿宋"/>
              </w:rPr>
              <w:t>2019</w:t>
            </w:r>
            <w:r>
              <w:rPr>
                <w:rFonts w:ascii="仿宋" w:eastAsia="仿宋" w:hAnsi="仿宋" w:hint="eastAsia"/>
              </w:rPr>
              <w:t>年决算数</w:t>
            </w:r>
          </w:p>
        </w:tc>
      </w:tr>
      <w:tr w:rsidR="00B334C9">
        <w:trPr>
          <w:trHeight w:val="429"/>
          <w:jc w:val="center"/>
        </w:trPr>
        <w:tc>
          <w:tcPr>
            <w:tcW w:w="3597" w:type="dxa"/>
            <w:vAlign w:val="center"/>
          </w:tcPr>
          <w:p w:rsidR="00B334C9" w:rsidRDefault="00EF6F5E">
            <w:pPr>
              <w:spacing w:line="440" w:lineRule="exact"/>
              <w:jc w:val="center"/>
              <w:rPr>
                <w:rFonts w:ascii="仿宋" w:eastAsia="仿宋" w:hAnsi="仿宋"/>
              </w:rPr>
            </w:pPr>
            <w:r>
              <w:rPr>
                <w:rFonts w:ascii="仿宋" w:eastAsia="仿宋" w:hAnsi="仿宋" w:hint="eastAsia"/>
              </w:rPr>
              <w:t>三公经费</w:t>
            </w:r>
          </w:p>
        </w:tc>
        <w:tc>
          <w:tcPr>
            <w:tcW w:w="2181" w:type="dxa"/>
            <w:tcBorders>
              <w:left w:val="nil"/>
            </w:tcBorders>
          </w:tcPr>
          <w:p w:rsidR="00B334C9" w:rsidRDefault="00EF6F5E">
            <w:pPr>
              <w:spacing w:line="440" w:lineRule="exact"/>
              <w:rPr>
                <w:rFonts w:ascii="仿宋" w:eastAsia="仿宋" w:hAnsi="仿宋"/>
              </w:rPr>
            </w:pPr>
            <w:r>
              <w:rPr>
                <w:rFonts w:ascii="仿宋" w:eastAsia="仿宋" w:hAnsi="仿宋" w:hint="eastAsia"/>
              </w:rPr>
              <w:t>5.1</w:t>
            </w:r>
          </w:p>
        </w:tc>
        <w:tc>
          <w:tcPr>
            <w:tcW w:w="2292" w:type="dxa"/>
            <w:tcBorders>
              <w:left w:val="nil"/>
            </w:tcBorders>
          </w:tcPr>
          <w:p w:rsidR="00B334C9" w:rsidRDefault="00EF6F5E">
            <w:pPr>
              <w:spacing w:line="440" w:lineRule="exact"/>
              <w:rPr>
                <w:rFonts w:ascii="仿宋" w:eastAsia="仿宋" w:hAnsi="仿宋"/>
              </w:rPr>
            </w:pPr>
            <w:r>
              <w:rPr>
                <w:rFonts w:ascii="仿宋" w:eastAsia="仿宋" w:hAnsi="仿宋" w:hint="eastAsia"/>
              </w:rPr>
              <w:t>6.8</w:t>
            </w:r>
          </w:p>
        </w:tc>
        <w:tc>
          <w:tcPr>
            <w:tcW w:w="2244" w:type="dxa"/>
            <w:tcBorders>
              <w:left w:val="nil"/>
            </w:tcBorders>
          </w:tcPr>
          <w:p w:rsidR="00B334C9" w:rsidRDefault="00EF6F5E">
            <w:pPr>
              <w:spacing w:line="440" w:lineRule="exact"/>
              <w:rPr>
                <w:rFonts w:ascii="仿宋" w:eastAsia="仿宋" w:hAnsi="仿宋"/>
              </w:rPr>
            </w:pPr>
            <w:r>
              <w:rPr>
                <w:rFonts w:ascii="仿宋" w:eastAsia="仿宋" w:hAnsi="仿宋" w:hint="eastAsia"/>
              </w:rPr>
              <w:t>4.5</w:t>
            </w:r>
          </w:p>
        </w:tc>
      </w:tr>
      <w:tr w:rsidR="00B334C9">
        <w:trPr>
          <w:trHeight w:val="449"/>
          <w:jc w:val="center"/>
        </w:trPr>
        <w:tc>
          <w:tcPr>
            <w:tcW w:w="3597" w:type="dxa"/>
            <w:vAlign w:val="center"/>
          </w:tcPr>
          <w:p w:rsidR="00B334C9" w:rsidRDefault="00EF6F5E">
            <w:pPr>
              <w:spacing w:line="440" w:lineRule="exact"/>
              <w:jc w:val="center"/>
              <w:rPr>
                <w:rFonts w:ascii="仿宋" w:eastAsia="仿宋" w:hAnsi="仿宋"/>
              </w:rPr>
            </w:pPr>
            <w:r>
              <w:rPr>
                <w:rFonts w:ascii="仿宋" w:eastAsia="仿宋" w:hAnsi="仿宋"/>
              </w:rPr>
              <w:t>1</w:t>
            </w:r>
            <w:r>
              <w:rPr>
                <w:rFonts w:ascii="仿宋" w:eastAsia="仿宋" w:hAnsi="仿宋" w:hint="eastAsia"/>
              </w:rPr>
              <w:t>、公务用车购置和维护经费</w:t>
            </w:r>
          </w:p>
        </w:tc>
        <w:tc>
          <w:tcPr>
            <w:tcW w:w="2181" w:type="dxa"/>
            <w:tcBorders>
              <w:left w:val="nil"/>
            </w:tcBorders>
          </w:tcPr>
          <w:p w:rsidR="00B334C9" w:rsidRDefault="00EF6F5E">
            <w:pPr>
              <w:spacing w:line="440" w:lineRule="exact"/>
              <w:rPr>
                <w:rFonts w:ascii="仿宋" w:eastAsia="仿宋" w:hAnsi="仿宋"/>
              </w:rPr>
            </w:pPr>
            <w:r>
              <w:rPr>
                <w:rFonts w:ascii="仿宋" w:eastAsia="仿宋" w:hAnsi="仿宋"/>
              </w:rPr>
              <w:t>0</w:t>
            </w:r>
          </w:p>
        </w:tc>
        <w:tc>
          <w:tcPr>
            <w:tcW w:w="2292" w:type="dxa"/>
            <w:tcBorders>
              <w:left w:val="nil"/>
            </w:tcBorders>
          </w:tcPr>
          <w:p w:rsidR="00B334C9" w:rsidRDefault="00EF6F5E">
            <w:pPr>
              <w:spacing w:line="440" w:lineRule="exact"/>
              <w:rPr>
                <w:rFonts w:ascii="仿宋" w:eastAsia="仿宋" w:hAnsi="仿宋"/>
              </w:rPr>
            </w:pPr>
            <w:r>
              <w:rPr>
                <w:rFonts w:ascii="仿宋" w:eastAsia="仿宋" w:hAnsi="仿宋"/>
              </w:rPr>
              <w:t>0</w:t>
            </w:r>
          </w:p>
        </w:tc>
        <w:tc>
          <w:tcPr>
            <w:tcW w:w="2244" w:type="dxa"/>
            <w:tcBorders>
              <w:left w:val="nil"/>
            </w:tcBorders>
          </w:tcPr>
          <w:p w:rsidR="00B334C9" w:rsidRDefault="00EF6F5E">
            <w:pPr>
              <w:spacing w:line="440" w:lineRule="exact"/>
              <w:rPr>
                <w:rFonts w:ascii="仿宋" w:eastAsia="仿宋" w:hAnsi="仿宋"/>
              </w:rPr>
            </w:pPr>
            <w:r>
              <w:rPr>
                <w:rFonts w:ascii="仿宋" w:eastAsia="仿宋" w:hAnsi="仿宋"/>
              </w:rPr>
              <w:t>0</w:t>
            </w:r>
          </w:p>
        </w:tc>
      </w:tr>
      <w:tr w:rsidR="00B334C9">
        <w:trPr>
          <w:trHeight w:val="440"/>
          <w:jc w:val="center"/>
        </w:trPr>
        <w:tc>
          <w:tcPr>
            <w:tcW w:w="3597" w:type="dxa"/>
            <w:vAlign w:val="center"/>
          </w:tcPr>
          <w:p w:rsidR="00B334C9" w:rsidRDefault="00EF6F5E">
            <w:pPr>
              <w:spacing w:line="440" w:lineRule="exact"/>
              <w:jc w:val="center"/>
              <w:rPr>
                <w:rFonts w:ascii="仿宋" w:eastAsia="仿宋" w:hAnsi="仿宋"/>
              </w:rPr>
            </w:pPr>
            <w:r>
              <w:rPr>
                <w:rFonts w:ascii="仿宋" w:eastAsia="仿宋" w:hAnsi="仿宋" w:hint="eastAsia"/>
              </w:rPr>
              <w:t>其中：公车购置</w:t>
            </w:r>
          </w:p>
        </w:tc>
        <w:tc>
          <w:tcPr>
            <w:tcW w:w="2181" w:type="dxa"/>
            <w:tcBorders>
              <w:left w:val="nil"/>
            </w:tcBorders>
          </w:tcPr>
          <w:p w:rsidR="00B334C9" w:rsidRDefault="00EF6F5E">
            <w:pPr>
              <w:spacing w:line="440" w:lineRule="exact"/>
              <w:rPr>
                <w:rFonts w:ascii="仿宋" w:eastAsia="仿宋" w:hAnsi="仿宋"/>
              </w:rPr>
            </w:pPr>
            <w:r>
              <w:rPr>
                <w:rFonts w:ascii="仿宋" w:eastAsia="仿宋" w:hAnsi="仿宋"/>
              </w:rPr>
              <w:t>0</w:t>
            </w:r>
          </w:p>
        </w:tc>
        <w:tc>
          <w:tcPr>
            <w:tcW w:w="2292" w:type="dxa"/>
            <w:tcBorders>
              <w:left w:val="nil"/>
            </w:tcBorders>
          </w:tcPr>
          <w:p w:rsidR="00B334C9" w:rsidRDefault="00EF6F5E">
            <w:pPr>
              <w:spacing w:line="440" w:lineRule="exact"/>
              <w:rPr>
                <w:rFonts w:ascii="仿宋" w:eastAsia="仿宋" w:hAnsi="仿宋"/>
              </w:rPr>
            </w:pPr>
            <w:r>
              <w:rPr>
                <w:rFonts w:ascii="仿宋" w:eastAsia="仿宋" w:hAnsi="仿宋"/>
              </w:rPr>
              <w:t>0</w:t>
            </w:r>
          </w:p>
        </w:tc>
        <w:tc>
          <w:tcPr>
            <w:tcW w:w="2244" w:type="dxa"/>
            <w:tcBorders>
              <w:left w:val="nil"/>
            </w:tcBorders>
          </w:tcPr>
          <w:p w:rsidR="00B334C9" w:rsidRDefault="00EF6F5E">
            <w:pPr>
              <w:spacing w:line="440" w:lineRule="exact"/>
              <w:rPr>
                <w:rFonts w:ascii="仿宋" w:eastAsia="仿宋" w:hAnsi="仿宋"/>
              </w:rPr>
            </w:pPr>
            <w:r>
              <w:rPr>
                <w:rFonts w:ascii="仿宋" w:eastAsia="仿宋" w:hAnsi="仿宋"/>
              </w:rPr>
              <w:t>0</w:t>
            </w:r>
          </w:p>
        </w:tc>
      </w:tr>
      <w:tr w:rsidR="00B334C9">
        <w:trPr>
          <w:trHeight w:val="494"/>
          <w:jc w:val="center"/>
        </w:trPr>
        <w:tc>
          <w:tcPr>
            <w:tcW w:w="3597" w:type="dxa"/>
            <w:vAlign w:val="center"/>
          </w:tcPr>
          <w:p w:rsidR="00B334C9" w:rsidRDefault="00EF6F5E">
            <w:pPr>
              <w:spacing w:line="440" w:lineRule="exact"/>
              <w:jc w:val="center"/>
              <w:rPr>
                <w:rFonts w:ascii="仿宋" w:eastAsia="仿宋" w:hAnsi="仿宋"/>
              </w:rPr>
            </w:pPr>
            <w:r>
              <w:rPr>
                <w:rFonts w:ascii="仿宋" w:eastAsia="仿宋" w:hAnsi="仿宋" w:hint="eastAsia"/>
              </w:rPr>
              <w:t>公车运行维护</w:t>
            </w:r>
          </w:p>
        </w:tc>
        <w:tc>
          <w:tcPr>
            <w:tcW w:w="2181" w:type="dxa"/>
            <w:tcBorders>
              <w:left w:val="nil"/>
            </w:tcBorders>
          </w:tcPr>
          <w:p w:rsidR="00B334C9" w:rsidRDefault="00EF6F5E">
            <w:pPr>
              <w:spacing w:line="440" w:lineRule="exact"/>
              <w:rPr>
                <w:rFonts w:ascii="仿宋" w:eastAsia="仿宋" w:hAnsi="仿宋"/>
              </w:rPr>
            </w:pPr>
            <w:r>
              <w:rPr>
                <w:rFonts w:ascii="仿宋" w:eastAsia="仿宋" w:hAnsi="仿宋" w:hint="eastAsia"/>
              </w:rPr>
              <w:t>5.1</w:t>
            </w:r>
          </w:p>
        </w:tc>
        <w:tc>
          <w:tcPr>
            <w:tcW w:w="2292" w:type="dxa"/>
            <w:tcBorders>
              <w:left w:val="nil"/>
            </w:tcBorders>
          </w:tcPr>
          <w:p w:rsidR="00B334C9" w:rsidRDefault="00EF6F5E">
            <w:pPr>
              <w:spacing w:line="440" w:lineRule="exact"/>
              <w:rPr>
                <w:rFonts w:ascii="仿宋" w:eastAsia="仿宋" w:hAnsi="仿宋"/>
              </w:rPr>
            </w:pPr>
            <w:r>
              <w:rPr>
                <w:rFonts w:ascii="仿宋" w:eastAsia="仿宋" w:hAnsi="仿宋" w:hint="eastAsia"/>
              </w:rPr>
              <w:t>4.8</w:t>
            </w:r>
          </w:p>
        </w:tc>
        <w:tc>
          <w:tcPr>
            <w:tcW w:w="2244" w:type="dxa"/>
            <w:tcBorders>
              <w:left w:val="nil"/>
            </w:tcBorders>
          </w:tcPr>
          <w:p w:rsidR="00B334C9" w:rsidRDefault="00EF6F5E">
            <w:pPr>
              <w:spacing w:line="440" w:lineRule="exact"/>
              <w:rPr>
                <w:rFonts w:ascii="仿宋" w:eastAsia="仿宋" w:hAnsi="仿宋"/>
              </w:rPr>
            </w:pPr>
            <w:r>
              <w:rPr>
                <w:rFonts w:ascii="仿宋" w:eastAsia="仿宋" w:hAnsi="仿宋" w:hint="eastAsia"/>
              </w:rPr>
              <w:t>4.5</w:t>
            </w:r>
          </w:p>
        </w:tc>
      </w:tr>
      <w:tr w:rsidR="00B334C9">
        <w:trPr>
          <w:trHeight w:val="494"/>
          <w:jc w:val="center"/>
        </w:trPr>
        <w:tc>
          <w:tcPr>
            <w:tcW w:w="3597" w:type="dxa"/>
            <w:vAlign w:val="center"/>
          </w:tcPr>
          <w:p w:rsidR="00B334C9" w:rsidRDefault="00EF6F5E">
            <w:pPr>
              <w:spacing w:line="440" w:lineRule="exact"/>
              <w:jc w:val="center"/>
              <w:rPr>
                <w:rFonts w:ascii="仿宋" w:eastAsia="仿宋" w:hAnsi="仿宋"/>
              </w:rPr>
            </w:pPr>
            <w:r>
              <w:rPr>
                <w:rFonts w:ascii="仿宋" w:eastAsia="仿宋" w:hAnsi="仿宋"/>
              </w:rPr>
              <w:t>2</w:t>
            </w:r>
            <w:r>
              <w:rPr>
                <w:rFonts w:ascii="仿宋" w:eastAsia="仿宋" w:hAnsi="仿宋" w:hint="eastAsia"/>
              </w:rPr>
              <w:t>、出国经费</w:t>
            </w:r>
          </w:p>
        </w:tc>
        <w:tc>
          <w:tcPr>
            <w:tcW w:w="2181" w:type="dxa"/>
            <w:tcBorders>
              <w:left w:val="nil"/>
            </w:tcBorders>
          </w:tcPr>
          <w:p w:rsidR="00B334C9" w:rsidRDefault="00EF6F5E">
            <w:pPr>
              <w:spacing w:line="440" w:lineRule="exact"/>
              <w:rPr>
                <w:rFonts w:ascii="仿宋" w:eastAsia="仿宋" w:hAnsi="仿宋"/>
              </w:rPr>
            </w:pPr>
            <w:r>
              <w:rPr>
                <w:rFonts w:ascii="仿宋" w:eastAsia="仿宋" w:hAnsi="仿宋"/>
              </w:rPr>
              <w:t>0</w:t>
            </w:r>
          </w:p>
        </w:tc>
        <w:tc>
          <w:tcPr>
            <w:tcW w:w="2292" w:type="dxa"/>
            <w:tcBorders>
              <w:left w:val="nil"/>
            </w:tcBorders>
          </w:tcPr>
          <w:p w:rsidR="00B334C9" w:rsidRDefault="00EF6F5E">
            <w:pPr>
              <w:spacing w:line="440" w:lineRule="exact"/>
              <w:rPr>
                <w:rFonts w:ascii="仿宋" w:eastAsia="仿宋" w:hAnsi="仿宋"/>
              </w:rPr>
            </w:pPr>
            <w:r>
              <w:rPr>
                <w:rFonts w:ascii="仿宋" w:eastAsia="仿宋" w:hAnsi="仿宋"/>
              </w:rPr>
              <w:t>0</w:t>
            </w:r>
          </w:p>
        </w:tc>
        <w:tc>
          <w:tcPr>
            <w:tcW w:w="2244" w:type="dxa"/>
            <w:tcBorders>
              <w:left w:val="nil"/>
            </w:tcBorders>
          </w:tcPr>
          <w:p w:rsidR="00B334C9" w:rsidRDefault="00EF6F5E">
            <w:pPr>
              <w:spacing w:line="440" w:lineRule="exact"/>
              <w:rPr>
                <w:rFonts w:ascii="仿宋" w:eastAsia="仿宋" w:hAnsi="仿宋"/>
              </w:rPr>
            </w:pPr>
            <w:r>
              <w:rPr>
                <w:rFonts w:ascii="仿宋" w:eastAsia="仿宋" w:hAnsi="仿宋"/>
              </w:rPr>
              <w:t>0</w:t>
            </w:r>
          </w:p>
        </w:tc>
      </w:tr>
      <w:tr w:rsidR="00B334C9">
        <w:trPr>
          <w:trHeight w:val="494"/>
          <w:jc w:val="center"/>
        </w:trPr>
        <w:tc>
          <w:tcPr>
            <w:tcW w:w="3597" w:type="dxa"/>
            <w:vAlign w:val="center"/>
          </w:tcPr>
          <w:p w:rsidR="00B334C9" w:rsidRDefault="00EF6F5E">
            <w:pPr>
              <w:spacing w:line="440" w:lineRule="exact"/>
              <w:jc w:val="center"/>
              <w:rPr>
                <w:rFonts w:ascii="仿宋" w:eastAsia="仿宋" w:hAnsi="仿宋"/>
              </w:rPr>
            </w:pPr>
            <w:r>
              <w:rPr>
                <w:rFonts w:ascii="仿宋" w:eastAsia="仿宋" w:hAnsi="仿宋"/>
              </w:rPr>
              <w:t>3</w:t>
            </w:r>
            <w:r>
              <w:rPr>
                <w:rFonts w:ascii="仿宋" w:eastAsia="仿宋" w:hAnsi="仿宋" w:hint="eastAsia"/>
              </w:rPr>
              <w:t>、公务接待</w:t>
            </w:r>
          </w:p>
        </w:tc>
        <w:tc>
          <w:tcPr>
            <w:tcW w:w="2181" w:type="dxa"/>
            <w:tcBorders>
              <w:left w:val="nil"/>
            </w:tcBorders>
          </w:tcPr>
          <w:p w:rsidR="00B334C9" w:rsidRDefault="00EF6F5E">
            <w:pPr>
              <w:spacing w:line="440" w:lineRule="exact"/>
              <w:rPr>
                <w:rFonts w:ascii="仿宋" w:eastAsia="仿宋" w:hAnsi="仿宋"/>
              </w:rPr>
            </w:pPr>
            <w:r>
              <w:rPr>
                <w:rFonts w:ascii="仿宋" w:eastAsia="仿宋" w:hAnsi="仿宋"/>
              </w:rPr>
              <w:t>0</w:t>
            </w:r>
          </w:p>
        </w:tc>
        <w:tc>
          <w:tcPr>
            <w:tcW w:w="2292" w:type="dxa"/>
            <w:tcBorders>
              <w:left w:val="nil"/>
            </w:tcBorders>
          </w:tcPr>
          <w:p w:rsidR="00B334C9" w:rsidRDefault="00EF6F5E">
            <w:pPr>
              <w:spacing w:line="440" w:lineRule="exact"/>
              <w:rPr>
                <w:rFonts w:ascii="仿宋" w:eastAsia="仿宋" w:hAnsi="仿宋"/>
              </w:rPr>
            </w:pPr>
            <w:r>
              <w:rPr>
                <w:rFonts w:ascii="仿宋" w:eastAsia="仿宋" w:hAnsi="仿宋" w:hint="eastAsia"/>
              </w:rPr>
              <w:t>2</w:t>
            </w:r>
          </w:p>
        </w:tc>
        <w:tc>
          <w:tcPr>
            <w:tcW w:w="2244" w:type="dxa"/>
            <w:tcBorders>
              <w:left w:val="nil"/>
            </w:tcBorders>
          </w:tcPr>
          <w:p w:rsidR="00B334C9" w:rsidRDefault="00EF6F5E">
            <w:pPr>
              <w:spacing w:line="440" w:lineRule="exact"/>
              <w:rPr>
                <w:rFonts w:ascii="仿宋" w:eastAsia="仿宋" w:hAnsi="仿宋"/>
              </w:rPr>
            </w:pPr>
            <w:r>
              <w:rPr>
                <w:rFonts w:ascii="仿宋" w:eastAsia="仿宋" w:hAnsi="仿宋"/>
              </w:rPr>
              <w:t>0</w:t>
            </w:r>
          </w:p>
        </w:tc>
      </w:tr>
      <w:tr w:rsidR="00B334C9">
        <w:trPr>
          <w:trHeight w:val="476"/>
          <w:jc w:val="center"/>
        </w:trPr>
        <w:tc>
          <w:tcPr>
            <w:tcW w:w="3597" w:type="dxa"/>
            <w:vAlign w:val="center"/>
          </w:tcPr>
          <w:p w:rsidR="00B334C9" w:rsidRDefault="00EF6F5E">
            <w:pPr>
              <w:spacing w:line="440" w:lineRule="exact"/>
              <w:jc w:val="center"/>
              <w:rPr>
                <w:rFonts w:ascii="仿宋" w:eastAsia="仿宋" w:hAnsi="仿宋"/>
              </w:rPr>
            </w:pPr>
            <w:r>
              <w:rPr>
                <w:rFonts w:ascii="仿宋" w:eastAsia="仿宋" w:hAnsi="仿宋" w:hint="eastAsia"/>
              </w:rPr>
              <w:t>项目支出：</w:t>
            </w:r>
          </w:p>
        </w:tc>
        <w:tc>
          <w:tcPr>
            <w:tcW w:w="2181" w:type="dxa"/>
            <w:tcBorders>
              <w:left w:val="nil"/>
            </w:tcBorders>
          </w:tcPr>
          <w:p w:rsidR="00B334C9" w:rsidRDefault="00EF6F5E">
            <w:pPr>
              <w:spacing w:line="440" w:lineRule="exact"/>
              <w:rPr>
                <w:rFonts w:ascii="仿宋" w:eastAsia="仿宋" w:hAnsi="仿宋"/>
              </w:rPr>
            </w:pPr>
            <w:r>
              <w:rPr>
                <w:rFonts w:ascii="仿宋" w:eastAsia="仿宋" w:hAnsi="仿宋" w:hint="eastAsia"/>
              </w:rPr>
              <w:t>0</w:t>
            </w:r>
          </w:p>
        </w:tc>
        <w:tc>
          <w:tcPr>
            <w:tcW w:w="2292" w:type="dxa"/>
            <w:tcBorders>
              <w:left w:val="nil"/>
            </w:tcBorders>
          </w:tcPr>
          <w:p w:rsidR="00B334C9" w:rsidRDefault="00EF6F5E">
            <w:pPr>
              <w:spacing w:line="440" w:lineRule="exact"/>
              <w:rPr>
                <w:rFonts w:ascii="仿宋" w:eastAsia="仿宋" w:hAnsi="仿宋"/>
              </w:rPr>
            </w:pPr>
            <w:r>
              <w:rPr>
                <w:rFonts w:ascii="仿宋" w:eastAsia="仿宋" w:hAnsi="仿宋" w:hint="eastAsia"/>
              </w:rPr>
              <w:t>0</w:t>
            </w:r>
          </w:p>
        </w:tc>
        <w:tc>
          <w:tcPr>
            <w:tcW w:w="2244" w:type="dxa"/>
            <w:tcBorders>
              <w:left w:val="nil"/>
            </w:tcBorders>
          </w:tcPr>
          <w:p w:rsidR="00B334C9" w:rsidRDefault="00EF6F5E">
            <w:pPr>
              <w:spacing w:line="440" w:lineRule="exact"/>
              <w:rPr>
                <w:rFonts w:ascii="仿宋" w:eastAsia="仿宋" w:hAnsi="仿宋"/>
              </w:rPr>
            </w:pPr>
            <w:r>
              <w:rPr>
                <w:rFonts w:ascii="仿宋" w:eastAsia="仿宋" w:hAnsi="仿宋" w:hint="eastAsia"/>
              </w:rPr>
              <w:t>0</w:t>
            </w:r>
          </w:p>
        </w:tc>
      </w:tr>
      <w:tr w:rsidR="00B334C9">
        <w:trPr>
          <w:trHeight w:val="494"/>
          <w:jc w:val="center"/>
        </w:trPr>
        <w:tc>
          <w:tcPr>
            <w:tcW w:w="3597" w:type="dxa"/>
            <w:vAlign w:val="center"/>
          </w:tcPr>
          <w:p w:rsidR="00B334C9" w:rsidRDefault="00EF6F5E">
            <w:pPr>
              <w:spacing w:line="440" w:lineRule="exact"/>
              <w:jc w:val="center"/>
              <w:rPr>
                <w:rFonts w:ascii="仿宋" w:eastAsia="仿宋" w:hAnsi="仿宋"/>
              </w:rPr>
            </w:pPr>
            <w:r>
              <w:rPr>
                <w:rFonts w:ascii="仿宋" w:eastAsia="仿宋" w:hAnsi="仿宋"/>
              </w:rPr>
              <w:t>1</w:t>
            </w:r>
            <w:r>
              <w:rPr>
                <w:rFonts w:ascii="仿宋" w:eastAsia="仿宋" w:hAnsi="仿宋" w:hint="eastAsia"/>
              </w:rPr>
              <w:t>、业务工作专项</w:t>
            </w:r>
          </w:p>
        </w:tc>
        <w:tc>
          <w:tcPr>
            <w:tcW w:w="2181" w:type="dxa"/>
            <w:tcBorders>
              <w:left w:val="nil"/>
            </w:tcBorders>
          </w:tcPr>
          <w:p w:rsidR="00B334C9" w:rsidRDefault="00EF6F5E">
            <w:pPr>
              <w:spacing w:line="440" w:lineRule="exact"/>
              <w:rPr>
                <w:rFonts w:ascii="仿宋" w:eastAsia="仿宋" w:hAnsi="仿宋"/>
              </w:rPr>
            </w:pPr>
            <w:r>
              <w:rPr>
                <w:rFonts w:ascii="仿宋" w:eastAsia="仿宋" w:hAnsi="仿宋" w:hint="eastAsia"/>
              </w:rPr>
              <w:t>0</w:t>
            </w:r>
          </w:p>
        </w:tc>
        <w:tc>
          <w:tcPr>
            <w:tcW w:w="2292" w:type="dxa"/>
            <w:tcBorders>
              <w:left w:val="nil"/>
            </w:tcBorders>
          </w:tcPr>
          <w:p w:rsidR="00B334C9" w:rsidRDefault="00EF6F5E">
            <w:pPr>
              <w:spacing w:line="440" w:lineRule="exact"/>
              <w:rPr>
                <w:rFonts w:ascii="仿宋" w:eastAsia="仿宋" w:hAnsi="仿宋"/>
              </w:rPr>
            </w:pPr>
            <w:r>
              <w:rPr>
                <w:rFonts w:ascii="仿宋" w:eastAsia="仿宋" w:hAnsi="仿宋" w:hint="eastAsia"/>
              </w:rPr>
              <w:t>0</w:t>
            </w:r>
          </w:p>
        </w:tc>
        <w:tc>
          <w:tcPr>
            <w:tcW w:w="2244" w:type="dxa"/>
            <w:tcBorders>
              <w:left w:val="nil"/>
            </w:tcBorders>
          </w:tcPr>
          <w:p w:rsidR="00B334C9" w:rsidRDefault="00EF6F5E">
            <w:pPr>
              <w:spacing w:line="440" w:lineRule="exact"/>
              <w:rPr>
                <w:rFonts w:ascii="仿宋" w:eastAsia="仿宋" w:hAnsi="仿宋"/>
              </w:rPr>
            </w:pPr>
            <w:r>
              <w:rPr>
                <w:rFonts w:ascii="仿宋" w:eastAsia="仿宋" w:hAnsi="仿宋" w:hint="eastAsia"/>
              </w:rPr>
              <w:t>0</w:t>
            </w:r>
          </w:p>
        </w:tc>
      </w:tr>
      <w:tr w:rsidR="00B334C9">
        <w:trPr>
          <w:trHeight w:val="494"/>
          <w:jc w:val="center"/>
        </w:trPr>
        <w:tc>
          <w:tcPr>
            <w:tcW w:w="3597" w:type="dxa"/>
            <w:vAlign w:val="center"/>
          </w:tcPr>
          <w:p w:rsidR="00B334C9" w:rsidRDefault="00EF6F5E">
            <w:pPr>
              <w:spacing w:line="440" w:lineRule="exact"/>
              <w:jc w:val="center"/>
              <w:rPr>
                <w:rFonts w:ascii="仿宋" w:eastAsia="仿宋" w:hAnsi="仿宋"/>
              </w:rPr>
            </w:pPr>
            <w:r>
              <w:rPr>
                <w:rFonts w:ascii="仿宋" w:eastAsia="仿宋" w:hAnsi="仿宋"/>
              </w:rPr>
              <w:t>2</w:t>
            </w:r>
            <w:r>
              <w:rPr>
                <w:rFonts w:ascii="仿宋" w:eastAsia="仿宋" w:hAnsi="仿宋" w:hint="eastAsia"/>
              </w:rPr>
              <w:t>、运行维护专项</w:t>
            </w:r>
          </w:p>
        </w:tc>
        <w:tc>
          <w:tcPr>
            <w:tcW w:w="2181" w:type="dxa"/>
            <w:tcBorders>
              <w:left w:val="nil"/>
            </w:tcBorders>
          </w:tcPr>
          <w:p w:rsidR="00B334C9" w:rsidRDefault="00EF6F5E">
            <w:pPr>
              <w:spacing w:line="440" w:lineRule="exact"/>
              <w:rPr>
                <w:rFonts w:ascii="仿宋" w:eastAsia="仿宋" w:hAnsi="仿宋"/>
              </w:rPr>
            </w:pPr>
            <w:r>
              <w:rPr>
                <w:rFonts w:ascii="仿宋" w:eastAsia="仿宋" w:hAnsi="仿宋" w:hint="eastAsia"/>
              </w:rPr>
              <w:t>0</w:t>
            </w:r>
          </w:p>
        </w:tc>
        <w:tc>
          <w:tcPr>
            <w:tcW w:w="2292" w:type="dxa"/>
            <w:tcBorders>
              <w:left w:val="nil"/>
            </w:tcBorders>
          </w:tcPr>
          <w:p w:rsidR="00B334C9" w:rsidRDefault="00EF6F5E">
            <w:pPr>
              <w:spacing w:line="440" w:lineRule="exact"/>
              <w:rPr>
                <w:rFonts w:ascii="仿宋" w:eastAsia="仿宋" w:hAnsi="仿宋"/>
              </w:rPr>
            </w:pPr>
            <w:r>
              <w:rPr>
                <w:rFonts w:ascii="仿宋" w:eastAsia="仿宋" w:hAnsi="仿宋" w:hint="eastAsia"/>
              </w:rPr>
              <w:t>0</w:t>
            </w:r>
          </w:p>
        </w:tc>
        <w:tc>
          <w:tcPr>
            <w:tcW w:w="2244" w:type="dxa"/>
            <w:tcBorders>
              <w:left w:val="nil"/>
            </w:tcBorders>
          </w:tcPr>
          <w:p w:rsidR="00B334C9" w:rsidRDefault="00EF6F5E">
            <w:pPr>
              <w:spacing w:line="440" w:lineRule="exact"/>
              <w:rPr>
                <w:rFonts w:ascii="仿宋" w:eastAsia="仿宋" w:hAnsi="仿宋"/>
              </w:rPr>
            </w:pPr>
            <w:r>
              <w:rPr>
                <w:rFonts w:ascii="仿宋" w:eastAsia="仿宋" w:hAnsi="仿宋" w:hint="eastAsia"/>
              </w:rPr>
              <w:t>0</w:t>
            </w:r>
          </w:p>
        </w:tc>
      </w:tr>
      <w:tr w:rsidR="00B334C9">
        <w:trPr>
          <w:trHeight w:val="494"/>
          <w:jc w:val="center"/>
        </w:trPr>
        <w:tc>
          <w:tcPr>
            <w:tcW w:w="3597" w:type="dxa"/>
            <w:vAlign w:val="center"/>
          </w:tcPr>
          <w:p w:rsidR="00B334C9" w:rsidRDefault="00EF6F5E">
            <w:pPr>
              <w:spacing w:line="440" w:lineRule="exact"/>
              <w:jc w:val="center"/>
              <w:rPr>
                <w:rFonts w:ascii="仿宋" w:eastAsia="仿宋" w:hAnsi="仿宋"/>
              </w:rPr>
            </w:pPr>
            <w:r>
              <w:rPr>
                <w:rFonts w:ascii="仿宋" w:eastAsia="仿宋" w:hAnsi="仿宋" w:hint="eastAsia"/>
              </w:rPr>
              <w:t>公用经费</w:t>
            </w:r>
          </w:p>
        </w:tc>
        <w:tc>
          <w:tcPr>
            <w:tcW w:w="2181" w:type="dxa"/>
            <w:tcBorders>
              <w:left w:val="nil"/>
            </w:tcBorders>
          </w:tcPr>
          <w:p w:rsidR="00B334C9" w:rsidRDefault="00EF6F5E">
            <w:pPr>
              <w:spacing w:line="440" w:lineRule="exact"/>
              <w:rPr>
                <w:rFonts w:ascii="仿宋" w:eastAsia="仿宋" w:hAnsi="仿宋"/>
              </w:rPr>
            </w:pPr>
            <w:r>
              <w:rPr>
                <w:rFonts w:ascii="仿宋" w:eastAsia="仿宋" w:hAnsi="仿宋" w:hint="eastAsia"/>
              </w:rPr>
              <w:t>30.5</w:t>
            </w:r>
          </w:p>
        </w:tc>
        <w:tc>
          <w:tcPr>
            <w:tcW w:w="2292" w:type="dxa"/>
            <w:tcBorders>
              <w:left w:val="nil"/>
            </w:tcBorders>
          </w:tcPr>
          <w:p w:rsidR="00B334C9" w:rsidRDefault="00EF6F5E">
            <w:pPr>
              <w:spacing w:line="440" w:lineRule="exact"/>
              <w:rPr>
                <w:rFonts w:ascii="仿宋" w:eastAsia="仿宋" w:hAnsi="仿宋"/>
              </w:rPr>
            </w:pPr>
            <w:r>
              <w:rPr>
                <w:rFonts w:ascii="仿宋" w:eastAsia="仿宋" w:hAnsi="仿宋" w:hint="eastAsia"/>
              </w:rPr>
              <w:t>44.205</w:t>
            </w:r>
          </w:p>
        </w:tc>
        <w:tc>
          <w:tcPr>
            <w:tcW w:w="2244" w:type="dxa"/>
            <w:tcBorders>
              <w:left w:val="nil"/>
            </w:tcBorders>
          </w:tcPr>
          <w:p w:rsidR="00B334C9" w:rsidRDefault="00EF6F5E">
            <w:pPr>
              <w:spacing w:line="440" w:lineRule="exact"/>
              <w:rPr>
                <w:rFonts w:ascii="仿宋" w:eastAsia="仿宋" w:hAnsi="仿宋"/>
              </w:rPr>
            </w:pPr>
            <w:r>
              <w:rPr>
                <w:rFonts w:ascii="仿宋" w:eastAsia="仿宋" w:hAnsi="仿宋" w:hint="eastAsia"/>
              </w:rPr>
              <w:t>19.1705</w:t>
            </w:r>
          </w:p>
        </w:tc>
      </w:tr>
      <w:tr w:rsidR="00B334C9">
        <w:trPr>
          <w:trHeight w:val="494"/>
          <w:jc w:val="center"/>
        </w:trPr>
        <w:tc>
          <w:tcPr>
            <w:tcW w:w="3597" w:type="dxa"/>
            <w:vAlign w:val="center"/>
          </w:tcPr>
          <w:p w:rsidR="00B334C9" w:rsidRDefault="00EF6F5E">
            <w:pPr>
              <w:spacing w:line="440" w:lineRule="exact"/>
              <w:jc w:val="center"/>
              <w:rPr>
                <w:rFonts w:ascii="仿宋" w:eastAsia="仿宋" w:hAnsi="仿宋"/>
              </w:rPr>
            </w:pPr>
            <w:r>
              <w:rPr>
                <w:rFonts w:ascii="仿宋" w:eastAsia="仿宋" w:hAnsi="仿宋" w:hint="eastAsia"/>
              </w:rPr>
              <w:t>其中：办公经费</w:t>
            </w:r>
          </w:p>
        </w:tc>
        <w:tc>
          <w:tcPr>
            <w:tcW w:w="2181" w:type="dxa"/>
            <w:tcBorders>
              <w:left w:val="nil"/>
            </w:tcBorders>
          </w:tcPr>
          <w:p w:rsidR="00B334C9" w:rsidRDefault="00EF6F5E">
            <w:pPr>
              <w:spacing w:line="440" w:lineRule="exact"/>
              <w:rPr>
                <w:rFonts w:ascii="仿宋" w:eastAsia="仿宋" w:hAnsi="仿宋"/>
              </w:rPr>
            </w:pPr>
            <w:r>
              <w:rPr>
                <w:rFonts w:ascii="仿宋" w:eastAsia="仿宋" w:hAnsi="仿宋" w:hint="eastAsia"/>
              </w:rPr>
              <w:t>15.54</w:t>
            </w:r>
          </w:p>
        </w:tc>
        <w:tc>
          <w:tcPr>
            <w:tcW w:w="2292" w:type="dxa"/>
            <w:tcBorders>
              <w:left w:val="nil"/>
            </w:tcBorders>
          </w:tcPr>
          <w:p w:rsidR="00B334C9" w:rsidRDefault="00EF6F5E">
            <w:pPr>
              <w:spacing w:line="440" w:lineRule="exact"/>
              <w:rPr>
                <w:rFonts w:ascii="仿宋" w:eastAsia="仿宋" w:hAnsi="仿宋"/>
              </w:rPr>
            </w:pPr>
            <w:r>
              <w:rPr>
                <w:rFonts w:ascii="仿宋" w:eastAsia="仿宋" w:hAnsi="仿宋" w:hint="eastAsia"/>
              </w:rPr>
              <w:t>7.06</w:t>
            </w:r>
          </w:p>
        </w:tc>
        <w:tc>
          <w:tcPr>
            <w:tcW w:w="2244" w:type="dxa"/>
            <w:tcBorders>
              <w:left w:val="nil"/>
            </w:tcBorders>
          </w:tcPr>
          <w:p w:rsidR="00B334C9" w:rsidRDefault="00EF6F5E">
            <w:pPr>
              <w:spacing w:line="440" w:lineRule="exact"/>
              <w:rPr>
                <w:rFonts w:ascii="仿宋" w:eastAsia="仿宋" w:hAnsi="仿宋"/>
              </w:rPr>
            </w:pPr>
            <w:r>
              <w:rPr>
                <w:rFonts w:ascii="仿宋" w:eastAsia="仿宋" w:hAnsi="仿宋" w:hint="eastAsia"/>
              </w:rPr>
              <w:t>16.9605</w:t>
            </w:r>
          </w:p>
        </w:tc>
      </w:tr>
      <w:tr w:rsidR="00B334C9">
        <w:trPr>
          <w:trHeight w:val="476"/>
          <w:jc w:val="center"/>
        </w:trPr>
        <w:tc>
          <w:tcPr>
            <w:tcW w:w="3597" w:type="dxa"/>
            <w:vAlign w:val="center"/>
          </w:tcPr>
          <w:p w:rsidR="00B334C9" w:rsidRDefault="00EF6F5E">
            <w:pPr>
              <w:spacing w:line="440" w:lineRule="exact"/>
              <w:jc w:val="center"/>
              <w:rPr>
                <w:rFonts w:ascii="仿宋" w:eastAsia="仿宋" w:hAnsi="仿宋"/>
              </w:rPr>
            </w:pPr>
            <w:r>
              <w:rPr>
                <w:rFonts w:ascii="仿宋" w:eastAsia="仿宋" w:hAnsi="仿宋" w:hint="eastAsia"/>
              </w:rPr>
              <w:t>水费、电费、差旅费</w:t>
            </w:r>
          </w:p>
        </w:tc>
        <w:tc>
          <w:tcPr>
            <w:tcW w:w="2181" w:type="dxa"/>
            <w:tcBorders>
              <w:left w:val="nil"/>
            </w:tcBorders>
          </w:tcPr>
          <w:p w:rsidR="00B334C9" w:rsidRDefault="00EF6F5E">
            <w:pPr>
              <w:spacing w:line="440" w:lineRule="exact"/>
              <w:rPr>
                <w:rFonts w:ascii="仿宋" w:eastAsia="仿宋" w:hAnsi="仿宋"/>
              </w:rPr>
            </w:pPr>
            <w:r>
              <w:rPr>
                <w:rFonts w:ascii="仿宋" w:eastAsia="仿宋" w:hAnsi="仿宋" w:hint="eastAsia"/>
              </w:rPr>
              <w:t>2.67</w:t>
            </w:r>
          </w:p>
        </w:tc>
        <w:tc>
          <w:tcPr>
            <w:tcW w:w="2292" w:type="dxa"/>
            <w:tcBorders>
              <w:left w:val="nil"/>
            </w:tcBorders>
          </w:tcPr>
          <w:p w:rsidR="00B334C9" w:rsidRDefault="00EF6F5E">
            <w:pPr>
              <w:spacing w:line="440" w:lineRule="exact"/>
              <w:rPr>
                <w:rFonts w:ascii="仿宋" w:eastAsia="仿宋" w:hAnsi="仿宋"/>
              </w:rPr>
            </w:pPr>
            <w:r>
              <w:rPr>
                <w:rFonts w:ascii="仿宋" w:eastAsia="仿宋" w:hAnsi="仿宋" w:hint="eastAsia"/>
              </w:rPr>
              <w:t>5.705</w:t>
            </w:r>
          </w:p>
        </w:tc>
        <w:tc>
          <w:tcPr>
            <w:tcW w:w="2244" w:type="dxa"/>
            <w:tcBorders>
              <w:left w:val="nil"/>
            </w:tcBorders>
          </w:tcPr>
          <w:p w:rsidR="00B334C9" w:rsidRDefault="00EF6F5E">
            <w:pPr>
              <w:spacing w:line="440" w:lineRule="exact"/>
              <w:rPr>
                <w:rFonts w:ascii="仿宋" w:eastAsia="仿宋" w:hAnsi="仿宋"/>
              </w:rPr>
            </w:pPr>
            <w:r>
              <w:rPr>
                <w:rFonts w:ascii="仿宋" w:eastAsia="仿宋" w:hAnsi="仿宋" w:hint="eastAsia"/>
              </w:rPr>
              <w:t>2.21</w:t>
            </w:r>
          </w:p>
        </w:tc>
      </w:tr>
      <w:tr w:rsidR="00B334C9">
        <w:trPr>
          <w:trHeight w:val="494"/>
          <w:jc w:val="center"/>
        </w:trPr>
        <w:tc>
          <w:tcPr>
            <w:tcW w:w="3597" w:type="dxa"/>
            <w:vAlign w:val="center"/>
          </w:tcPr>
          <w:p w:rsidR="00B334C9" w:rsidRDefault="00EF6F5E">
            <w:pPr>
              <w:spacing w:line="440" w:lineRule="exact"/>
              <w:jc w:val="center"/>
              <w:rPr>
                <w:rFonts w:ascii="仿宋" w:eastAsia="仿宋" w:hAnsi="仿宋"/>
              </w:rPr>
            </w:pPr>
            <w:r>
              <w:rPr>
                <w:rFonts w:ascii="仿宋" w:eastAsia="仿宋" w:hAnsi="仿宋" w:hint="eastAsia"/>
              </w:rPr>
              <w:t>会议费、培训费</w:t>
            </w:r>
          </w:p>
        </w:tc>
        <w:tc>
          <w:tcPr>
            <w:tcW w:w="2181" w:type="dxa"/>
            <w:tcBorders>
              <w:left w:val="nil"/>
            </w:tcBorders>
          </w:tcPr>
          <w:p w:rsidR="00B334C9" w:rsidRDefault="00EF6F5E">
            <w:pPr>
              <w:spacing w:line="440" w:lineRule="exact"/>
              <w:rPr>
                <w:rFonts w:ascii="仿宋" w:eastAsia="仿宋" w:hAnsi="仿宋"/>
              </w:rPr>
            </w:pPr>
            <w:r>
              <w:rPr>
                <w:rFonts w:ascii="仿宋" w:eastAsia="仿宋" w:hAnsi="仿宋" w:hint="eastAsia"/>
              </w:rPr>
              <w:t>0</w:t>
            </w:r>
          </w:p>
        </w:tc>
        <w:tc>
          <w:tcPr>
            <w:tcW w:w="2292" w:type="dxa"/>
            <w:tcBorders>
              <w:left w:val="nil"/>
            </w:tcBorders>
          </w:tcPr>
          <w:p w:rsidR="00B334C9" w:rsidRDefault="00EF6F5E">
            <w:pPr>
              <w:spacing w:line="440" w:lineRule="exact"/>
              <w:rPr>
                <w:rFonts w:ascii="仿宋" w:eastAsia="仿宋" w:hAnsi="仿宋"/>
              </w:rPr>
            </w:pPr>
            <w:r>
              <w:rPr>
                <w:rFonts w:ascii="仿宋" w:eastAsia="仿宋" w:hAnsi="仿宋" w:hint="eastAsia"/>
              </w:rPr>
              <w:t>4</w:t>
            </w:r>
          </w:p>
        </w:tc>
        <w:tc>
          <w:tcPr>
            <w:tcW w:w="2244" w:type="dxa"/>
            <w:tcBorders>
              <w:left w:val="nil"/>
            </w:tcBorders>
          </w:tcPr>
          <w:p w:rsidR="00B334C9" w:rsidRDefault="00EF6F5E">
            <w:pPr>
              <w:spacing w:line="440" w:lineRule="exact"/>
              <w:rPr>
                <w:rFonts w:ascii="仿宋" w:eastAsia="仿宋" w:hAnsi="仿宋"/>
              </w:rPr>
            </w:pPr>
            <w:r>
              <w:rPr>
                <w:rFonts w:ascii="仿宋" w:eastAsia="仿宋" w:hAnsi="仿宋" w:hint="eastAsia"/>
              </w:rPr>
              <w:t>0</w:t>
            </w:r>
          </w:p>
        </w:tc>
      </w:tr>
      <w:tr w:rsidR="00B334C9">
        <w:trPr>
          <w:trHeight w:val="405"/>
          <w:jc w:val="center"/>
        </w:trPr>
        <w:tc>
          <w:tcPr>
            <w:tcW w:w="3597" w:type="dxa"/>
            <w:vAlign w:val="center"/>
          </w:tcPr>
          <w:p w:rsidR="00B334C9" w:rsidRDefault="00EF6F5E">
            <w:pPr>
              <w:spacing w:line="440" w:lineRule="exact"/>
              <w:jc w:val="center"/>
              <w:rPr>
                <w:rFonts w:ascii="仿宋" w:eastAsia="仿宋" w:hAnsi="仿宋"/>
              </w:rPr>
            </w:pPr>
            <w:r>
              <w:rPr>
                <w:rFonts w:ascii="仿宋" w:eastAsia="仿宋" w:hAnsi="仿宋" w:hint="eastAsia"/>
              </w:rPr>
              <w:t>政府采购金额</w:t>
            </w:r>
          </w:p>
        </w:tc>
        <w:tc>
          <w:tcPr>
            <w:tcW w:w="2181" w:type="dxa"/>
            <w:tcBorders>
              <w:left w:val="nil"/>
            </w:tcBorders>
            <w:vAlign w:val="center"/>
          </w:tcPr>
          <w:p w:rsidR="00B334C9" w:rsidRDefault="00EF6F5E">
            <w:pPr>
              <w:spacing w:line="440" w:lineRule="exact"/>
              <w:jc w:val="center"/>
              <w:rPr>
                <w:rFonts w:ascii="仿宋" w:eastAsia="仿宋" w:hAnsi="仿宋"/>
              </w:rPr>
            </w:pPr>
            <w:r>
              <w:rPr>
                <w:rFonts w:ascii="仿宋" w:eastAsia="仿宋" w:hAnsi="仿宋"/>
              </w:rPr>
              <w:t>— —</w:t>
            </w:r>
          </w:p>
        </w:tc>
        <w:tc>
          <w:tcPr>
            <w:tcW w:w="2292" w:type="dxa"/>
            <w:tcBorders>
              <w:left w:val="nil"/>
            </w:tcBorders>
          </w:tcPr>
          <w:p w:rsidR="00B334C9" w:rsidRDefault="00EF6F5E">
            <w:pPr>
              <w:spacing w:line="440" w:lineRule="exact"/>
              <w:rPr>
                <w:rFonts w:ascii="仿宋" w:eastAsia="仿宋" w:hAnsi="仿宋"/>
              </w:rPr>
            </w:pPr>
            <w:r>
              <w:rPr>
                <w:rFonts w:ascii="仿宋" w:eastAsia="仿宋" w:hAnsi="仿宋"/>
              </w:rPr>
              <w:t>0</w:t>
            </w:r>
          </w:p>
        </w:tc>
        <w:tc>
          <w:tcPr>
            <w:tcW w:w="2244" w:type="dxa"/>
            <w:tcBorders>
              <w:left w:val="nil"/>
            </w:tcBorders>
          </w:tcPr>
          <w:p w:rsidR="00B334C9" w:rsidRDefault="00EF6F5E">
            <w:pPr>
              <w:spacing w:line="440" w:lineRule="exact"/>
              <w:rPr>
                <w:rFonts w:ascii="仿宋" w:eastAsia="仿宋" w:hAnsi="仿宋"/>
              </w:rPr>
            </w:pPr>
            <w:r>
              <w:rPr>
                <w:rFonts w:ascii="仿宋" w:eastAsia="仿宋" w:hAnsi="仿宋"/>
              </w:rPr>
              <w:t>0</w:t>
            </w:r>
          </w:p>
        </w:tc>
      </w:tr>
      <w:tr w:rsidR="00B334C9">
        <w:trPr>
          <w:trHeight w:val="369"/>
          <w:jc w:val="center"/>
        </w:trPr>
        <w:tc>
          <w:tcPr>
            <w:tcW w:w="3597" w:type="dxa"/>
            <w:vAlign w:val="center"/>
          </w:tcPr>
          <w:p w:rsidR="00B334C9" w:rsidRDefault="00EF6F5E">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left w:val="nil"/>
            </w:tcBorders>
            <w:vAlign w:val="center"/>
          </w:tcPr>
          <w:p w:rsidR="00B334C9" w:rsidRDefault="00EF6F5E">
            <w:pPr>
              <w:spacing w:line="440" w:lineRule="exact"/>
              <w:jc w:val="center"/>
              <w:rPr>
                <w:rFonts w:ascii="仿宋" w:eastAsia="仿宋" w:hAnsi="仿宋"/>
              </w:rPr>
            </w:pPr>
            <w:r>
              <w:rPr>
                <w:rFonts w:ascii="仿宋" w:eastAsia="仿宋" w:hAnsi="仿宋"/>
              </w:rPr>
              <w:t>— —</w:t>
            </w:r>
          </w:p>
        </w:tc>
        <w:tc>
          <w:tcPr>
            <w:tcW w:w="2292" w:type="dxa"/>
            <w:tcBorders>
              <w:left w:val="nil"/>
            </w:tcBorders>
          </w:tcPr>
          <w:p w:rsidR="00B334C9" w:rsidRDefault="00B334C9">
            <w:pPr>
              <w:spacing w:line="440" w:lineRule="exact"/>
              <w:rPr>
                <w:rFonts w:ascii="仿宋" w:eastAsia="仿宋" w:hAnsi="仿宋"/>
              </w:rPr>
            </w:pPr>
          </w:p>
        </w:tc>
        <w:tc>
          <w:tcPr>
            <w:tcW w:w="2244" w:type="dxa"/>
            <w:tcBorders>
              <w:left w:val="nil"/>
            </w:tcBorders>
          </w:tcPr>
          <w:p w:rsidR="00B334C9" w:rsidRDefault="00B334C9">
            <w:pPr>
              <w:spacing w:line="440" w:lineRule="exact"/>
              <w:rPr>
                <w:rFonts w:ascii="仿宋" w:eastAsia="仿宋" w:hAnsi="仿宋"/>
              </w:rPr>
            </w:pPr>
          </w:p>
        </w:tc>
      </w:tr>
    </w:tbl>
    <w:p w:rsidR="00B334C9" w:rsidRDefault="00EF6F5E">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B334C9" w:rsidRDefault="00B334C9"/>
    <w:p w:rsidR="00B334C9" w:rsidRDefault="00B334C9"/>
    <w:p w:rsidR="00B334C9" w:rsidRDefault="00B334C9"/>
    <w:p w:rsidR="00B334C9" w:rsidRDefault="00B334C9"/>
    <w:p w:rsidR="00B334C9" w:rsidRDefault="00B334C9"/>
    <w:p w:rsidR="00B334C9" w:rsidRDefault="00B334C9"/>
    <w:p w:rsidR="00B334C9" w:rsidRDefault="00B334C9"/>
    <w:p w:rsidR="00B334C9" w:rsidRDefault="00EF6F5E">
      <w:pPr>
        <w:widowControl/>
        <w:spacing w:line="600" w:lineRule="exact"/>
        <w:jc w:val="left"/>
        <w:rPr>
          <w:rFonts w:eastAsia="黑体"/>
          <w:kern w:val="0"/>
          <w:sz w:val="32"/>
          <w:szCs w:val="32"/>
        </w:rPr>
      </w:pPr>
      <w:r>
        <w:rPr>
          <w:rFonts w:eastAsia="黑体" w:hint="eastAsia"/>
          <w:kern w:val="0"/>
          <w:sz w:val="32"/>
          <w:szCs w:val="32"/>
        </w:rPr>
        <w:t>附件</w:t>
      </w:r>
      <w:r>
        <w:rPr>
          <w:rFonts w:eastAsia="黑体"/>
          <w:kern w:val="0"/>
          <w:sz w:val="32"/>
          <w:szCs w:val="32"/>
        </w:rPr>
        <w:t>3</w:t>
      </w:r>
    </w:p>
    <w:p w:rsidR="00B334C9" w:rsidRDefault="00B334C9">
      <w:pPr>
        <w:widowControl/>
        <w:spacing w:line="600" w:lineRule="exact"/>
        <w:jc w:val="left"/>
        <w:rPr>
          <w:rFonts w:eastAsia="黑体"/>
          <w:kern w:val="0"/>
          <w:sz w:val="32"/>
          <w:szCs w:val="32"/>
        </w:rPr>
      </w:pPr>
    </w:p>
    <w:p w:rsidR="00B334C9" w:rsidRDefault="00EF6F5E">
      <w:pPr>
        <w:spacing w:line="600" w:lineRule="exact"/>
        <w:jc w:val="center"/>
        <w:rPr>
          <w:rFonts w:eastAsia="方正小标宋_GBK"/>
          <w:sz w:val="32"/>
          <w:szCs w:val="32"/>
        </w:rPr>
      </w:pPr>
      <w:r>
        <w:rPr>
          <w:rFonts w:eastAsia="方正小标宋_GBK" w:hint="eastAsia"/>
          <w:sz w:val="36"/>
          <w:szCs w:val="36"/>
        </w:rPr>
        <w:t>部门整体支出绩效评价报告</w:t>
      </w:r>
    </w:p>
    <w:p w:rsidR="00B334C9" w:rsidRDefault="00EF6F5E">
      <w:pPr>
        <w:widowControl/>
        <w:spacing w:line="480" w:lineRule="auto"/>
        <w:ind w:firstLine="480"/>
        <w:jc w:val="center"/>
        <w:rPr>
          <w:rFonts w:ascii="黑体" w:eastAsia="黑体" w:hAnsi="黑体" w:cs="宋体"/>
          <w:kern w:val="0"/>
          <w:sz w:val="36"/>
          <w:szCs w:val="36"/>
        </w:rPr>
      </w:pPr>
      <w:r>
        <w:rPr>
          <w:rFonts w:ascii="黑体" w:eastAsia="黑体" w:hAnsi="黑体" w:cs="宋体" w:hint="eastAsia"/>
          <w:kern w:val="0"/>
          <w:sz w:val="36"/>
          <w:szCs w:val="36"/>
        </w:rPr>
        <w:lastRenderedPageBreak/>
        <w:t>2019</w:t>
      </w:r>
      <w:r>
        <w:rPr>
          <w:rFonts w:ascii="黑体" w:eastAsia="黑体" w:hAnsi="黑体" w:cs="宋体"/>
          <w:kern w:val="0"/>
          <w:sz w:val="36"/>
          <w:szCs w:val="36"/>
        </w:rPr>
        <w:t>年</w:t>
      </w:r>
      <w:r>
        <w:rPr>
          <w:rFonts w:ascii="黑体" w:eastAsia="黑体" w:hAnsi="黑体" w:cs="宋体" w:hint="eastAsia"/>
          <w:kern w:val="0"/>
          <w:sz w:val="36"/>
          <w:szCs w:val="36"/>
        </w:rPr>
        <w:t>征收安置办</w:t>
      </w:r>
      <w:r>
        <w:rPr>
          <w:rFonts w:ascii="黑体" w:eastAsia="黑体" w:hAnsi="黑体" w:cs="宋体"/>
          <w:kern w:val="0"/>
          <w:sz w:val="36"/>
          <w:szCs w:val="36"/>
        </w:rPr>
        <w:t>部门整体支出绩效</w:t>
      </w:r>
      <w:r>
        <w:rPr>
          <w:rFonts w:ascii="黑体" w:eastAsia="黑体" w:hAnsi="黑体" w:cs="宋体" w:hint="eastAsia"/>
          <w:kern w:val="0"/>
          <w:sz w:val="36"/>
          <w:szCs w:val="36"/>
        </w:rPr>
        <w:t>自</w:t>
      </w:r>
      <w:r>
        <w:rPr>
          <w:rFonts w:ascii="黑体" w:eastAsia="黑体" w:hAnsi="黑体" w:cs="宋体"/>
          <w:kern w:val="0"/>
          <w:sz w:val="36"/>
          <w:szCs w:val="36"/>
        </w:rPr>
        <w:t>评报告</w:t>
      </w:r>
    </w:p>
    <w:p w:rsidR="00B334C9" w:rsidRDefault="00B334C9">
      <w:pPr>
        <w:widowControl/>
        <w:spacing w:line="480" w:lineRule="auto"/>
        <w:ind w:firstLine="480"/>
        <w:rPr>
          <w:rFonts w:ascii="仿宋" w:eastAsia="仿宋" w:hAnsi="仿宋" w:cs="宋体"/>
          <w:kern w:val="0"/>
          <w:sz w:val="32"/>
          <w:szCs w:val="32"/>
        </w:rPr>
      </w:pPr>
    </w:p>
    <w:p w:rsidR="00B334C9" w:rsidRDefault="00EF6F5E">
      <w:pPr>
        <w:ind w:firstLineChars="200" w:firstLine="640"/>
        <w:rPr>
          <w:rFonts w:ascii="仿宋" w:eastAsia="仿宋" w:hAnsi="仿宋" w:cs="宋体"/>
          <w:kern w:val="0"/>
          <w:sz w:val="32"/>
          <w:szCs w:val="32"/>
        </w:rPr>
      </w:pPr>
      <w:r>
        <w:rPr>
          <w:rFonts w:ascii="仿宋_GB2312" w:eastAsia="仿宋_GB2312" w:hint="eastAsia"/>
          <w:sz w:val="32"/>
          <w:szCs w:val="32"/>
        </w:rPr>
        <w:t>根据《鹤城区财政局关于开展</w:t>
      </w:r>
      <w:r>
        <w:rPr>
          <w:rFonts w:ascii="仿宋_GB2312" w:eastAsia="仿宋_GB2312" w:hint="eastAsia"/>
          <w:sz w:val="32"/>
          <w:szCs w:val="32"/>
        </w:rPr>
        <w:t>2019</w:t>
      </w:r>
      <w:r>
        <w:rPr>
          <w:rFonts w:ascii="仿宋_GB2312" w:eastAsia="仿宋_GB2312" w:hint="eastAsia"/>
          <w:sz w:val="32"/>
          <w:szCs w:val="32"/>
        </w:rPr>
        <w:t>年度全区预算支出绩效评价工作的通知》文件要求，强化绩效理念，提高财政资金使用效率，</w:t>
      </w:r>
      <w:r>
        <w:rPr>
          <w:rFonts w:ascii="仿宋" w:eastAsia="仿宋" w:hAnsi="仿宋" w:cs="宋体" w:hint="eastAsia"/>
          <w:kern w:val="0"/>
          <w:sz w:val="32"/>
          <w:szCs w:val="32"/>
        </w:rPr>
        <w:t>我单位即对</w:t>
      </w:r>
      <w:r>
        <w:rPr>
          <w:rFonts w:ascii="仿宋" w:eastAsia="仿宋" w:hAnsi="仿宋" w:cs="宋体" w:hint="eastAsia"/>
          <w:kern w:val="0"/>
          <w:sz w:val="32"/>
          <w:szCs w:val="32"/>
        </w:rPr>
        <w:t>2019</w:t>
      </w:r>
      <w:r>
        <w:rPr>
          <w:rFonts w:ascii="仿宋" w:eastAsia="仿宋" w:hAnsi="仿宋" w:cs="宋体" w:hint="eastAsia"/>
          <w:kern w:val="0"/>
          <w:sz w:val="32"/>
          <w:szCs w:val="32"/>
        </w:rPr>
        <w:t>年部门整体支出绩效进行了全面综合自评，整体支出的评价重点是厉行节约保运转，降低行政成本，经全面综合评价，现将有关情况报告如下：</w:t>
      </w:r>
    </w:p>
    <w:p w:rsidR="00B334C9" w:rsidRDefault="00EF6F5E">
      <w:pPr>
        <w:widowControl/>
        <w:spacing w:line="48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一、部门职能职责</w:t>
      </w:r>
    </w:p>
    <w:p w:rsidR="00B334C9" w:rsidRDefault="00EF6F5E">
      <w:pPr>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、贯彻执行土地和房屋征收安置的法律、法规和政策；拟定鹤城区土地和房屋征收安置的中长期规划、年度征收安置工作计划。</w:t>
      </w:r>
    </w:p>
    <w:p w:rsidR="00B334C9" w:rsidRDefault="00EF6F5E">
      <w:pPr>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、负责具体实施鹤城区政府作出的集体土地上房屋征收补偿决定的房屋征收补偿工作。</w:t>
      </w:r>
    </w:p>
    <w:p w:rsidR="00B334C9" w:rsidRDefault="00EF6F5E">
      <w:pPr>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、负责按照国土资源主管部门的委托或下达的计划，具体实施鹤城区范围内集体土地的征收及村民房屋征收安置工作。</w:t>
      </w:r>
    </w:p>
    <w:p w:rsidR="00B334C9" w:rsidRDefault="00EF6F5E">
      <w:pPr>
        <w:rPr>
          <w:rFonts w:ascii="仿宋" w:eastAsia="仿宋" w:hAnsi="仿宋"/>
          <w:sz w:val="32"/>
          <w:szCs w:val="32"/>
        </w:rPr>
      </w:pPr>
      <w:r>
        <w:rPr>
          <w:rFonts w:ascii="仿宋" w:eastAsia="仿宋" w:hAnsi="仿宋" w:hint="eastAsia"/>
          <w:sz w:val="32"/>
          <w:szCs w:val="32"/>
        </w:rPr>
        <w:t>4</w:t>
      </w:r>
      <w:r>
        <w:rPr>
          <w:rFonts w:ascii="仿宋" w:eastAsia="仿宋" w:hAnsi="仿宋" w:hint="eastAsia"/>
          <w:sz w:val="32"/>
          <w:szCs w:val="32"/>
        </w:rPr>
        <w:t>、负责鹤城区安置区建设的组织、指导、协调工作。</w:t>
      </w:r>
    </w:p>
    <w:p w:rsidR="00B334C9" w:rsidRDefault="00EF6F5E">
      <w:pPr>
        <w:rPr>
          <w:rFonts w:ascii="仿宋" w:eastAsia="仿宋" w:hAnsi="仿宋"/>
          <w:sz w:val="32"/>
          <w:szCs w:val="32"/>
        </w:rPr>
      </w:pPr>
      <w:r>
        <w:rPr>
          <w:rFonts w:ascii="仿宋" w:eastAsia="仿宋" w:hAnsi="仿宋" w:hint="eastAsia"/>
          <w:sz w:val="32"/>
          <w:szCs w:val="32"/>
        </w:rPr>
        <w:t>5</w:t>
      </w:r>
      <w:r>
        <w:rPr>
          <w:rFonts w:ascii="仿宋" w:eastAsia="仿宋" w:hAnsi="仿宋" w:hint="eastAsia"/>
          <w:sz w:val="32"/>
          <w:szCs w:val="32"/>
        </w:rPr>
        <w:t>、负责鹤城区征收安置工作相关法律法规的解释、宣传工作和矛盾纠纷的调解、信访工作。</w:t>
      </w:r>
    </w:p>
    <w:p w:rsidR="00B334C9" w:rsidRDefault="00EF6F5E">
      <w:pPr>
        <w:rPr>
          <w:rFonts w:ascii="仿宋" w:eastAsia="仿宋" w:hAnsi="仿宋"/>
          <w:sz w:val="32"/>
          <w:szCs w:val="32"/>
        </w:rPr>
      </w:pPr>
      <w:r>
        <w:rPr>
          <w:rFonts w:ascii="仿宋" w:eastAsia="仿宋" w:hAnsi="仿宋" w:hint="eastAsia"/>
          <w:sz w:val="32"/>
          <w:szCs w:val="32"/>
        </w:rPr>
        <w:t>6</w:t>
      </w:r>
      <w:r>
        <w:rPr>
          <w:rFonts w:ascii="仿宋" w:eastAsia="仿宋" w:hAnsi="仿宋" w:hint="eastAsia"/>
          <w:sz w:val="32"/>
          <w:szCs w:val="32"/>
        </w:rPr>
        <w:t>、负责鹤城区征收补偿资金和安置房建设资金的核拨、监管。</w:t>
      </w:r>
    </w:p>
    <w:p w:rsidR="00B334C9" w:rsidRDefault="00EF6F5E">
      <w:pPr>
        <w:rPr>
          <w:rFonts w:ascii="仿宋" w:eastAsia="仿宋" w:hAnsi="仿宋"/>
          <w:sz w:val="32"/>
          <w:szCs w:val="32"/>
        </w:rPr>
      </w:pPr>
      <w:r>
        <w:rPr>
          <w:rFonts w:ascii="仿宋" w:eastAsia="仿宋" w:hAnsi="仿宋" w:hint="eastAsia"/>
          <w:sz w:val="32"/>
          <w:szCs w:val="32"/>
        </w:rPr>
        <w:t>7</w:t>
      </w:r>
      <w:r>
        <w:rPr>
          <w:rFonts w:ascii="仿宋" w:eastAsia="仿宋" w:hAnsi="仿宋" w:hint="eastAsia"/>
          <w:sz w:val="32"/>
          <w:szCs w:val="32"/>
        </w:rPr>
        <w:t>、参与鹤城区范围内违法违章建筑的处理工作。</w:t>
      </w:r>
    </w:p>
    <w:p w:rsidR="00B334C9" w:rsidRDefault="00EF6F5E">
      <w:pPr>
        <w:rPr>
          <w:rFonts w:ascii="仿宋" w:eastAsia="仿宋" w:hAnsi="仿宋"/>
          <w:sz w:val="32"/>
          <w:szCs w:val="32"/>
        </w:rPr>
      </w:pPr>
      <w:r>
        <w:rPr>
          <w:rFonts w:ascii="仿宋" w:eastAsia="仿宋" w:hAnsi="仿宋" w:hint="eastAsia"/>
          <w:sz w:val="32"/>
          <w:szCs w:val="32"/>
        </w:rPr>
        <w:t>8</w:t>
      </w:r>
      <w:r>
        <w:rPr>
          <w:rFonts w:ascii="仿宋" w:eastAsia="仿宋" w:hAnsi="仿宋" w:hint="eastAsia"/>
          <w:sz w:val="32"/>
          <w:szCs w:val="32"/>
        </w:rPr>
        <w:t>、负责鹤城区征收安置工作的信息、统计和档案工作。</w:t>
      </w:r>
    </w:p>
    <w:p w:rsidR="00B334C9" w:rsidRDefault="00EF6F5E">
      <w:pPr>
        <w:rPr>
          <w:rFonts w:ascii="仿宋" w:eastAsia="仿宋" w:hAnsi="仿宋"/>
          <w:sz w:val="32"/>
          <w:szCs w:val="32"/>
        </w:rPr>
      </w:pPr>
      <w:r>
        <w:rPr>
          <w:rFonts w:ascii="仿宋" w:eastAsia="仿宋" w:hAnsi="仿宋" w:hint="eastAsia"/>
          <w:sz w:val="32"/>
          <w:szCs w:val="32"/>
        </w:rPr>
        <w:t>9</w:t>
      </w:r>
      <w:r>
        <w:rPr>
          <w:rFonts w:ascii="仿宋" w:eastAsia="仿宋" w:hAnsi="仿宋" w:hint="eastAsia"/>
          <w:sz w:val="32"/>
          <w:szCs w:val="32"/>
        </w:rPr>
        <w:t>、参与鹤城区涉及征收安置工作的综合绩效考核评估。</w:t>
      </w:r>
    </w:p>
    <w:p w:rsidR="00B334C9" w:rsidRDefault="00EF6F5E">
      <w:pPr>
        <w:rPr>
          <w:rFonts w:ascii="仿宋" w:eastAsia="仿宋" w:hAnsi="仿宋"/>
          <w:sz w:val="32"/>
          <w:szCs w:val="32"/>
        </w:rPr>
      </w:pPr>
      <w:r>
        <w:rPr>
          <w:rFonts w:ascii="仿宋" w:eastAsia="仿宋" w:hAnsi="仿宋" w:hint="eastAsia"/>
          <w:sz w:val="32"/>
          <w:szCs w:val="32"/>
        </w:rPr>
        <w:t>10</w:t>
      </w:r>
      <w:r>
        <w:rPr>
          <w:rFonts w:ascii="仿宋" w:eastAsia="仿宋" w:hAnsi="仿宋" w:hint="eastAsia"/>
          <w:sz w:val="32"/>
          <w:szCs w:val="32"/>
        </w:rPr>
        <w:t>、承办鹤城区委、区政府交办的其他事项。</w:t>
      </w:r>
    </w:p>
    <w:p w:rsidR="00B334C9" w:rsidRDefault="00EF6F5E">
      <w:pPr>
        <w:rPr>
          <w:rFonts w:ascii="仿宋" w:eastAsia="仿宋" w:hAnsi="仿宋"/>
          <w:sz w:val="32"/>
          <w:szCs w:val="32"/>
        </w:rPr>
      </w:pPr>
      <w:r>
        <w:rPr>
          <w:rFonts w:ascii="仿宋" w:eastAsia="仿宋" w:hAnsi="仿宋" w:hint="eastAsia"/>
          <w:sz w:val="32"/>
          <w:szCs w:val="32"/>
        </w:rPr>
        <w:t>二、机构设置及构成</w:t>
      </w:r>
    </w:p>
    <w:p w:rsidR="00B334C9" w:rsidRDefault="00EF6F5E">
      <w:pPr>
        <w:ind w:firstLineChars="200" w:firstLine="640"/>
        <w:rPr>
          <w:rFonts w:ascii="仿宋_GB2312" w:eastAsia="仿宋_GB2312"/>
          <w:sz w:val="32"/>
          <w:szCs w:val="32"/>
        </w:rPr>
      </w:pPr>
      <w:r>
        <w:rPr>
          <w:rFonts w:ascii="仿宋_GB2312" w:eastAsia="仿宋_GB2312" w:hint="eastAsia"/>
          <w:sz w:val="32"/>
          <w:szCs w:val="32"/>
        </w:rPr>
        <w:t>市征收安置办公室作为一级部门预算单位，内设</w:t>
      </w:r>
      <w:r>
        <w:rPr>
          <w:rFonts w:ascii="仿宋_GB2312" w:eastAsia="仿宋_GB2312" w:hint="eastAsia"/>
          <w:sz w:val="32"/>
          <w:szCs w:val="32"/>
        </w:rPr>
        <w:t>8</w:t>
      </w:r>
      <w:r>
        <w:rPr>
          <w:rFonts w:ascii="仿宋_GB2312" w:eastAsia="仿宋_GB2312" w:hint="eastAsia"/>
          <w:sz w:val="32"/>
          <w:szCs w:val="32"/>
        </w:rPr>
        <w:t>个科室，分别为综合科、财务科、法规科、安置科、征拆一科、征拆二科、征拆三科、征拆</w:t>
      </w:r>
      <w:r>
        <w:rPr>
          <w:rFonts w:ascii="仿宋_GB2312" w:eastAsia="仿宋_GB2312" w:hint="eastAsia"/>
          <w:sz w:val="32"/>
          <w:szCs w:val="32"/>
        </w:rPr>
        <w:lastRenderedPageBreak/>
        <w:t>四科。</w:t>
      </w:r>
    </w:p>
    <w:p w:rsidR="00B334C9" w:rsidRDefault="00EF6F5E">
      <w:pPr>
        <w:pStyle w:val="Default"/>
        <w:rPr>
          <w:rFonts w:ascii="仿宋" w:eastAsia="仿宋" w:hAnsi="仿宋" w:cs="仿宋"/>
          <w:sz w:val="32"/>
          <w:szCs w:val="32"/>
        </w:rPr>
      </w:pPr>
      <w:r>
        <w:rPr>
          <w:rFonts w:ascii="仿宋" w:eastAsia="仿宋" w:hAnsi="仿宋" w:hint="eastAsia"/>
          <w:sz w:val="32"/>
          <w:szCs w:val="32"/>
        </w:rPr>
        <w:t>三、</w:t>
      </w:r>
      <w:r>
        <w:rPr>
          <w:rFonts w:ascii="仿宋" w:eastAsia="仿宋" w:hAnsi="仿宋" w:cs="仿宋" w:hint="eastAsia"/>
          <w:sz w:val="32"/>
          <w:szCs w:val="32"/>
        </w:rPr>
        <w:t xml:space="preserve">2019 </w:t>
      </w:r>
      <w:r>
        <w:rPr>
          <w:rFonts w:ascii="仿宋" w:eastAsia="仿宋" w:hAnsi="仿宋" w:cs="仿宋" w:hint="eastAsia"/>
          <w:sz w:val="32"/>
          <w:szCs w:val="32"/>
        </w:rPr>
        <w:t>年度收、支总计</w:t>
      </w:r>
      <w:r>
        <w:rPr>
          <w:rFonts w:ascii="仿宋" w:eastAsia="仿宋" w:hAnsi="仿宋" w:cs="仿宋" w:hint="eastAsia"/>
          <w:sz w:val="32"/>
          <w:szCs w:val="32"/>
        </w:rPr>
        <w:t>665.86</w:t>
      </w:r>
      <w:r>
        <w:rPr>
          <w:rFonts w:ascii="仿宋" w:eastAsia="仿宋" w:hAnsi="仿宋" w:cs="仿宋" w:hint="eastAsia"/>
          <w:sz w:val="32"/>
          <w:szCs w:val="32"/>
        </w:rPr>
        <w:t>万元</w:t>
      </w:r>
      <w:r>
        <w:rPr>
          <w:rFonts w:ascii="仿宋" w:eastAsia="仿宋" w:hAnsi="仿宋" w:cs="仿宋" w:hint="eastAsia"/>
          <w:sz w:val="32"/>
          <w:szCs w:val="32"/>
        </w:rPr>
        <w:t>(</w:t>
      </w:r>
      <w:r>
        <w:rPr>
          <w:rFonts w:ascii="仿宋" w:eastAsia="仿宋" w:hAnsi="仿宋" w:cs="仿宋" w:hint="eastAsia"/>
          <w:sz w:val="32"/>
          <w:szCs w:val="32"/>
        </w:rPr>
        <w:t>其中上年结转</w:t>
      </w:r>
      <w:r>
        <w:rPr>
          <w:rFonts w:ascii="仿宋" w:eastAsia="仿宋" w:hAnsi="仿宋" w:cs="仿宋" w:hint="eastAsia"/>
          <w:sz w:val="32"/>
          <w:szCs w:val="32"/>
        </w:rPr>
        <w:t>3.11</w:t>
      </w:r>
      <w:r>
        <w:rPr>
          <w:rFonts w:ascii="仿宋" w:eastAsia="仿宋" w:hAnsi="仿宋" w:cs="仿宋" w:hint="eastAsia"/>
          <w:sz w:val="32"/>
          <w:szCs w:val="32"/>
        </w:rPr>
        <w:t>万元</w:t>
      </w:r>
      <w:r>
        <w:rPr>
          <w:rFonts w:ascii="仿宋" w:eastAsia="仿宋" w:hAnsi="仿宋" w:cs="仿宋" w:hint="eastAsia"/>
          <w:sz w:val="32"/>
          <w:szCs w:val="32"/>
        </w:rPr>
        <w:t>)</w:t>
      </w:r>
      <w:r>
        <w:rPr>
          <w:rFonts w:ascii="仿宋" w:eastAsia="仿宋" w:hAnsi="仿宋" w:cs="仿宋" w:hint="eastAsia"/>
          <w:sz w:val="32"/>
          <w:szCs w:val="32"/>
        </w:rPr>
        <w:t>。与</w:t>
      </w:r>
      <w:r>
        <w:rPr>
          <w:rFonts w:ascii="仿宋" w:eastAsia="仿宋" w:hAnsi="仿宋" w:cs="仿宋" w:hint="eastAsia"/>
          <w:sz w:val="32"/>
          <w:szCs w:val="32"/>
        </w:rPr>
        <w:t>2018</w:t>
      </w:r>
      <w:r>
        <w:rPr>
          <w:rFonts w:ascii="仿宋" w:eastAsia="仿宋" w:hAnsi="仿宋" w:cs="仿宋" w:hint="eastAsia"/>
          <w:sz w:val="32"/>
          <w:szCs w:val="32"/>
        </w:rPr>
        <w:t>年相比，减少</w:t>
      </w:r>
      <w:r>
        <w:rPr>
          <w:rFonts w:ascii="仿宋" w:eastAsia="仿宋" w:hAnsi="仿宋" w:cs="仿宋" w:hint="eastAsia"/>
          <w:sz w:val="32"/>
          <w:szCs w:val="32"/>
        </w:rPr>
        <w:t>30.77</w:t>
      </w:r>
      <w:r>
        <w:rPr>
          <w:rFonts w:ascii="仿宋" w:eastAsia="仿宋" w:hAnsi="仿宋" w:cs="仿宋" w:hint="eastAsia"/>
          <w:sz w:val="32"/>
          <w:szCs w:val="32"/>
        </w:rPr>
        <w:t>万元，减少</w:t>
      </w:r>
      <w:r>
        <w:rPr>
          <w:rFonts w:ascii="仿宋" w:eastAsia="仿宋" w:hAnsi="仿宋" w:cs="仿宋" w:hint="eastAsia"/>
          <w:sz w:val="32"/>
          <w:szCs w:val="32"/>
        </w:rPr>
        <w:t>4.42%</w:t>
      </w:r>
      <w:r>
        <w:rPr>
          <w:rFonts w:ascii="仿宋" w:eastAsia="仿宋" w:hAnsi="仿宋" w:cs="仿宋" w:hint="eastAsia"/>
          <w:sz w:val="32"/>
          <w:szCs w:val="32"/>
        </w:rPr>
        <w:t>，主要是因为厉行节约，压减开支。</w:t>
      </w:r>
    </w:p>
    <w:p w:rsidR="00B334C9" w:rsidRDefault="00EF6F5E">
      <w:pPr>
        <w:widowControl/>
        <w:spacing w:line="480" w:lineRule="auto"/>
        <w:jc w:val="left"/>
        <w:rPr>
          <w:rFonts w:ascii="仿宋" w:eastAsia="仿宋" w:hAnsi="仿宋" w:cs="宋体"/>
          <w:kern w:val="0"/>
          <w:sz w:val="32"/>
          <w:szCs w:val="32"/>
        </w:rPr>
      </w:pPr>
      <w:r>
        <w:rPr>
          <w:rFonts w:ascii="仿宋" w:eastAsia="仿宋" w:hAnsi="仿宋" w:cs="宋体" w:hint="eastAsia"/>
          <w:kern w:val="0"/>
          <w:sz w:val="32"/>
          <w:szCs w:val="32"/>
        </w:rPr>
        <w:t>四、</w:t>
      </w:r>
      <w:r>
        <w:rPr>
          <w:rFonts w:ascii="仿宋" w:eastAsia="仿宋" w:hAnsi="仿宋" w:cs="宋体"/>
          <w:kern w:val="0"/>
          <w:sz w:val="32"/>
          <w:szCs w:val="32"/>
        </w:rPr>
        <w:t>整体支出绩效目标</w:t>
      </w:r>
    </w:p>
    <w:p w:rsidR="00B334C9" w:rsidRDefault="00EF6F5E">
      <w:pPr>
        <w:widowControl/>
        <w:spacing w:line="480" w:lineRule="auto"/>
        <w:ind w:firstLineChars="100" w:firstLine="320"/>
        <w:jc w:val="left"/>
        <w:rPr>
          <w:rFonts w:ascii="仿宋" w:eastAsia="仿宋" w:hAnsi="仿宋" w:cs="宋体"/>
          <w:kern w:val="0"/>
          <w:sz w:val="32"/>
          <w:szCs w:val="32"/>
        </w:rPr>
      </w:pPr>
      <w:r>
        <w:rPr>
          <w:rFonts w:ascii="仿宋" w:eastAsia="仿宋" w:hAnsi="仿宋" w:cs="宋体"/>
          <w:kern w:val="0"/>
          <w:sz w:val="32"/>
          <w:szCs w:val="32"/>
        </w:rPr>
        <w:t>预决算公开：</w:t>
      </w:r>
      <w:r>
        <w:rPr>
          <w:rFonts w:ascii="仿宋" w:eastAsia="仿宋" w:hAnsi="仿宋" w:cs="宋体"/>
          <w:kern w:val="0"/>
          <w:sz w:val="32"/>
          <w:szCs w:val="32"/>
        </w:rPr>
        <w:t>201</w:t>
      </w:r>
      <w:r>
        <w:rPr>
          <w:rFonts w:ascii="仿宋" w:eastAsia="仿宋" w:hAnsi="仿宋" w:cs="宋体" w:hint="eastAsia"/>
          <w:kern w:val="0"/>
          <w:sz w:val="32"/>
          <w:szCs w:val="32"/>
        </w:rPr>
        <w:t>9</w:t>
      </w:r>
      <w:r>
        <w:rPr>
          <w:rFonts w:ascii="仿宋" w:eastAsia="仿宋" w:hAnsi="仿宋" w:cs="宋体"/>
          <w:kern w:val="0"/>
          <w:sz w:val="32"/>
          <w:szCs w:val="32"/>
        </w:rPr>
        <w:t>年，按照上级的要求，</w:t>
      </w:r>
      <w:r>
        <w:rPr>
          <w:rFonts w:ascii="仿宋" w:eastAsia="仿宋" w:hAnsi="仿宋" w:cs="宋体" w:hint="eastAsia"/>
          <w:kern w:val="0"/>
          <w:sz w:val="32"/>
          <w:szCs w:val="32"/>
        </w:rPr>
        <w:t>在</w:t>
      </w:r>
      <w:r>
        <w:rPr>
          <w:rFonts w:ascii="仿宋" w:eastAsia="仿宋" w:hAnsi="仿宋" w:cs="宋体"/>
          <w:kern w:val="0"/>
          <w:sz w:val="32"/>
          <w:szCs w:val="32"/>
        </w:rPr>
        <w:t>网站上进行了预决算公开。</w:t>
      </w:r>
    </w:p>
    <w:p w:rsidR="00B334C9" w:rsidRDefault="00EF6F5E">
      <w:pPr>
        <w:widowControl/>
        <w:spacing w:line="480" w:lineRule="auto"/>
        <w:ind w:firstLine="480"/>
        <w:jc w:val="left"/>
        <w:rPr>
          <w:rFonts w:ascii="仿宋" w:eastAsia="仿宋" w:hAnsi="仿宋" w:cs="宋体"/>
          <w:kern w:val="0"/>
          <w:sz w:val="32"/>
          <w:szCs w:val="32"/>
        </w:rPr>
      </w:pPr>
      <w:r>
        <w:rPr>
          <w:rFonts w:ascii="仿宋" w:eastAsia="仿宋" w:hAnsi="仿宋" w:cs="宋体"/>
          <w:kern w:val="0"/>
          <w:sz w:val="32"/>
          <w:szCs w:val="32"/>
        </w:rPr>
        <w:t>资产管理：根据《</w:t>
      </w:r>
      <w:r>
        <w:rPr>
          <w:rFonts w:ascii="仿宋" w:eastAsia="仿宋" w:hAnsi="仿宋" w:cs="宋体" w:hint="eastAsia"/>
          <w:kern w:val="0"/>
          <w:sz w:val="32"/>
          <w:szCs w:val="32"/>
        </w:rPr>
        <w:t>怀化</w:t>
      </w:r>
      <w:r>
        <w:rPr>
          <w:rFonts w:ascii="仿宋" w:eastAsia="仿宋" w:hAnsi="仿宋" w:cs="宋体"/>
          <w:kern w:val="0"/>
          <w:sz w:val="32"/>
          <w:szCs w:val="32"/>
        </w:rPr>
        <w:t>市</w:t>
      </w:r>
      <w:r>
        <w:rPr>
          <w:rFonts w:ascii="仿宋" w:eastAsia="仿宋" w:hAnsi="仿宋" w:cs="宋体" w:hint="eastAsia"/>
          <w:kern w:val="0"/>
          <w:sz w:val="32"/>
          <w:szCs w:val="32"/>
        </w:rPr>
        <w:t>鹤城区行</w:t>
      </w:r>
      <w:r>
        <w:rPr>
          <w:rFonts w:ascii="仿宋" w:eastAsia="仿宋" w:hAnsi="仿宋" w:cs="宋体"/>
          <w:kern w:val="0"/>
          <w:sz w:val="32"/>
          <w:szCs w:val="32"/>
        </w:rPr>
        <w:t>政</w:t>
      </w:r>
      <w:r>
        <w:rPr>
          <w:rFonts w:ascii="仿宋" w:eastAsia="仿宋" w:hAnsi="仿宋" w:cs="宋体" w:hint="eastAsia"/>
          <w:kern w:val="0"/>
          <w:sz w:val="32"/>
          <w:szCs w:val="32"/>
        </w:rPr>
        <w:t>、企事业</w:t>
      </w:r>
      <w:r>
        <w:rPr>
          <w:rFonts w:ascii="仿宋" w:eastAsia="仿宋" w:hAnsi="仿宋" w:cs="宋体"/>
          <w:kern w:val="0"/>
          <w:sz w:val="32"/>
          <w:szCs w:val="32"/>
        </w:rPr>
        <w:t>单位国有资产清查工作的通知》</w:t>
      </w:r>
      <w:r>
        <w:rPr>
          <w:rFonts w:ascii="仿宋" w:eastAsia="仿宋" w:hAnsi="仿宋" w:cs="宋体" w:hint="eastAsia"/>
          <w:kern w:val="0"/>
          <w:sz w:val="32"/>
          <w:szCs w:val="32"/>
        </w:rPr>
        <w:t>，</w:t>
      </w:r>
      <w:r>
        <w:rPr>
          <w:rFonts w:ascii="仿宋" w:eastAsia="仿宋" w:hAnsi="仿宋" w:cs="宋体"/>
          <w:kern w:val="0"/>
          <w:sz w:val="32"/>
          <w:szCs w:val="32"/>
        </w:rPr>
        <w:t>组织进行全面的资产清查，并就清查中发现的问题进行全面整改。完善了财务管理制度，确保各项资产核算准确、帐实相符、管理到位。</w:t>
      </w:r>
    </w:p>
    <w:p w:rsidR="00B334C9" w:rsidRDefault="00EF6F5E">
      <w:pPr>
        <w:widowControl/>
        <w:spacing w:line="480" w:lineRule="auto"/>
        <w:ind w:firstLine="480"/>
        <w:jc w:val="left"/>
        <w:rPr>
          <w:rFonts w:ascii="仿宋" w:eastAsia="仿宋" w:hAnsi="仿宋" w:cs="宋体"/>
          <w:kern w:val="0"/>
          <w:sz w:val="32"/>
          <w:szCs w:val="32"/>
        </w:rPr>
      </w:pPr>
      <w:r>
        <w:rPr>
          <w:rFonts w:ascii="仿宋" w:eastAsia="仿宋" w:hAnsi="仿宋" w:cs="宋体"/>
          <w:kern w:val="0"/>
          <w:sz w:val="32"/>
          <w:szCs w:val="32"/>
        </w:rPr>
        <w:t>“</w:t>
      </w:r>
      <w:r>
        <w:rPr>
          <w:rFonts w:ascii="仿宋" w:eastAsia="仿宋" w:hAnsi="仿宋" w:cs="宋体"/>
          <w:kern w:val="0"/>
          <w:sz w:val="32"/>
          <w:szCs w:val="32"/>
        </w:rPr>
        <w:t>三公经费</w:t>
      </w:r>
      <w:r>
        <w:rPr>
          <w:rFonts w:ascii="仿宋" w:eastAsia="仿宋" w:hAnsi="仿宋" w:cs="宋体"/>
          <w:kern w:val="0"/>
          <w:sz w:val="32"/>
          <w:szCs w:val="32"/>
        </w:rPr>
        <w:t>”</w:t>
      </w:r>
      <w:r>
        <w:rPr>
          <w:rFonts w:ascii="仿宋" w:eastAsia="仿宋" w:hAnsi="仿宋" w:cs="宋体"/>
          <w:kern w:val="0"/>
          <w:sz w:val="32"/>
          <w:szCs w:val="32"/>
        </w:rPr>
        <w:t>控制情况：贯彻落实上级有关精神，严格控制</w:t>
      </w:r>
      <w:r>
        <w:rPr>
          <w:rFonts w:ascii="仿宋" w:eastAsia="仿宋" w:hAnsi="仿宋" w:cs="宋体"/>
          <w:kern w:val="0"/>
          <w:sz w:val="32"/>
          <w:szCs w:val="32"/>
        </w:rPr>
        <w:t>“</w:t>
      </w:r>
      <w:r>
        <w:rPr>
          <w:rFonts w:ascii="仿宋" w:eastAsia="仿宋" w:hAnsi="仿宋" w:cs="宋体"/>
          <w:kern w:val="0"/>
          <w:sz w:val="32"/>
          <w:szCs w:val="32"/>
        </w:rPr>
        <w:t>三公经费</w:t>
      </w:r>
      <w:r>
        <w:rPr>
          <w:rFonts w:ascii="仿宋" w:eastAsia="仿宋" w:hAnsi="仿宋" w:cs="宋体"/>
          <w:kern w:val="0"/>
          <w:sz w:val="32"/>
          <w:szCs w:val="32"/>
        </w:rPr>
        <w:t>”</w:t>
      </w:r>
      <w:r>
        <w:rPr>
          <w:rFonts w:ascii="仿宋" w:eastAsia="仿宋" w:hAnsi="仿宋" w:cs="宋体"/>
          <w:kern w:val="0"/>
          <w:sz w:val="32"/>
          <w:szCs w:val="32"/>
        </w:rPr>
        <w:t>支出，取得了良好效果。</w:t>
      </w:r>
    </w:p>
    <w:p w:rsidR="00B334C9" w:rsidRDefault="00EF6F5E">
      <w:pPr>
        <w:widowControl/>
        <w:spacing w:line="480" w:lineRule="auto"/>
        <w:ind w:firstLine="480"/>
        <w:jc w:val="left"/>
        <w:rPr>
          <w:rFonts w:ascii="仿宋" w:eastAsia="仿宋" w:hAnsi="仿宋" w:cs="宋体"/>
          <w:kern w:val="0"/>
          <w:sz w:val="32"/>
          <w:szCs w:val="32"/>
        </w:rPr>
      </w:pPr>
      <w:r>
        <w:rPr>
          <w:rFonts w:ascii="仿宋" w:eastAsia="仿宋" w:hAnsi="仿宋" w:cs="宋体"/>
          <w:kern w:val="0"/>
          <w:sz w:val="32"/>
          <w:szCs w:val="32"/>
        </w:rPr>
        <w:t>内部管理制度建设情况：近年来，我</w:t>
      </w:r>
      <w:r>
        <w:rPr>
          <w:rFonts w:ascii="仿宋" w:eastAsia="仿宋" w:hAnsi="仿宋" w:cs="宋体" w:hint="eastAsia"/>
          <w:kern w:val="0"/>
          <w:sz w:val="32"/>
          <w:szCs w:val="32"/>
        </w:rPr>
        <w:t>单位</w:t>
      </w:r>
      <w:r>
        <w:rPr>
          <w:rFonts w:ascii="仿宋" w:eastAsia="仿宋" w:hAnsi="仿宋" w:cs="宋体"/>
          <w:kern w:val="0"/>
          <w:sz w:val="32"/>
          <w:szCs w:val="32"/>
        </w:rPr>
        <w:t>制定、完善了一系列内部制度。</w:t>
      </w:r>
    </w:p>
    <w:p w:rsidR="00B334C9" w:rsidRDefault="00EF6F5E">
      <w:pPr>
        <w:widowControl/>
        <w:spacing w:line="480" w:lineRule="auto"/>
        <w:ind w:firstLine="480"/>
        <w:jc w:val="left"/>
        <w:rPr>
          <w:rFonts w:ascii="仿宋" w:eastAsia="仿宋" w:hAnsi="仿宋" w:cs="宋体"/>
          <w:kern w:val="0"/>
          <w:sz w:val="32"/>
          <w:szCs w:val="32"/>
        </w:rPr>
      </w:pPr>
      <w:r>
        <w:rPr>
          <w:rFonts w:ascii="仿宋" w:eastAsia="仿宋" w:hAnsi="仿宋" w:cs="宋体" w:hint="eastAsia"/>
          <w:kern w:val="0"/>
          <w:sz w:val="32"/>
          <w:szCs w:val="32"/>
        </w:rPr>
        <w:t>四、</w:t>
      </w:r>
      <w:r>
        <w:rPr>
          <w:rFonts w:ascii="仿宋" w:eastAsia="仿宋" w:hAnsi="仿宋" w:cs="宋体"/>
          <w:kern w:val="0"/>
          <w:sz w:val="32"/>
          <w:szCs w:val="32"/>
        </w:rPr>
        <w:t>部门整体支出情况分析。</w:t>
      </w:r>
    </w:p>
    <w:p w:rsidR="00B334C9" w:rsidRDefault="00EF6F5E">
      <w:pPr>
        <w:widowControl/>
        <w:spacing w:line="480" w:lineRule="auto"/>
        <w:ind w:firstLineChars="200" w:firstLine="640"/>
        <w:jc w:val="left"/>
        <w:rPr>
          <w:rFonts w:ascii="仿宋" w:eastAsia="仿宋" w:hAnsi="仿宋" w:cs="宋体"/>
          <w:kern w:val="0"/>
          <w:sz w:val="32"/>
          <w:szCs w:val="32"/>
        </w:rPr>
      </w:pPr>
      <w:r>
        <w:rPr>
          <w:rFonts w:ascii="仿宋" w:eastAsia="仿宋" w:hAnsi="仿宋" w:cs="宋体"/>
          <w:kern w:val="0"/>
          <w:sz w:val="32"/>
          <w:szCs w:val="32"/>
        </w:rPr>
        <w:t>从整体情况来看，我</w:t>
      </w:r>
      <w:r>
        <w:rPr>
          <w:rFonts w:ascii="仿宋" w:eastAsia="仿宋" w:hAnsi="仿宋" w:cs="宋体" w:hint="eastAsia"/>
          <w:kern w:val="0"/>
          <w:sz w:val="32"/>
          <w:szCs w:val="32"/>
        </w:rPr>
        <w:t>单位</w:t>
      </w:r>
      <w:r>
        <w:rPr>
          <w:rFonts w:ascii="仿宋" w:eastAsia="仿宋" w:hAnsi="仿宋" w:cs="宋体"/>
          <w:kern w:val="0"/>
          <w:sz w:val="32"/>
          <w:szCs w:val="32"/>
        </w:rPr>
        <w:t>严格按照年初预算进行部门整体支出。在支出过程中，能严格遵守各项规章制度，</w:t>
      </w:r>
      <w:r>
        <w:rPr>
          <w:rFonts w:ascii="仿宋" w:eastAsia="仿宋" w:hAnsi="仿宋" w:cs="宋体"/>
          <w:kern w:val="0"/>
          <w:sz w:val="32"/>
          <w:szCs w:val="32"/>
        </w:rPr>
        <w:t>“</w:t>
      </w:r>
      <w:r>
        <w:rPr>
          <w:rFonts w:ascii="仿宋" w:eastAsia="仿宋" w:hAnsi="仿宋" w:cs="宋体"/>
          <w:kern w:val="0"/>
          <w:sz w:val="32"/>
          <w:szCs w:val="32"/>
        </w:rPr>
        <w:t>三公经费</w:t>
      </w:r>
      <w:r>
        <w:rPr>
          <w:rFonts w:ascii="仿宋" w:eastAsia="仿宋" w:hAnsi="仿宋" w:cs="宋体"/>
          <w:kern w:val="0"/>
          <w:sz w:val="32"/>
          <w:szCs w:val="32"/>
        </w:rPr>
        <w:t>”</w:t>
      </w:r>
      <w:r>
        <w:rPr>
          <w:rFonts w:ascii="仿宋" w:eastAsia="仿宋" w:hAnsi="仿宋" w:cs="宋体"/>
          <w:kern w:val="0"/>
          <w:sz w:val="32"/>
          <w:szCs w:val="32"/>
        </w:rPr>
        <w:t>明显下降。所有项目都详细制定了方案，严格按方案组织实施，并加强了监督。尤其是在专项经费支出上，我们能专款专用，按项目实施计划的进度情况进行资金拨付，无截留、无挪用等现象。</w:t>
      </w:r>
    </w:p>
    <w:p w:rsidR="00B334C9" w:rsidRDefault="00B334C9">
      <w:pPr>
        <w:jc w:val="right"/>
        <w:rPr>
          <w:rFonts w:ascii="仿宋" w:eastAsia="仿宋" w:hAnsi="仿宋"/>
          <w:sz w:val="32"/>
          <w:szCs w:val="32"/>
        </w:rPr>
      </w:pPr>
    </w:p>
    <w:p w:rsidR="00B334C9" w:rsidRDefault="00EF6F5E">
      <w:pPr>
        <w:jc w:val="center"/>
        <w:rPr>
          <w:rFonts w:ascii="仿宋" w:eastAsia="仿宋" w:hAnsi="仿宋"/>
          <w:sz w:val="32"/>
          <w:szCs w:val="32"/>
        </w:rPr>
      </w:pPr>
      <w:r>
        <w:rPr>
          <w:rFonts w:ascii="仿宋" w:eastAsia="仿宋" w:hAnsi="仿宋" w:hint="eastAsia"/>
          <w:sz w:val="32"/>
          <w:szCs w:val="32"/>
        </w:rPr>
        <w:t xml:space="preserve">                         </w:t>
      </w:r>
      <w:r>
        <w:rPr>
          <w:rFonts w:ascii="仿宋" w:eastAsia="仿宋" w:hAnsi="仿宋" w:hint="eastAsia"/>
          <w:sz w:val="32"/>
          <w:szCs w:val="32"/>
        </w:rPr>
        <w:t>市征收安置办</w:t>
      </w:r>
    </w:p>
    <w:p w:rsidR="00B334C9" w:rsidRDefault="00EF6F5E">
      <w:pPr>
        <w:jc w:val="center"/>
        <w:rPr>
          <w:rFonts w:ascii="仿宋" w:eastAsia="仿宋" w:hAnsi="仿宋"/>
          <w:sz w:val="32"/>
          <w:szCs w:val="32"/>
        </w:rPr>
      </w:pPr>
      <w:r>
        <w:rPr>
          <w:rFonts w:ascii="仿宋" w:eastAsia="仿宋" w:hAnsi="仿宋" w:hint="eastAsia"/>
          <w:sz w:val="32"/>
          <w:szCs w:val="32"/>
        </w:rPr>
        <w:t xml:space="preserve">                         2020</w:t>
      </w:r>
      <w:r>
        <w:rPr>
          <w:rFonts w:ascii="仿宋" w:eastAsia="仿宋" w:hAnsi="仿宋" w:hint="eastAsia"/>
          <w:sz w:val="32"/>
          <w:szCs w:val="32"/>
        </w:rPr>
        <w:t>年</w:t>
      </w:r>
      <w:r>
        <w:rPr>
          <w:rFonts w:ascii="仿宋" w:eastAsia="仿宋" w:hAnsi="仿宋" w:hint="eastAsia"/>
          <w:sz w:val="32"/>
          <w:szCs w:val="32"/>
        </w:rPr>
        <w:t>10</w:t>
      </w:r>
      <w:r>
        <w:rPr>
          <w:rFonts w:ascii="仿宋" w:eastAsia="仿宋" w:hAnsi="仿宋" w:hint="eastAsia"/>
          <w:sz w:val="32"/>
          <w:szCs w:val="32"/>
        </w:rPr>
        <w:t>月</w:t>
      </w:r>
      <w:r>
        <w:rPr>
          <w:rFonts w:ascii="仿宋" w:eastAsia="仿宋" w:hAnsi="仿宋" w:hint="eastAsia"/>
          <w:sz w:val="32"/>
          <w:szCs w:val="32"/>
        </w:rPr>
        <w:t>12</w:t>
      </w:r>
      <w:r>
        <w:rPr>
          <w:rFonts w:ascii="仿宋" w:eastAsia="仿宋" w:hAnsi="仿宋" w:hint="eastAsia"/>
          <w:sz w:val="32"/>
          <w:szCs w:val="32"/>
        </w:rPr>
        <w:t>日</w:t>
      </w:r>
    </w:p>
    <w:p w:rsidR="00B334C9" w:rsidRDefault="00B334C9">
      <w:pPr>
        <w:spacing w:line="600" w:lineRule="exact"/>
        <w:jc w:val="center"/>
        <w:rPr>
          <w:rFonts w:eastAsia="楷体_GB2312"/>
          <w:sz w:val="32"/>
          <w:szCs w:val="32"/>
        </w:rPr>
      </w:pPr>
    </w:p>
    <w:p w:rsidR="00B334C9" w:rsidRDefault="00B334C9">
      <w:pPr>
        <w:spacing w:line="600" w:lineRule="exact"/>
        <w:jc w:val="center"/>
        <w:rPr>
          <w:rFonts w:eastAsia="楷体_GB2312"/>
          <w:sz w:val="32"/>
          <w:szCs w:val="32"/>
        </w:rPr>
      </w:pPr>
    </w:p>
    <w:p w:rsidR="00B334C9" w:rsidRDefault="00B334C9">
      <w:pPr>
        <w:spacing w:line="600" w:lineRule="exact"/>
        <w:jc w:val="center"/>
        <w:rPr>
          <w:rFonts w:eastAsia="楷体_GB2312"/>
          <w:sz w:val="32"/>
          <w:szCs w:val="32"/>
        </w:rPr>
      </w:pPr>
    </w:p>
    <w:p w:rsidR="00B334C9" w:rsidRDefault="00B334C9">
      <w:pPr>
        <w:spacing w:line="600" w:lineRule="exact"/>
        <w:jc w:val="center"/>
        <w:rPr>
          <w:rFonts w:eastAsia="楷体_GB2312"/>
          <w:sz w:val="32"/>
          <w:szCs w:val="32"/>
        </w:rPr>
      </w:pPr>
    </w:p>
    <w:p w:rsidR="00B334C9" w:rsidRDefault="00B334C9">
      <w:pPr>
        <w:spacing w:line="600" w:lineRule="exact"/>
        <w:jc w:val="center"/>
        <w:rPr>
          <w:rFonts w:eastAsia="楷体_GB2312"/>
          <w:sz w:val="32"/>
          <w:szCs w:val="32"/>
        </w:rPr>
      </w:pPr>
    </w:p>
    <w:p w:rsidR="00B334C9" w:rsidRDefault="00B334C9">
      <w:pPr>
        <w:spacing w:line="600" w:lineRule="exact"/>
        <w:jc w:val="center"/>
        <w:rPr>
          <w:rFonts w:eastAsia="楷体_GB2312"/>
          <w:sz w:val="32"/>
          <w:szCs w:val="32"/>
        </w:rPr>
      </w:pPr>
    </w:p>
    <w:p w:rsidR="00B334C9" w:rsidRDefault="00B334C9">
      <w:pPr>
        <w:spacing w:line="600" w:lineRule="exact"/>
        <w:jc w:val="center"/>
        <w:rPr>
          <w:rFonts w:eastAsia="方正小标宋_GBK"/>
          <w:sz w:val="32"/>
          <w:szCs w:val="32"/>
        </w:rPr>
      </w:pPr>
    </w:p>
    <w:p w:rsidR="00B334C9" w:rsidRDefault="00B334C9">
      <w:pPr>
        <w:widowControl/>
        <w:spacing w:line="600" w:lineRule="exact"/>
        <w:ind w:firstLineChars="200" w:firstLine="640"/>
        <w:jc w:val="left"/>
        <w:rPr>
          <w:rFonts w:eastAsia="仿宋_GB2312"/>
          <w:sz w:val="32"/>
          <w:szCs w:val="32"/>
        </w:rPr>
      </w:pPr>
    </w:p>
    <w:p w:rsidR="00B334C9" w:rsidRDefault="00B334C9">
      <w:pPr>
        <w:widowControl/>
        <w:spacing w:line="600" w:lineRule="exact"/>
        <w:ind w:firstLineChars="200" w:firstLine="640"/>
        <w:jc w:val="left"/>
        <w:rPr>
          <w:rFonts w:eastAsia="仿宋_GB2312"/>
          <w:sz w:val="32"/>
          <w:szCs w:val="32"/>
        </w:rPr>
      </w:pPr>
    </w:p>
    <w:p w:rsidR="00B334C9" w:rsidRDefault="00B334C9">
      <w:pPr>
        <w:pStyle w:val="a3"/>
        <w:spacing w:after="0" w:line="500" w:lineRule="exact"/>
      </w:pPr>
    </w:p>
    <w:p w:rsidR="00B334C9" w:rsidRDefault="00B334C9">
      <w:pPr>
        <w:ind w:firstLineChars="200" w:firstLine="640"/>
        <w:jc w:val="left"/>
        <w:rPr>
          <w:rFonts w:asciiTheme="minorEastAsia" w:hAnsiTheme="minorEastAsia" w:cs="黑体"/>
          <w:color w:val="000000"/>
          <w:kern w:val="0"/>
          <w:sz w:val="32"/>
          <w:szCs w:val="32"/>
        </w:rPr>
      </w:pPr>
    </w:p>
    <w:sectPr w:rsidR="00B334C9" w:rsidSect="00B334C9">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6F5E" w:rsidRDefault="00EF6F5E" w:rsidP="008E105B">
      <w:r>
        <w:separator/>
      </w:r>
    </w:p>
  </w:endnote>
  <w:endnote w:type="continuationSeparator" w:id="1">
    <w:p w:rsidR="00EF6F5E" w:rsidRDefault="00EF6F5E" w:rsidP="008E10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6F5E" w:rsidRDefault="00EF6F5E" w:rsidP="008E105B">
      <w:r>
        <w:separator/>
      </w:r>
    </w:p>
  </w:footnote>
  <w:footnote w:type="continuationSeparator" w:id="1">
    <w:p w:rsidR="00EF6F5E" w:rsidRDefault="00EF6F5E" w:rsidP="008E10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34342C9"/>
    <w:multiLevelType w:val="singleLevel"/>
    <w:tmpl w:val="D34342C9"/>
    <w:lvl w:ilvl="0">
      <w:start w:val="1"/>
      <w:numFmt w:val="chineseCounting"/>
      <w:suff w:val="space"/>
      <w:lvlText w:val="（%1）"/>
      <w:lvlJc w:val="left"/>
      <w:rPr>
        <w:rFonts w:hint="eastAsia"/>
      </w:rPr>
    </w:lvl>
  </w:abstractNum>
  <w:abstractNum w:abstractNumId="1">
    <w:nsid w:val="2E18324A"/>
    <w:multiLevelType w:val="singleLevel"/>
    <w:tmpl w:val="2E18324A"/>
    <w:lvl w:ilvl="0">
      <w:start w:val="1"/>
      <w:numFmt w:val="decimal"/>
      <w:lvlText w:val="%1."/>
      <w:lvlJc w:val="left"/>
      <w:pPr>
        <w:tabs>
          <w:tab w:val="left" w:pos="312"/>
        </w:tabs>
      </w:pPr>
    </w:lvl>
  </w:abstractNum>
  <w:abstractNum w:abstractNumId="2">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6F9"/>
    <w:rsid w:val="0002229B"/>
    <w:rsid w:val="000273BD"/>
    <w:rsid w:val="000415B7"/>
    <w:rsid w:val="000658A3"/>
    <w:rsid w:val="00074155"/>
    <w:rsid w:val="000A3F69"/>
    <w:rsid w:val="00152C6D"/>
    <w:rsid w:val="00162D39"/>
    <w:rsid w:val="001A67DB"/>
    <w:rsid w:val="001D51E5"/>
    <w:rsid w:val="001E0CD3"/>
    <w:rsid w:val="001F0C3B"/>
    <w:rsid w:val="00214427"/>
    <w:rsid w:val="00265724"/>
    <w:rsid w:val="0027426B"/>
    <w:rsid w:val="003479BD"/>
    <w:rsid w:val="003768D5"/>
    <w:rsid w:val="004506F9"/>
    <w:rsid w:val="004717A2"/>
    <w:rsid w:val="00491741"/>
    <w:rsid w:val="00500E5F"/>
    <w:rsid w:val="005122EF"/>
    <w:rsid w:val="00517C33"/>
    <w:rsid w:val="00523644"/>
    <w:rsid w:val="0054069E"/>
    <w:rsid w:val="005767CC"/>
    <w:rsid w:val="00590D9F"/>
    <w:rsid w:val="00595D26"/>
    <w:rsid w:val="005A74E6"/>
    <w:rsid w:val="005D4D55"/>
    <w:rsid w:val="005E2CFB"/>
    <w:rsid w:val="0062378F"/>
    <w:rsid w:val="00651EEC"/>
    <w:rsid w:val="00652413"/>
    <w:rsid w:val="006A351B"/>
    <w:rsid w:val="006B0422"/>
    <w:rsid w:val="006C1B53"/>
    <w:rsid w:val="006D7730"/>
    <w:rsid w:val="006E5284"/>
    <w:rsid w:val="006F3EB5"/>
    <w:rsid w:val="00702E34"/>
    <w:rsid w:val="00704395"/>
    <w:rsid w:val="00720FF1"/>
    <w:rsid w:val="00812ED5"/>
    <w:rsid w:val="008277D9"/>
    <w:rsid w:val="008A3E8D"/>
    <w:rsid w:val="008E105B"/>
    <w:rsid w:val="009237C4"/>
    <w:rsid w:val="00950252"/>
    <w:rsid w:val="00967F5D"/>
    <w:rsid w:val="009A0F95"/>
    <w:rsid w:val="009B3ADF"/>
    <w:rsid w:val="009C3B52"/>
    <w:rsid w:val="00A30FCF"/>
    <w:rsid w:val="00A42218"/>
    <w:rsid w:val="00A70249"/>
    <w:rsid w:val="00AB77A6"/>
    <w:rsid w:val="00B334C9"/>
    <w:rsid w:val="00B33BEA"/>
    <w:rsid w:val="00B57C9F"/>
    <w:rsid w:val="00B845B3"/>
    <w:rsid w:val="00B85D8B"/>
    <w:rsid w:val="00BC7861"/>
    <w:rsid w:val="00BE3674"/>
    <w:rsid w:val="00C3049A"/>
    <w:rsid w:val="00C31B1E"/>
    <w:rsid w:val="00C77645"/>
    <w:rsid w:val="00C905AF"/>
    <w:rsid w:val="00CE04C3"/>
    <w:rsid w:val="00CE76A0"/>
    <w:rsid w:val="00CF7E7B"/>
    <w:rsid w:val="00D148C6"/>
    <w:rsid w:val="00DD06FF"/>
    <w:rsid w:val="00DD5FE9"/>
    <w:rsid w:val="00E00C7A"/>
    <w:rsid w:val="00E21DE5"/>
    <w:rsid w:val="00E55B68"/>
    <w:rsid w:val="00EB77F9"/>
    <w:rsid w:val="00EF6F5E"/>
    <w:rsid w:val="00F74360"/>
    <w:rsid w:val="00FB462F"/>
    <w:rsid w:val="00FE16FA"/>
    <w:rsid w:val="00FE328A"/>
    <w:rsid w:val="01627A2F"/>
    <w:rsid w:val="05AC5662"/>
    <w:rsid w:val="071B3D73"/>
    <w:rsid w:val="08D0338F"/>
    <w:rsid w:val="0AD64CCB"/>
    <w:rsid w:val="0D2D1E77"/>
    <w:rsid w:val="0F1F3E91"/>
    <w:rsid w:val="104D3381"/>
    <w:rsid w:val="14392CF3"/>
    <w:rsid w:val="14AC4FB7"/>
    <w:rsid w:val="14F12257"/>
    <w:rsid w:val="16787C07"/>
    <w:rsid w:val="17A6556D"/>
    <w:rsid w:val="19397C7F"/>
    <w:rsid w:val="1A0D3634"/>
    <w:rsid w:val="1A7C0C1A"/>
    <w:rsid w:val="1A8A6201"/>
    <w:rsid w:val="1B666D71"/>
    <w:rsid w:val="1CDB2B05"/>
    <w:rsid w:val="1E5D5D98"/>
    <w:rsid w:val="1F4A72BD"/>
    <w:rsid w:val="206639D6"/>
    <w:rsid w:val="207A3C0A"/>
    <w:rsid w:val="21321C94"/>
    <w:rsid w:val="21944C1A"/>
    <w:rsid w:val="246261C3"/>
    <w:rsid w:val="24B47C4F"/>
    <w:rsid w:val="24F60C2D"/>
    <w:rsid w:val="27682B6F"/>
    <w:rsid w:val="279F4115"/>
    <w:rsid w:val="2A1A27A5"/>
    <w:rsid w:val="2A5E31CA"/>
    <w:rsid w:val="2C1A6895"/>
    <w:rsid w:val="2D2D5AE6"/>
    <w:rsid w:val="2D6E5307"/>
    <w:rsid w:val="2EBF4ADA"/>
    <w:rsid w:val="2FFF2A54"/>
    <w:rsid w:val="30C622ED"/>
    <w:rsid w:val="30D455E4"/>
    <w:rsid w:val="320C2CB0"/>
    <w:rsid w:val="34370717"/>
    <w:rsid w:val="3738167F"/>
    <w:rsid w:val="381C13B8"/>
    <w:rsid w:val="383C7CF0"/>
    <w:rsid w:val="3AA05C18"/>
    <w:rsid w:val="3AA2500E"/>
    <w:rsid w:val="3B6E68D8"/>
    <w:rsid w:val="3ED64CF2"/>
    <w:rsid w:val="41033BC5"/>
    <w:rsid w:val="414F409E"/>
    <w:rsid w:val="41AE6807"/>
    <w:rsid w:val="41E3292C"/>
    <w:rsid w:val="471F794C"/>
    <w:rsid w:val="47EE0D21"/>
    <w:rsid w:val="48B94D8D"/>
    <w:rsid w:val="4A5D255B"/>
    <w:rsid w:val="4B3E0745"/>
    <w:rsid w:val="4CFC02CD"/>
    <w:rsid w:val="4E67437C"/>
    <w:rsid w:val="4E8070CB"/>
    <w:rsid w:val="4E8216BB"/>
    <w:rsid w:val="4F2C64B0"/>
    <w:rsid w:val="4F613B7D"/>
    <w:rsid w:val="5041340B"/>
    <w:rsid w:val="50D328FB"/>
    <w:rsid w:val="50F1051D"/>
    <w:rsid w:val="537F7D8E"/>
    <w:rsid w:val="53CC056D"/>
    <w:rsid w:val="541C4395"/>
    <w:rsid w:val="56F15B02"/>
    <w:rsid w:val="56F56190"/>
    <w:rsid w:val="576B67D4"/>
    <w:rsid w:val="57F33DAF"/>
    <w:rsid w:val="585F12D3"/>
    <w:rsid w:val="59622296"/>
    <w:rsid w:val="5C217D2A"/>
    <w:rsid w:val="5D7B564D"/>
    <w:rsid w:val="5FAA2652"/>
    <w:rsid w:val="60065FF3"/>
    <w:rsid w:val="601B4F8F"/>
    <w:rsid w:val="629557C8"/>
    <w:rsid w:val="63406158"/>
    <w:rsid w:val="64351199"/>
    <w:rsid w:val="65AE41D1"/>
    <w:rsid w:val="66550E14"/>
    <w:rsid w:val="671756E7"/>
    <w:rsid w:val="67890641"/>
    <w:rsid w:val="6794001A"/>
    <w:rsid w:val="67C6492C"/>
    <w:rsid w:val="69EA28DD"/>
    <w:rsid w:val="6A58046D"/>
    <w:rsid w:val="6AE35A52"/>
    <w:rsid w:val="6BE96E4E"/>
    <w:rsid w:val="6C0E0012"/>
    <w:rsid w:val="6DD7457C"/>
    <w:rsid w:val="70F567DE"/>
    <w:rsid w:val="7105661E"/>
    <w:rsid w:val="741C1778"/>
    <w:rsid w:val="75E957DB"/>
    <w:rsid w:val="7824200F"/>
    <w:rsid w:val="784845D3"/>
    <w:rsid w:val="78EB67CF"/>
    <w:rsid w:val="7A982EB9"/>
    <w:rsid w:val="7B512171"/>
    <w:rsid w:val="7E77341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4C9"/>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qFormat/>
    <w:rsid w:val="00B334C9"/>
    <w:pPr>
      <w:spacing w:after="120"/>
    </w:pPr>
    <w:rPr>
      <w:rFonts w:ascii="Times New Roman" w:eastAsia="宋体" w:hAnsi="Times New Roman" w:cs="Times New Roman"/>
      <w:kern w:val="0"/>
      <w:sz w:val="24"/>
      <w:szCs w:val="24"/>
    </w:rPr>
  </w:style>
  <w:style w:type="paragraph" w:styleId="a4">
    <w:name w:val="Balloon Text"/>
    <w:basedOn w:val="a"/>
    <w:link w:val="Char0"/>
    <w:uiPriority w:val="99"/>
    <w:semiHidden/>
    <w:unhideWhenUsed/>
    <w:qFormat/>
    <w:rsid w:val="00B334C9"/>
    <w:rPr>
      <w:sz w:val="18"/>
      <w:szCs w:val="18"/>
    </w:rPr>
  </w:style>
  <w:style w:type="paragraph" w:styleId="a5">
    <w:name w:val="footer"/>
    <w:basedOn w:val="a"/>
    <w:link w:val="Char1"/>
    <w:uiPriority w:val="99"/>
    <w:unhideWhenUsed/>
    <w:qFormat/>
    <w:rsid w:val="00B334C9"/>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B334C9"/>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B334C9"/>
    <w:rPr>
      <w:sz w:val="18"/>
      <w:szCs w:val="18"/>
    </w:rPr>
  </w:style>
  <w:style w:type="character" w:customStyle="1" w:styleId="Char1">
    <w:name w:val="页脚 Char"/>
    <w:basedOn w:val="a0"/>
    <w:link w:val="a5"/>
    <w:uiPriority w:val="99"/>
    <w:qFormat/>
    <w:rsid w:val="00B334C9"/>
    <w:rPr>
      <w:sz w:val="18"/>
      <w:szCs w:val="18"/>
    </w:rPr>
  </w:style>
  <w:style w:type="paragraph" w:customStyle="1" w:styleId="Default">
    <w:name w:val="Default"/>
    <w:uiPriority w:val="99"/>
    <w:qFormat/>
    <w:rsid w:val="00B334C9"/>
    <w:pPr>
      <w:widowControl w:val="0"/>
      <w:autoSpaceDE w:val="0"/>
      <w:autoSpaceDN w:val="0"/>
      <w:adjustRightInd w:val="0"/>
    </w:pPr>
    <w:rPr>
      <w:rFonts w:ascii="黑体" w:eastAsia="黑体" w:hAnsiTheme="minorHAnsi" w:cs="黑体"/>
      <w:color w:val="000000"/>
      <w:sz w:val="24"/>
      <w:szCs w:val="24"/>
    </w:rPr>
  </w:style>
  <w:style w:type="paragraph" w:styleId="a7">
    <w:name w:val="List Paragraph"/>
    <w:basedOn w:val="a"/>
    <w:uiPriority w:val="34"/>
    <w:qFormat/>
    <w:rsid w:val="00B334C9"/>
    <w:pPr>
      <w:ind w:firstLineChars="200" w:firstLine="420"/>
    </w:pPr>
  </w:style>
  <w:style w:type="character" w:customStyle="1" w:styleId="Char0">
    <w:name w:val="批注框文本 Char"/>
    <w:basedOn w:val="a0"/>
    <w:link w:val="a4"/>
    <w:uiPriority w:val="99"/>
    <w:semiHidden/>
    <w:qFormat/>
    <w:rsid w:val="00B334C9"/>
    <w:rPr>
      <w:sz w:val="18"/>
      <w:szCs w:val="18"/>
    </w:rPr>
  </w:style>
  <w:style w:type="character" w:customStyle="1" w:styleId="Char">
    <w:name w:val="正文文本 Char"/>
    <w:basedOn w:val="a0"/>
    <w:link w:val="a3"/>
    <w:uiPriority w:val="99"/>
    <w:qFormat/>
    <w:locked/>
    <w:rsid w:val="00B334C9"/>
    <w:rPr>
      <w:sz w:val="24"/>
      <w:szCs w:val="24"/>
    </w:rPr>
  </w:style>
  <w:style w:type="character" w:customStyle="1" w:styleId="1">
    <w:name w:val="正文文本 字符1"/>
    <w:basedOn w:val="a0"/>
    <w:uiPriority w:val="99"/>
    <w:semiHidden/>
    <w:qFormat/>
    <w:rsid w:val="00B334C9"/>
    <w:rPr>
      <w:rFonts w:asciiTheme="minorHAnsi" w:eastAsiaTheme="minorEastAsia" w:hAnsiTheme="minorHAnsi" w:cstheme="minorBidi"/>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7ECA967F-99A7-44AE-8CB3-A0222E97AF6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1364</Words>
  <Characters>7780</Characters>
  <Application>Microsoft Office Word</Application>
  <DocSecurity>0</DocSecurity>
  <Lines>64</Lines>
  <Paragraphs>18</Paragraphs>
  <ScaleCrop>false</ScaleCrop>
  <Company>Microsoft</Company>
  <LinksUpToDate>false</LinksUpToDate>
  <CharactersWithSpaces>9126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gk</cp:lastModifiedBy>
  <cp:revision>2</cp:revision>
  <cp:lastPrinted>2020-07-15T07:25:00Z</cp:lastPrinted>
  <dcterms:created xsi:type="dcterms:W3CDTF">2021-06-06T03:09:00Z</dcterms:created>
  <dcterms:modified xsi:type="dcterms:W3CDTF">2021-06-06T03:09:00Z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ED0CAE62AEAE48DD92889725F061DECB</vt:lpwstr>
  </property>
</Properties>
</file>