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9"/>
        <w:jc w:val="center"/>
        <w:rPr>
          <w:sz w:val="56"/>
          <w:szCs w:val="56"/>
        </w:rPr>
      </w:pPr>
    </w:p>
    <w:p>
      <w:pPr>
        <w:pStyle w:val="9"/>
        <w:jc w:val="center"/>
        <w:rPr>
          <w:sz w:val="56"/>
          <w:szCs w:val="56"/>
        </w:rPr>
      </w:pPr>
    </w:p>
    <w:p>
      <w:pPr>
        <w:pStyle w:val="9"/>
        <w:jc w:val="center"/>
        <w:rPr>
          <w:sz w:val="84"/>
          <w:szCs w:val="84"/>
        </w:rPr>
      </w:pPr>
    </w:p>
    <w:p>
      <w:pPr>
        <w:pStyle w:val="9"/>
        <w:jc w:val="center"/>
        <w:rPr>
          <w:sz w:val="84"/>
          <w:szCs w:val="84"/>
        </w:rPr>
      </w:pPr>
    </w:p>
    <w:p>
      <w:pPr>
        <w:pStyle w:val="9"/>
        <w:jc w:val="center"/>
        <w:rPr>
          <w:sz w:val="84"/>
          <w:szCs w:val="84"/>
        </w:rPr>
      </w:pPr>
      <w:r>
        <w:rPr>
          <w:rFonts w:hint="eastAsia"/>
          <w:sz w:val="84"/>
          <w:szCs w:val="84"/>
        </w:rPr>
        <w:t>2019年度</w:t>
      </w:r>
    </w:p>
    <w:p>
      <w:pPr>
        <w:pStyle w:val="9"/>
        <w:jc w:val="center"/>
        <w:rPr>
          <w:sz w:val="84"/>
          <w:szCs w:val="84"/>
        </w:rPr>
      </w:pPr>
      <w:r>
        <w:rPr>
          <w:rFonts w:hint="eastAsia"/>
          <w:sz w:val="84"/>
          <w:szCs w:val="84"/>
        </w:rPr>
        <w:t>怀化市鹤翔学校部门决算</w:t>
      </w:r>
    </w:p>
    <w:p>
      <w:pPr>
        <w:pStyle w:val="9"/>
        <w:jc w:val="center"/>
        <w:rPr>
          <w:sz w:val="56"/>
          <w:szCs w:val="56"/>
        </w:rPr>
      </w:pPr>
    </w:p>
    <w:p>
      <w:pPr>
        <w:pStyle w:val="9"/>
        <w:jc w:val="center"/>
        <w:rPr>
          <w:sz w:val="56"/>
          <w:szCs w:val="56"/>
        </w:rPr>
      </w:pPr>
    </w:p>
    <w:p>
      <w:pPr>
        <w:pStyle w:val="9"/>
        <w:jc w:val="both"/>
        <w:rPr>
          <w:sz w:val="56"/>
          <w:szCs w:val="56"/>
        </w:rPr>
      </w:pPr>
    </w:p>
    <w:p>
      <w:pPr>
        <w:pStyle w:val="9"/>
        <w:spacing w:line="540" w:lineRule="exact"/>
        <w:jc w:val="center"/>
        <w:rPr>
          <w:sz w:val="56"/>
          <w:szCs w:val="56"/>
        </w:rPr>
      </w:pPr>
    </w:p>
    <w:p>
      <w:pPr>
        <w:pStyle w:val="9"/>
        <w:spacing w:line="520" w:lineRule="exact"/>
        <w:jc w:val="center"/>
        <w:rPr>
          <w:sz w:val="56"/>
          <w:szCs w:val="56"/>
        </w:rPr>
      </w:pPr>
    </w:p>
    <w:p>
      <w:pPr>
        <w:pStyle w:val="9"/>
        <w:spacing w:line="520" w:lineRule="exact"/>
        <w:jc w:val="center"/>
        <w:rPr>
          <w:sz w:val="56"/>
          <w:szCs w:val="56"/>
        </w:rPr>
      </w:pPr>
    </w:p>
    <w:p>
      <w:pPr>
        <w:pStyle w:val="9"/>
        <w:spacing w:line="520" w:lineRule="exact"/>
        <w:jc w:val="center"/>
        <w:rPr>
          <w:sz w:val="56"/>
          <w:szCs w:val="56"/>
        </w:rPr>
      </w:pPr>
      <w:r>
        <w:rPr>
          <w:rFonts w:hint="eastAsia"/>
          <w:sz w:val="56"/>
          <w:szCs w:val="56"/>
        </w:rPr>
        <w:t>目录</w:t>
      </w:r>
    </w:p>
    <w:p>
      <w:pPr>
        <w:pStyle w:val="9"/>
        <w:spacing w:line="520" w:lineRule="exact"/>
        <w:jc w:val="center"/>
        <w:rPr>
          <w:sz w:val="56"/>
          <w:szCs w:val="56"/>
        </w:rPr>
      </w:pPr>
    </w:p>
    <w:p>
      <w:pPr>
        <w:pStyle w:val="9"/>
        <w:spacing w:line="520" w:lineRule="exact"/>
        <w:jc w:val="center"/>
        <w:rPr>
          <w:sz w:val="56"/>
          <w:szCs w:val="56"/>
        </w:rPr>
      </w:pPr>
    </w:p>
    <w:p>
      <w:pPr>
        <w:pStyle w:val="9"/>
        <w:spacing w:line="520" w:lineRule="exact"/>
        <w:rPr>
          <w:rFonts w:ascii="仿宋_GB2312" w:hAnsi="仿宋_GB2312" w:cs="仿宋_GB2312"/>
          <w:b/>
          <w:sz w:val="28"/>
          <w:szCs w:val="28"/>
        </w:rPr>
      </w:pPr>
      <w:r>
        <w:rPr>
          <w:rFonts w:hint="eastAsia"/>
          <w:b/>
          <w:sz w:val="28"/>
          <w:szCs w:val="28"/>
        </w:rPr>
        <w:t>第一部分企改办概况</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一、部门职责</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二、机构设置</w:t>
      </w:r>
    </w:p>
    <w:p>
      <w:pPr>
        <w:pStyle w:val="9"/>
        <w:spacing w:line="520" w:lineRule="exact"/>
        <w:rPr>
          <w:rFonts w:ascii="仿宋_GB2312" w:hAnsi="仿宋_GB2312" w:cs="仿宋_GB2312"/>
          <w:b/>
          <w:sz w:val="28"/>
          <w:szCs w:val="28"/>
        </w:rPr>
      </w:pPr>
      <w:r>
        <w:rPr>
          <w:rFonts w:hint="eastAsia" w:hAnsi="仿宋_GB2312"/>
          <w:b/>
          <w:sz w:val="28"/>
          <w:szCs w:val="28"/>
        </w:rPr>
        <w:t>第二部分</w:t>
      </w:r>
      <w:r>
        <w:rPr>
          <w:rFonts w:hAnsi="仿宋_GB2312"/>
          <w:b/>
          <w:sz w:val="28"/>
          <w:szCs w:val="28"/>
        </w:rPr>
        <w:t>2019</w:t>
      </w:r>
      <w:r>
        <w:rPr>
          <w:rFonts w:hint="eastAsia" w:hAnsi="仿宋_GB2312"/>
          <w:b/>
          <w:sz w:val="28"/>
          <w:szCs w:val="28"/>
        </w:rPr>
        <w:t>年度部门决算表</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一、收入支出决算总表</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二、收入决算表</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三、支出决算表</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四、财政拨款收入支出决算总表</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五、一般公共预算财政拨款支出决算表</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六、一般公共预算财政拨款基本支出决算表</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七、一般公共预算财政拨款“三公”经费支出决算表</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八、政府性基金预算财政拨款收入支出决算表</w:t>
      </w:r>
    </w:p>
    <w:p>
      <w:pPr>
        <w:pStyle w:val="9"/>
        <w:spacing w:line="520" w:lineRule="exact"/>
        <w:rPr>
          <w:rFonts w:ascii="仿宋_GB2312" w:hAnsi="仿宋_GB2312" w:cs="仿宋_GB2312"/>
          <w:b/>
          <w:sz w:val="28"/>
          <w:szCs w:val="28"/>
        </w:rPr>
      </w:pPr>
      <w:r>
        <w:rPr>
          <w:rFonts w:hint="eastAsia" w:hAnsi="仿宋_GB2312"/>
          <w:b/>
          <w:sz w:val="28"/>
          <w:szCs w:val="28"/>
        </w:rPr>
        <w:t>第三部分</w:t>
      </w:r>
      <w:r>
        <w:rPr>
          <w:rFonts w:hAnsi="仿宋_GB2312"/>
          <w:b/>
          <w:sz w:val="28"/>
          <w:szCs w:val="28"/>
        </w:rPr>
        <w:t>2019</w:t>
      </w:r>
      <w:r>
        <w:rPr>
          <w:rFonts w:hint="eastAsia" w:hAnsi="仿宋_GB2312"/>
          <w:b/>
          <w:sz w:val="28"/>
          <w:szCs w:val="28"/>
        </w:rPr>
        <w:t>年度部门决算情况说明</w:t>
      </w:r>
    </w:p>
    <w:p>
      <w:pPr>
        <w:pStyle w:val="9"/>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一、收入支出决算总体情况说明</w:t>
      </w:r>
    </w:p>
    <w:p>
      <w:pPr>
        <w:ind w:firstLine="700" w:firstLineChars="250"/>
        <w:rPr>
          <w:rFonts w:cs="仿宋_GB2312" w:asciiTheme="minorEastAsia" w:hAnsiTheme="minorEastAsia"/>
          <w:sz w:val="28"/>
          <w:szCs w:val="28"/>
        </w:rPr>
      </w:pPr>
      <w:r>
        <w:rPr>
          <w:rFonts w:cs="仿宋_GB2312" w:asciiTheme="minorEastAsia" w:hAnsiTheme="minorEastAsia"/>
          <w:sz w:val="28"/>
          <w:szCs w:val="28"/>
        </w:rPr>
        <w:t>二、收入决算情况说明</w:t>
      </w:r>
    </w:p>
    <w:p>
      <w:pPr>
        <w:autoSpaceDE w:val="0"/>
        <w:autoSpaceDN w:val="0"/>
        <w:ind w:firstLine="700" w:firstLineChars="250"/>
        <w:rPr>
          <w:rFonts w:cs="仿宋_GB2312" w:asciiTheme="minorEastAsia" w:hAnsiTheme="minorEastAsia"/>
          <w:color w:val="000000"/>
          <w:sz w:val="28"/>
          <w:szCs w:val="28"/>
        </w:rPr>
      </w:pPr>
      <w:r>
        <w:rPr>
          <w:rFonts w:cs="仿宋_GB2312" w:asciiTheme="minorEastAsia" w:hAnsiTheme="minorEastAsia"/>
          <w:color w:val="000000"/>
          <w:sz w:val="28"/>
          <w:szCs w:val="28"/>
        </w:rPr>
        <w:t>三、支出决算情况说明</w:t>
      </w:r>
    </w:p>
    <w:p>
      <w:pPr>
        <w:autoSpaceDE w:val="0"/>
        <w:autoSpaceDN w:val="0"/>
        <w:ind w:firstLine="700" w:firstLineChars="250"/>
        <w:rPr>
          <w:rFonts w:cs="仿宋_GB2312" w:asciiTheme="minorEastAsia" w:hAnsiTheme="minorEastAsia"/>
          <w:color w:val="000000"/>
          <w:sz w:val="28"/>
          <w:szCs w:val="28"/>
        </w:rPr>
      </w:pPr>
      <w:r>
        <w:rPr>
          <w:rFonts w:cs="仿宋_GB2312" w:asciiTheme="minorEastAsia" w:hAnsiTheme="minorEastAsia"/>
          <w:color w:val="000000"/>
          <w:sz w:val="28"/>
          <w:szCs w:val="28"/>
        </w:rPr>
        <w:t>四、财政拨款收入支出决算总体情况说明</w:t>
      </w:r>
    </w:p>
    <w:p>
      <w:pPr>
        <w:pStyle w:val="9"/>
        <w:ind w:firstLine="700" w:firstLineChars="250"/>
        <w:rPr>
          <w:rFonts w:asciiTheme="minorEastAsia" w:hAnsiTheme="minorEastAsia" w:eastAsiaTheme="minorEastAsia"/>
          <w:color w:val="auto"/>
          <w:sz w:val="28"/>
          <w:szCs w:val="28"/>
        </w:rPr>
      </w:pPr>
      <w:r>
        <w:rPr>
          <w:rFonts w:hint="eastAsia" w:asciiTheme="minorEastAsia" w:hAnsiTheme="minorEastAsia" w:eastAsiaTheme="minorEastAsia"/>
          <w:color w:val="auto"/>
          <w:sz w:val="28"/>
          <w:szCs w:val="28"/>
        </w:rPr>
        <w:t>五、决算收支增减变化情况说明</w:t>
      </w:r>
    </w:p>
    <w:p>
      <w:pPr>
        <w:pStyle w:val="9"/>
        <w:ind w:firstLine="700" w:firstLineChars="250"/>
        <w:rPr>
          <w:rFonts w:asciiTheme="minorEastAsia" w:hAnsiTheme="minorEastAsia" w:eastAsiaTheme="minorEastAsia"/>
          <w:color w:val="auto"/>
          <w:sz w:val="28"/>
          <w:szCs w:val="28"/>
        </w:rPr>
      </w:pPr>
      <w:r>
        <w:rPr>
          <w:rFonts w:hint="eastAsia" w:cs="仿宋_GB2312" w:asciiTheme="minorEastAsia" w:hAnsiTheme="minorEastAsia" w:eastAsiaTheme="minorEastAsia"/>
          <w:sz w:val="28"/>
          <w:szCs w:val="28"/>
        </w:rPr>
        <w:t>六</w:t>
      </w:r>
      <w:r>
        <w:rPr>
          <w:rFonts w:cs="仿宋_GB2312" w:asciiTheme="minorEastAsia" w:hAnsiTheme="minorEastAsia" w:eastAsiaTheme="minorEastAsia"/>
          <w:sz w:val="28"/>
          <w:szCs w:val="28"/>
        </w:rPr>
        <w:t>、一般公共预算财政拨款支出决算情况说明</w:t>
      </w:r>
    </w:p>
    <w:p>
      <w:pPr>
        <w:autoSpaceDE w:val="0"/>
        <w:autoSpaceDN w:val="0"/>
        <w:ind w:firstLine="700" w:firstLineChars="250"/>
        <w:rPr>
          <w:rFonts w:cs="仿宋_GB2312" w:asciiTheme="minorEastAsia" w:hAnsiTheme="minorEastAsia"/>
          <w:color w:val="000000"/>
          <w:sz w:val="28"/>
          <w:szCs w:val="28"/>
        </w:rPr>
      </w:pPr>
      <w:r>
        <w:rPr>
          <w:rFonts w:hint="eastAsia" w:cs="仿宋_GB2312" w:asciiTheme="minorEastAsia" w:hAnsiTheme="minorEastAsia"/>
          <w:color w:val="000000"/>
          <w:sz w:val="28"/>
          <w:szCs w:val="28"/>
        </w:rPr>
        <w:t>七</w:t>
      </w:r>
      <w:r>
        <w:rPr>
          <w:rFonts w:cs="仿宋_GB2312" w:asciiTheme="minorEastAsia" w:hAnsiTheme="minorEastAsia"/>
          <w:color w:val="000000"/>
          <w:sz w:val="28"/>
          <w:szCs w:val="28"/>
        </w:rPr>
        <w:t>、一般公共预算财政拨款基本支出决算情况说明</w:t>
      </w:r>
    </w:p>
    <w:p>
      <w:pPr>
        <w:autoSpaceDE w:val="0"/>
        <w:autoSpaceDN w:val="0"/>
        <w:ind w:firstLine="700" w:firstLineChars="250"/>
        <w:rPr>
          <w:rFonts w:cs="仿宋_GB2312" w:asciiTheme="minorEastAsia" w:hAnsiTheme="minorEastAsia"/>
          <w:color w:val="000000"/>
          <w:sz w:val="28"/>
          <w:szCs w:val="28"/>
        </w:rPr>
      </w:pPr>
      <w:r>
        <w:rPr>
          <w:rFonts w:hint="eastAsia" w:cs="仿宋_GB2312" w:asciiTheme="minorEastAsia" w:hAnsiTheme="minorEastAsia"/>
          <w:color w:val="000000"/>
          <w:sz w:val="28"/>
          <w:szCs w:val="28"/>
        </w:rPr>
        <w:t>八</w:t>
      </w:r>
      <w:r>
        <w:rPr>
          <w:rFonts w:cs="仿宋_GB2312" w:asciiTheme="minorEastAsia" w:hAnsiTheme="minorEastAsia"/>
          <w:color w:val="000000"/>
          <w:sz w:val="28"/>
          <w:szCs w:val="28"/>
        </w:rPr>
        <w:t>、一般公共预算财政拨款三公经费支出决算情况说明</w:t>
      </w:r>
    </w:p>
    <w:p>
      <w:pPr>
        <w:autoSpaceDE w:val="0"/>
        <w:autoSpaceDN w:val="0"/>
        <w:ind w:firstLine="700" w:firstLineChars="250"/>
        <w:rPr>
          <w:rFonts w:cs="仿宋_GB2312" w:asciiTheme="minorEastAsia" w:hAnsiTheme="minorEastAsia"/>
          <w:color w:val="000000"/>
          <w:sz w:val="28"/>
          <w:szCs w:val="28"/>
        </w:rPr>
      </w:pPr>
      <w:r>
        <w:rPr>
          <w:rFonts w:hint="eastAsia" w:cs="仿宋_GB2312" w:asciiTheme="minorEastAsia" w:hAnsiTheme="minorEastAsia"/>
          <w:color w:val="000000"/>
          <w:sz w:val="28"/>
          <w:szCs w:val="28"/>
        </w:rPr>
        <w:t>九</w:t>
      </w:r>
      <w:r>
        <w:rPr>
          <w:rFonts w:cs="仿宋_GB2312" w:asciiTheme="minorEastAsia" w:hAnsiTheme="minorEastAsia"/>
          <w:color w:val="000000"/>
          <w:sz w:val="28"/>
          <w:szCs w:val="28"/>
        </w:rPr>
        <w:t>、</w:t>
      </w:r>
      <w:r>
        <w:rPr>
          <w:rFonts w:hint="eastAsia" w:cs="仿宋_GB2312" w:asciiTheme="minorEastAsia" w:hAnsiTheme="minorEastAsia"/>
          <w:color w:val="000000"/>
          <w:sz w:val="28"/>
          <w:szCs w:val="28"/>
        </w:rPr>
        <w:t>政府性基金预算收入支出决算情况</w:t>
      </w:r>
    </w:p>
    <w:p>
      <w:pPr>
        <w:autoSpaceDE w:val="0"/>
        <w:autoSpaceDN w:val="0"/>
        <w:ind w:firstLine="700" w:firstLineChars="250"/>
        <w:rPr>
          <w:rFonts w:cs="仿宋_GB2312" w:asciiTheme="minorEastAsia" w:hAnsiTheme="minorEastAsia"/>
          <w:color w:val="000000"/>
          <w:sz w:val="28"/>
          <w:szCs w:val="28"/>
        </w:rPr>
      </w:pPr>
      <w:r>
        <w:rPr>
          <w:rFonts w:hint="eastAsia" w:cs="仿宋_GB2312" w:asciiTheme="minorEastAsia" w:hAnsiTheme="minorEastAsia"/>
          <w:color w:val="000000"/>
          <w:sz w:val="28"/>
          <w:szCs w:val="28"/>
        </w:rPr>
        <w:t>十</w:t>
      </w:r>
      <w:r>
        <w:rPr>
          <w:rFonts w:cs="仿宋_GB2312" w:asciiTheme="minorEastAsia" w:hAnsiTheme="minorEastAsia"/>
          <w:color w:val="000000"/>
          <w:sz w:val="28"/>
          <w:szCs w:val="28"/>
        </w:rPr>
        <w:t>、预算绩效情况说明</w:t>
      </w:r>
    </w:p>
    <w:p>
      <w:pPr>
        <w:autoSpaceDE w:val="0"/>
        <w:autoSpaceDN w:val="0"/>
        <w:ind w:firstLine="700" w:firstLineChars="250"/>
        <w:rPr>
          <w:rFonts w:cs="仿宋_GB2312" w:asciiTheme="minorEastAsia" w:hAnsiTheme="minorEastAsia"/>
          <w:color w:val="000000"/>
          <w:sz w:val="28"/>
          <w:szCs w:val="28"/>
        </w:rPr>
      </w:pPr>
      <w:r>
        <w:rPr>
          <w:rFonts w:hint="eastAsia" w:cs="仿宋_GB2312" w:asciiTheme="minorEastAsia" w:hAnsiTheme="minorEastAsia"/>
          <w:color w:val="000000"/>
          <w:sz w:val="28"/>
          <w:szCs w:val="28"/>
        </w:rPr>
        <w:t>十一</w:t>
      </w:r>
      <w:r>
        <w:rPr>
          <w:rFonts w:cs="仿宋_GB2312" w:asciiTheme="minorEastAsia" w:hAnsiTheme="minorEastAsia"/>
          <w:color w:val="000000"/>
          <w:sz w:val="28"/>
          <w:szCs w:val="28"/>
        </w:rPr>
        <w:t>、其他重要事项情况说明</w:t>
      </w:r>
    </w:p>
    <w:p>
      <w:pPr>
        <w:autoSpaceDE w:val="0"/>
        <w:autoSpaceDN w:val="0"/>
        <w:adjustRightInd w:val="0"/>
        <w:spacing w:line="520" w:lineRule="exact"/>
        <w:jc w:val="left"/>
        <w:rPr>
          <w:rFonts w:ascii="黑体" w:hAnsi="黑体" w:eastAsia="黑体" w:cs="仿宋_GB2312"/>
          <w:b/>
          <w:color w:val="000000"/>
          <w:kern w:val="0"/>
          <w:sz w:val="28"/>
          <w:szCs w:val="28"/>
        </w:rPr>
      </w:pPr>
      <w:r>
        <w:rPr>
          <w:rFonts w:ascii="黑体" w:hAnsi="黑体" w:eastAsia="黑体" w:cs="黑体"/>
          <w:b/>
          <w:color w:val="000000"/>
          <w:kern w:val="0"/>
          <w:sz w:val="28"/>
          <w:szCs w:val="28"/>
        </w:rPr>
        <w:t>第四部分名词解释</w:t>
      </w:r>
    </w:p>
    <w:p>
      <w:pPr>
        <w:spacing w:line="520" w:lineRule="exact"/>
        <w:jc w:val="left"/>
        <w:rPr>
          <w:rFonts w:ascii="黑体" w:hAnsi="黑体" w:eastAsia="黑体" w:cs="仿宋_GB2312"/>
          <w:b/>
          <w:color w:val="000000"/>
          <w:kern w:val="0"/>
          <w:sz w:val="28"/>
          <w:szCs w:val="28"/>
        </w:rPr>
      </w:pPr>
      <w:r>
        <w:rPr>
          <w:rFonts w:ascii="黑体" w:hAnsi="黑体" w:eastAsia="黑体" w:cs="黑体"/>
          <w:b/>
          <w:color w:val="000000"/>
          <w:kern w:val="0"/>
          <w:sz w:val="28"/>
          <w:szCs w:val="28"/>
        </w:rPr>
        <w:t>第五部分附件</w:t>
      </w:r>
    </w:p>
    <w:p>
      <w:pPr>
        <w:jc w:val="center"/>
        <w:rPr>
          <w:sz w:val="72"/>
          <w:szCs w:val="72"/>
        </w:rPr>
      </w:pPr>
    </w:p>
    <w:p>
      <w:pPr>
        <w:jc w:val="center"/>
        <w:rPr>
          <w:sz w:val="72"/>
          <w:szCs w:val="72"/>
        </w:rPr>
      </w:pPr>
    </w:p>
    <w:p>
      <w:pPr>
        <w:jc w:val="center"/>
        <w:rPr>
          <w:sz w:val="72"/>
          <w:szCs w:val="72"/>
        </w:rPr>
      </w:pPr>
    </w:p>
    <w:p>
      <w:pPr>
        <w:jc w:val="center"/>
        <w:rPr>
          <w:sz w:val="72"/>
          <w:szCs w:val="72"/>
        </w:rPr>
      </w:pPr>
    </w:p>
    <w:p>
      <w:pPr>
        <w:rPr>
          <w:sz w:val="72"/>
          <w:szCs w:val="72"/>
        </w:rPr>
      </w:pPr>
    </w:p>
    <w:p>
      <w:pPr>
        <w:pStyle w:val="9"/>
        <w:jc w:val="center"/>
        <w:rPr>
          <w:sz w:val="84"/>
          <w:szCs w:val="84"/>
        </w:rPr>
      </w:pPr>
    </w:p>
    <w:p>
      <w:pPr>
        <w:pStyle w:val="9"/>
        <w:jc w:val="center"/>
        <w:rPr>
          <w:sz w:val="84"/>
          <w:szCs w:val="84"/>
        </w:rPr>
      </w:pPr>
      <w:r>
        <w:rPr>
          <w:rFonts w:hint="eastAsia"/>
          <w:sz w:val="84"/>
          <w:szCs w:val="84"/>
        </w:rPr>
        <w:t>第一部分</w:t>
      </w:r>
    </w:p>
    <w:p>
      <w:pPr>
        <w:pStyle w:val="9"/>
        <w:jc w:val="center"/>
        <w:rPr>
          <w:sz w:val="84"/>
          <w:szCs w:val="84"/>
        </w:rPr>
      </w:pPr>
    </w:p>
    <w:p>
      <w:pPr>
        <w:pStyle w:val="9"/>
        <w:jc w:val="center"/>
        <w:rPr>
          <w:sz w:val="84"/>
          <w:szCs w:val="84"/>
        </w:rPr>
      </w:pPr>
      <w:r>
        <w:rPr>
          <w:rFonts w:hint="eastAsia"/>
          <w:sz w:val="84"/>
          <w:szCs w:val="84"/>
        </w:rPr>
        <w:t>怀化市鹤翔学校概况</w:t>
      </w: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pStyle w:val="10"/>
        <w:ind w:left="720" w:firstLine="0" w:firstLineChars="0"/>
        <w:jc w:val="left"/>
        <w:rPr>
          <w:rFonts w:ascii="黑体" w:hAnsi="黑体" w:eastAsia="黑体"/>
          <w:sz w:val="32"/>
          <w:szCs w:val="32"/>
        </w:rPr>
      </w:pPr>
    </w:p>
    <w:p>
      <w:pPr>
        <w:pStyle w:val="10"/>
        <w:numPr>
          <w:ilvl w:val="0"/>
          <w:numId w:val="1"/>
        </w:numPr>
        <w:ind w:firstLineChars="0"/>
        <w:jc w:val="left"/>
        <w:rPr>
          <w:rFonts w:ascii="黑体" w:hAnsi="黑体" w:eastAsia="黑体"/>
          <w:sz w:val="32"/>
          <w:szCs w:val="32"/>
        </w:rPr>
      </w:pPr>
      <w:r>
        <w:rPr>
          <w:rFonts w:ascii="黑体" w:hAnsi="黑体" w:eastAsia="黑体"/>
          <w:sz w:val="32"/>
          <w:szCs w:val="32"/>
        </w:rPr>
        <w:t>部门职责</w:t>
      </w:r>
    </w:p>
    <w:p>
      <w:pPr>
        <w:spacing w:line="600" w:lineRule="exact"/>
        <w:ind w:firstLine="800" w:firstLineChars="250"/>
        <w:rPr>
          <w:rFonts w:cs="仿宋" w:asciiTheme="minorEastAsia" w:hAnsiTheme="minorEastAsia"/>
          <w:sz w:val="32"/>
          <w:szCs w:val="32"/>
        </w:rPr>
      </w:pPr>
      <w:r>
        <w:rPr>
          <w:rFonts w:hint="eastAsia" w:asciiTheme="minorEastAsia" w:hAnsiTheme="minorEastAsia"/>
          <w:sz w:val="32"/>
          <w:szCs w:val="32"/>
        </w:rPr>
        <w:t>（一）</w:t>
      </w:r>
      <w:r>
        <w:rPr>
          <w:rFonts w:hint="eastAsia" w:cs="仿宋" w:asciiTheme="minorEastAsia" w:hAnsiTheme="minorEastAsia"/>
          <w:sz w:val="32"/>
          <w:szCs w:val="32"/>
        </w:rPr>
        <w:t>怀化市鹤翔学校是全额拨款的事业单位。</w:t>
      </w:r>
    </w:p>
    <w:p>
      <w:pPr>
        <w:spacing w:line="600" w:lineRule="exact"/>
        <w:ind w:firstLine="800" w:firstLineChars="250"/>
        <w:rPr>
          <w:rFonts w:cs="仿宋" w:asciiTheme="minorEastAsia" w:hAnsiTheme="minorEastAsia"/>
          <w:sz w:val="32"/>
          <w:szCs w:val="32"/>
        </w:rPr>
      </w:pPr>
      <w:r>
        <w:rPr>
          <w:rFonts w:hint="eastAsia" w:cs="仿宋" w:asciiTheme="minorEastAsia" w:hAnsiTheme="minorEastAsia"/>
          <w:sz w:val="32"/>
          <w:szCs w:val="32"/>
        </w:rPr>
        <w:t xml:space="preserve">（二）主要工作职责：全面贯彻党和国家教育教学方针政策，从事小学教育教学工作。 </w:t>
      </w:r>
    </w:p>
    <w:p>
      <w:pPr>
        <w:widowControl/>
        <w:spacing w:line="600" w:lineRule="exact"/>
        <w:rPr>
          <w:rFonts w:ascii="黑体" w:hAnsi="黑体" w:eastAsia="黑体"/>
          <w:bCs/>
          <w:kern w:val="0"/>
          <w:sz w:val="32"/>
          <w:szCs w:val="32"/>
        </w:rPr>
      </w:pPr>
      <w:r>
        <w:rPr>
          <w:rFonts w:hint="eastAsia" w:ascii="黑体" w:hAnsi="黑体" w:eastAsia="黑体"/>
          <w:bCs/>
          <w:kern w:val="0"/>
          <w:sz w:val="32"/>
          <w:szCs w:val="32"/>
        </w:rPr>
        <w:t>二、机构设置及决算单位构成</w:t>
      </w:r>
    </w:p>
    <w:p>
      <w:pPr>
        <w:ind w:firstLine="640" w:firstLineChars="200"/>
        <w:rPr>
          <w:rFonts w:cs="仿宋" w:asciiTheme="minorEastAsia" w:hAnsiTheme="minorEastAsia"/>
          <w:sz w:val="30"/>
          <w:szCs w:val="30"/>
        </w:rPr>
      </w:pPr>
      <w:r>
        <w:rPr>
          <w:rFonts w:hint="eastAsia" w:asciiTheme="minorEastAsia" w:hAnsiTheme="minorEastAsia"/>
          <w:bCs/>
          <w:kern w:val="0"/>
          <w:sz w:val="32"/>
          <w:szCs w:val="32"/>
        </w:rPr>
        <w:t>（一）内设机构设置。</w:t>
      </w:r>
      <w:r>
        <w:rPr>
          <w:rFonts w:hint="eastAsia" w:cs="仿宋" w:asciiTheme="minorEastAsia" w:hAnsiTheme="minorEastAsia"/>
          <w:sz w:val="30"/>
          <w:szCs w:val="30"/>
        </w:rPr>
        <w:t>怀化市鹤翔学校内设机构包括： 9个功能室：校长室、书记室、教研室、总务处、办公室、工会、德育处、副校长室、教务处。</w:t>
      </w:r>
    </w:p>
    <w:p>
      <w:pPr>
        <w:ind w:firstLine="640" w:firstLineChars="200"/>
        <w:rPr>
          <w:rFonts w:cs="仿宋" w:asciiTheme="minorEastAsia" w:hAnsiTheme="minorEastAsia"/>
          <w:sz w:val="30"/>
          <w:szCs w:val="30"/>
        </w:rPr>
      </w:pPr>
      <w:r>
        <w:rPr>
          <w:rFonts w:hint="eastAsia" w:asciiTheme="minorEastAsia" w:hAnsiTheme="minorEastAsia"/>
          <w:bCs/>
          <w:kern w:val="0"/>
          <w:sz w:val="32"/>
          <w:szCs w:val="32"/>
        </w:rPr>
        <w:t>（二）决算单位构成。</w:t>
      </w:r>
      <w:r>
        <w:rPr>
          <w:rFonts w:hint="eastAsia" w:cs="仿宋" w:asciiTheme="minorEastAsia" w:hAnsiTheme="minorEastAsia"/>
          <w:sz w:val="30"/>
          <w:szCs w:val="30"/>
        </w:rPr>
        <w:t>怀化市鹤翔学校2019年部门决算汇总公开单位构成为本单位。</w:t>
      </w:r>
    </w:p>
    <w:p>
      <w:pPr>
        <w:ind w:firstLine="640" w:firstLineChars="200"/>
        <w:rPr>
          <w:rFonts w:asciiTheme="minorEastAsia" w:hAnsiTheme="minorEastAsia"/>
          <w:bCs/>
          <w:kern w:val="0"/>
          <w:sz w:val="32"/>
          <w:szCs w:val="32"/>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sz w:val="72"/>
          <w:szCs w:val="72"/>
        </w:rPr>
      </w:pPr>
    </w:p>
    <w:p>
      <w:pPr>
        <w:jc w:val="center"/>
        <w:rPr>
          <w:rFonts w:ascii="黑体" w:eastAsia="黑体" w:cs="黑体"/>
          <w:color w:val="000000"/>
          <w:kern w:val="0"/>
          <w:sz w:val="72"/>
          <w:szCs w:val="72"/>
        </w:rPr>
      </w:pPr>
      <w:r>
        <w:rPr>
          <w:rFonts w:hint="eastAsia" w:ascii="黑体" w:eastAsia="黑体" w:cs="黑体"/>
          <w:color w:val="000000"/>
          <w:kern w:val="0"/>
          <w:sz w:val="72"/>
          <w:szCs w:val="72"/>
        </w:rPr>
        <w:t>第二部分</w:t>
      </w:r>
    </w:p>
    <w:p>
      <w:pPr>
        <w:jc w:val="center"/>
        <w:rPr>
          <w:rFonts w:ascii="黑体" w:eastAsia="黑体" w:cs="黑体"/>
          <w:color w:val="000000"/>
          <w:kern w:val="0"/>
          <w:sz w:val="72"/>
          <w:szCs w:val="72"/>
        </w:rPr>
      </w:pPr>
    </w:p>
    <w:p>
      <w:pPr>
        <w:jc w:val="center"/>
        <w:rPr>
          <w:rFonts w:ascii="黑体" w:eastAsia="黑体" w:cs="黑体"/>
          <w:color w:val="000000"/>
          <w:kern w:val="0"/>
          <w:sz w:val="72"/>
          <w:szCs w:val="72"/>
        </w:rPr>
      </w:pPr>
      <w:r>
        <w:rPr>
          <w:rFonts w:hint="eastAsia" w:ascii="黑体" w:eastAsia="黑体" w:cs="黑体"/>
          <w:color w:val="000000"/>
          <w:kern w:val="0"/>
          <w:sz w:val="72"/>
          <w:szCs w:val="72"/>
        </w:rPr>
        <w:t>部门决算表（详见附表）</w:t>
      </w:r>
    </w:p>
    <w:p>
      <w:pPr>
        <w:jc w:val="center"/>
        <w:rPr>
          <w:rFonts w:ascii="黑体" w:eastAsia="黑体" w:cs="黑体"/>
          <w:color w:val="000000"/>
          <w:kern w:val="0"/>
          <w:sz w:val="72"/>
          <w:szCs w:val="72"/>
        </w:rPr>
      </w:pPr>
    </w:p>
    <w:p>
      <w:pPr>
        <w:pStyle w:val="9"/>
        <w:rPr>
          <w:sz w:val="72"/>
          <w:szCs w:val="72"/>
        </w:rPr>
        <w:sectPr>
          <w:pgSz w:w="16838" w:h="11906" w:orient="landscape"/>
          <w:pgMar w:top="720" w:right="720" w:bottom="720" w:left="720" w:header="851" w:footer="992" w:gutter="0"/>
          <w:cols w:space="425" w:num="1"/>
          <w:docGrid w:type="lines" w:linePitch="312" w:charSpace="0"/>
        </w:sectPr>
      </w:pPr>
    </w:p>
    <w:p>
      <w:pPr>
        <w:pStyle w:val="9"/>
        <w:rPr>
          <w:sz w:val="72"/>
          <w:szCs w:val="72"/>
        </w:rPr>
      </w:pPr>
    </w:p>
    <w:p>
      <w:pPr>
        <w:pStyle w:val="9"/>
        <w:rPr>
          <w:sz w:val="72"/>
          <w:szCs w:val="72"/>
        </w:rPr>
      </w:pPr>
    </w:p>
    <w:p>
      <w:pPr>
        <w:pStyle w:val="9"/>
        <w:rPr>
          <w:sz w:val="72"/>
          <w:szCs w:val="72"/>
        </w:rPr>
      </w:pPr>
    </w:p>
    <w:p>
      <w:pPr>
        <w:pStyle w:val="9"/>
        <w:jc w:val="center"/>
        <w:rPr>
          <w:sz w:val="72"/>
          <w:szCs w:val="72"/>
        </w:rPr>
      </w:pPr>
    </w:p>
    <w:p>
      <w:pPr>
        <w:pStyle w:val="9"/>
        <w:jc w:val="center"/>
        <w:rPr>
          <w:sz w:val="72"/>
          <w:szCs w:val="72"/>
        </w:rPr>
      </w:pPr>
    </w:p>
    <w:p>
      <w:pPr>
        <w:pStyle w:val="9"/>
        <w:jc w:val="center"/>
        <w:rPr>
          <w:sz w:val="72"/>
          <w:szCs w:val="72"/>
        </w:rPr>
      </w:pPr>
      <w:r>
        <w:rPr>
          <w:rFonts w:hint="eastAsia"/>
          <w:sz w:val="72"/>
          <w:szCs w:val="72"/>
        </w:rPr>
        <w:t>第三部分</w:t>
      </w:r>
    </w:p>
    <w:p>
      <w:pPr>
        <w:pStyle w:val="9"/>
        <w:jc w:val="center"/>
        <w:rPr>
          <w:sz w:val="70"/>
          <w:szCs w:val="70"/>
        </w:rPr>
      </w:pPr>
    </w:p>
    <w:p>
      <w:pPr>
        <w:pStyle w:val="9"/>
        <w:jc w:val="center"/>
        <w:rPr>
          <w:sz w:val="70"/>
          <w:szCs w:val="70"/>
        </w:rPr>
      </w:pPr>
      <w:r>
        <w:rPr>
          <w:sz w:val="70"/>
          <w:szCs w:val="70"/>
        </w:rPr>
        <w:t>2019</w:t>
      </w:r>
      <w:r>
        <w:rPr>
          <w:rFonts w:hint="eastAsia"/>
          <w:sz w:val="70"/>
          <w:szCs w:val="70"/>
        </w:rPr>
        <w:t>年度部门决算情况说明</w:t>
      </w:r>
    </w:p>
    <w:p>
      <w:pPr>
        <w:widowControl/>
        <w:jc w:val="left"/>
        <w:rPr>
          <w:rFonts w:ascii="黑体" w:eastAsia="黑体" w:cs="黑体"/>
          <w:color w:val="000000"/>
          <w:kern w:val="0"/>
          <w:sz w:val="70"/>
          <w:szCs w:val="70"/>
        </w:rPr>
      </w:pPr>
      <w:r>
        <w:rPr>
          <w:sz w:val="70"/>
          <w:szCs w:val="70"/>
        </w:rPr>
        <w:br w:type="page"/>
      </w:r>
    </w:p>
    <w:p>
      <w:pPr>
        <w:pStyle w:val="9"/>
        <w:rPr>
          <w:rFonts w:asciiTheme="minorEastAsia" w:hAnsiTheme="minorEastAsia" w:eastAsiaTheme="minorEastAsia"/>
          <w:sz w:val="32"/>
          <w:szCs w:val="32"/>
        </w:rPr>
      </w:pPr>
    </w:p>
    <w:p>
      <w:pPr>
        <w:pStyle w:val="9"/>
        <w:rPr>
          <w:rFonts w:hAnsi="黑体"/>
          <w:b/>
          <w:sz w:val="32"/>
          <w:szCs w:val="32"/>
        </w:rPr>
      </w:pPr>
      <w:r>
        <w:rPr>
          <w:rFonts w:hint="eastAsia" w:hAnsi="黑体"/>
          <w:b/>
          <w:sz w:val="32"/>
          <w:szCs w:val="32"/>
        </w:rPr>
        <w:t>一、收入支出决算总体情况说明</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2019 年度收入总计939.76万元。因2018年教育系统的决算公开由教育局统一汇总公开，因此本单位2019年收入决算无法与上年比较。</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2019 年度支出总计939.76万元。因2018年教育系统的决算公开由教育局统一汇总公开，因此本单位2019年支出决算无法与上年比较。</w:t>
      </w:r>
    </w:p>
    <w:p>
      <w:pPr>
        <w:pStyle w:val="9"/>
        <w:rPr>
          <w:rFonts w:hAnsi="黑体"/>
          <w:b/>
          <w:sz w:val="32"/>
          <w:szCs w:val="32"/>
        </w:rPr>
      </w:pPr>
      <w:r>
        <w:rPr>
          <w:rFonts w:hint="eastAsia" w:hAnsi="黑体"/>
          <w:b/>
          <w:sz w:val="32"/>
          <w:szCs w:val="32"/>
        </w:rPr>
        <w:t>二、收入决算情况说明</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本年收入合计939.76万元，其中：财政拨款收入939.76万元，占100%；上级补助收入0万元，占0%；事业收入0万元，占0%；经营收入0万元，占0%；附属单位上缴收入0万元，占0%；其他收入0万元，占0%。因2018年教育系统的决算公开由教育局统一汇总公开，因此本单位2019年收入决算无法与上年比较。</w:t>
      </w:r>
    </w:p>
    <w:p>
      <w:pPr>
        <w:pStyle w:val="9"/>
        <w:rPr>
          <w:rFonts w:hAnsi="黑体"/>
          <w:b/>
          <w:sz w:val="32"/>
          <w:szCs w:val="32"/>
        </w:rPr>
      </w:pPr>
      <w:r>
        <w:rPr>
          <w:rFonts w:hint="eastAsia" w:hAnsi="黑体"/>
          <w:b/>
          <w:sz w:val="32"/>
          <w:szCs w:val="32"/>
        </w:rPr>
        <w:t>三、支出决算情况说明</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本年支出合计939.76万元，其中：基本支出905.78万元，占96.38%；项目支出33.98万元，占3.62%；上缴上级支出0万元，占0%；经营支出0万元，占0%；对附属单位补助支出0万元，占0%。因2018年教育系统的决算公开由教育局统一汇总公开，因此本单位2019年支出决算无法与上年比较。</w:t>
      </w:r>
    </w:p>
    <w:p>
      <w:pPr>
        <w:pStyle w:val="9"/>
        <w:rPr>
          <w:rFonts w:hAnsi="黑体"/>
          <w:b/>
          <w:sz w:val="32"/>
          <w:szCs w:val="32"/>
        </w:rPr>
      </w:pPr>
      <w:r>
        <w:rPr>
          <w:rFonts w:hint="eastAsia" w:hAnsi="黑体"/>
          <w:b/>
          <w:sz w:val="32"/>
          <w:szCs w:val="32"/>
        </w:rPr>
        <w:t>四、财政拨款收入支出决算总体情况说明</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2019年度财政拨款收入总计939.76万元，由于18年学校并未单独填报决算，自19年作为新增单位开始单独报决算，故无法与上年数据进行对比。</w:t>
      </w:r>
    </w:p>
    <w:p>
      <w:pPr>
        <w:pStyle w:val="9"/>
        <w:rPr>
          <w:rFonts w:asciiTheme="minorEastAsia" w:hAnsiTheme="minorEastAsia" w:eastAsiaTheme="minorEastAsia"/>
          <w:sz w:val="32"/>
          <w:szCs w:val="32"/>
        </w:rPr>
      </w:pPr>
      <w:r>
        <w:rPr>
          <w:rFonts w:hint="eastAsia" w:asciiTheme="minorEastAsia" w:hAnsiTheme="minorEastAsia" w:eastAsiaTheme="minorEastAsia"/>
          <w:sz w:val="32"/>
          <w:szCs w:val="32"/>
        </w:rPr>
        <w:t xml:space="preserve">    2019年度财政拨款支出总计939.76万元，由于18年学校并未单独填报决算，自19年作为新增单位开始单独报决算，故无法与上年数据进行对比。</w:t>
      </w:r>
    </w:p>
    <w:p>
      <w:pPr>
        <w:pStyle w:val="9"/>
        <w:rPr>
          <w:rFonts w:hAnsi="黑体"/>
          <w:b/>
          <w:sz w:val="32"/>
          <w:szCs w:val="32"/>
        </w:rPr>
      </w:pPr>
      <w:r>
        <w:rPr>
          <w:rFonts w:hint="eastAsia" w:hAnsi="黑体"/>
          <w:b/>
          <w:sz w:val="32"/>
          <w:szCs w:val="32"/>
        </w:rPr>
        <w:t>五、决算收支增减变化情况说明</w:t>
      </w:r>
    </w:p>
    <w:p>
      <w:pPr>
        <w:pStyle w:val="9"/>
        <w:rPr>
          <w:rFonts w:asciiTheme="minorEastAsia" w:hAnsiTheme="minorEastAsia" w:eastAsiaTheme="minorEastAsia"/>
          <w:b/>
          <w:color w:val="auto"/>
          <w:sz w:val="32"/>
          <w:szCs w:val="32"/>
        </w:rPr>
      </w:pPr>
      <w:r>
        <w:rPr>
          <w:rFonts w:hint="eastAsia" w:asciiTheme="minorEastAsia" w:hAnsiTheme="minorEastAsia" w:eastAsiaTheme="minorEastAsia"/>
          <w:b/>
          <w:color w:val="auto"/>
          <w:sz w:val="32"/>
          <w:szCs w:val="32"/>
        </w:rPr>
        <w:t xml:space="preserve">    2019年决算收入合计</w:t>
      </w:r>
      <w:r>
        <w:rPr>
          <w:rFonts w:hint="eastAsia" w:asciiTheme="minorEastAsia" w:hAnsiTheme="minorEastAsia" w:eastAsiaTheme="minorEastAsia"/>
          <w:sz w:val="32"/>
          <w:szCs w:val="32"/>
        </w:rPr>
        <w:t>939.76</w:t>
      </w:r>
      <w:r>
        <w:rPr>
          <w:rFonts w:hint="eastAsia" w:asciiTheme="minorEastAsia" w:hAnsiTheme="minorEastAsia" w:eastAsiaTheme="minorEastAsia"/>
          <w:b/>
          <w:color w:val="auto"/>
          <w:sz w:val="32"/>
          <w:szCs w:val="32"/>
        </w:rPr>
        <w:t>万元，</w:t>
      </w:r>
      <w:r>
        <w:rPr>
          <w:rFonts w:hint="eastAsia" w:asciiTheme="minorEastAsia" w:hAnsiTheme="minorEastAsia" w:eastAsiaTheme="minorEastAsia"/>
          <w:color w:val="auto"/>
          <w:sz w:val="32"/>
          <w:szCs w:val="32"/>
        </w:rPr>
        <w:t>由于18年学校并未单独填报决算，自19年作为新增单位开始单独报决算故无法与上年数据进行对比。</w:t>
      </w:r>
    </w:p>
    <w:p>
      <w:pPr>
        <w:pStyle w:val="9"/>
        <w:ind w:firstLine="643"/>
        <w:rPr>
          <w:rFonts w:asciiTheme="minorEastAsia" w:hAnsiTheme="minorEastAsia" w:eastAsiaTheme="minorEastAsia"/>
          <w:b/>
          <w:color w:val="auto"/>
          <w:sz w:val="32"/>
          <w:szCs w:val="32"/>
        </w:rPr>
      </w:pPr>
      <w:r>
        <w:rPr>
          <w:rFonts w:hint="eastAsia" w:asciiTheme="minorEastAsia" w:hAnsiTheme="minorEastAsia" w:eastAsiaTheme="minorEastAsia"/>
          <w:b/>
          <w:color w:val="auto"/>
          <w:sz w:val="32"/>
          <w:szCs w:val="32"/>
        </w:rPr>
        <w:t>2019年决算支出合计</w:t>
      </w:r>
      <w:r>
        <w:rPr>
          <w:rFonts w:hint="eastAsia" w:asciiTheme="minorEastAsia" w:hAnsiTheme="minorEastAsia" w:eastAsiaTheme="minorEastAsia"/>
          <w:sz w:val="32"/>
          <w:szCs w:val="32"/>
        </w:rPr>
        <w:t>939.76</w:t>
      </w:r>
      <w:r>
        <w:rPr>
          <w:rFonts w:hint="eastAsia" w:asciiTheme="minorEastAsia" w:hAnsiTheme="minorEastAsia" w:eastAsiaTheme="minorEastAsia"/>
          <w:b/>
          <w:color w:val="auto"/>
          <w:sz w:val="32"/>
          <w:szCs w:val="32"/>
        </w:rPr>
        <w:t>万元，</w:t>
      </w:r>
      <w:r>
        <w:rPr>
          <w:rFonts w:hint="eastAsia" w:asciiTheme="minorEastAsia" w:hAnsiTheme="minorEastAsia" w:eastAsiaTheme="minorEastAsia"/>
          <w:color w:val="auto"/>
          <w:sz w:val="32"/>
          <w:szCs w:val="32"/>
        </w:rPr>
        <w:t>由于18年学校并未单独填报决算，自19年作为新增单位开始单独报决算故无法与上年数据进行对比。</w:t>
      </w:r>
    </w:p>
    <w:p>
      <w:pPr>
        <w:pStyle w:val="9"/>
        <w:rPr>
          <w:rFonts w:hAnsi="黑体"/>
          <w:b/>
          <w:sz w:val="32"/>
          <w:szCs w:val="32"/>
        </w:rPr>
      </w:pPr>
      <w:r>
        <w:rPr>
          <w:rFonts w:hint="eastAsia" w:hAnsi="黑体"/>
          <w:b/>
          <w:sz w:val="32"/>
          <w:szCs w:val="32"/>
        </w:rPr>
        <w:t>六、一般公共预算财政拨款支出决算情况说明</w:t>
      </w:r>
    </w:p>
    <w:p>
      <w:pPr>
        <w:pStyle w:val="9"/>
        <w:ind w:firstLine="640" w:firstLineChars="200"/>
        <w:rPr>
          <w:rFonts w:asciiTheme="minorEastAsia" w:hAnsiTheme="minorEastAsia" w:eastAsiaTheme="minorEastAsia"/>
          <w:b/>
          <w:sz w:val="32"/>
          <w:szCs w:val="32"/>
        </w:rPr>
      </w:pPr>
      <w:r>
        <w:rPr>
          <w:rFonts w:hint="eastAsia" w:asciiTheme="minorEastAsia" w:hAnsiTheme="minorEastAsia" w:eastAsiaTheme="minorEastAsia"/>
          <w:b/>
          <w:sz w:val="32"/>
          <w:szCs w:val="32"/>
        </w:rPr>
        <w:t>（一）财政拨款支出决算总体情况</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2019年度财政拨款支出939.76万元，占本年支出合计的100%，因2018年教育系统的决算公开由教育局统一汇总公开，因此本单位2019年收入决算无法与上年比较。</w:t>
      </w:r>
    </w:p>
    <w:p>
      <w:pPr>
        <w:pStyle w:val="9"/>
        <w:ind w:firstLine="640" w:firstLineChars="200"/>
        <w:rPr>
          <w:rFonts w:asciiTheme="minorEastAsia" w:hAnsiTheme="minorEastAsia" w:eastAsiaTheme="minorEastAsia"/>
          <w:b/>
          <w:sz w:val="32"/>
          <w:szCs w:val="32"/>
        </w:rPr>
      </w:pPr>
      <w:r>
        <w:rPr>
          <w:rFonts w:hint="eastAsia" w:asciiTheme="minorEastAsia" w:hAnsiTheme="minorEastAsia" w:eastAsiaTheme="minorEastAsia"/>
          <w:b/>
          <w:sz w:val="32"/>
          <w:szCs w:val="32"/>
        </w:rPr>
        <w:t>（二）财政拨款支出决算结构情况</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2019年度财政拨款支出939.76万元，主要用于以下方面：小学教育支出2050202（类）905.78万元，占96.38%;其他普通教育支出2050299（类）33.98万元，占3.62%。</w:t>
      </w:r>
    </w:p>
    <w:p>
      <w:pPr>
        <w:pStyle w:val="9"/>
        <w:ind w:firstLine="640" w:firstLineChars="200"/>
        <w:rPr>
          <w:rFonts w:asciiTheme="minorEastAsia" w:hAnsiTheme="minorEastAsia" w:eastAsiaTheme="minorEastAsia"/>
          <w:b/>
          <w:color w:val="000000" w:themeColor="text1"/>
          <w:sz w:val="32"/>
          <w:szCs w:val="32"/>
        </w:rPr>
      </w:pPr>
      <w:r>
        <w:rPr>
          <w:rFonts w:hint="eastAsia" w:asciiTheme="minorEastAsia" w:hAnsiTheme="minorEastAsia" w:eastAsiaTheme="minorEastAsia"/>
          <w:b/>
          <w:color w:val="000000" w:themeColor="text1"/>
          <w:sz w:val="32"/>
          <w:szCs w:val="32"/>
        </w:rPr>
        <w:t>（三）财政拨款支出决算具体情况</w:t>
      </w:r>
    </w:p>
    <w:p>
      <w:pPr>
        <w:pStyle w:val="9"/>
        <w:ind w:firstLine="640" w:firstLineChars="200"/>
        <w:rPr>
          <w:rFonts w:asciiTheme="minorEastAsia" w:hAnsiTheme="minorEastAsia" w:eastAsiaTheme="minorEastAsia"/>
          <w:color w:val="000000" w:themeColor="text1"/>
          <w:sz w:val="32"/>
          <w:szCs w:val="32"/>
        </w:rPr>
      </w:pPr>
      <w:r>
        <w:rPr>
          <w:rFonts w:hint="eastAsia" w:asciiTheme="minorEastAsia" w:hAnsiTheme="minorEastAsia" w:eastAsiaTheme="minorEastAsia"/>
          <w:color w:val="000000" w:themeColor="text1"/>
          <w:sz w:val="32"/>
          <w:szCs w:val="32"/>
        </w:rPr>
        <w:t>2019年度财政拨款支出年初预算数为843.82万元，支出决算数为939.76万元，完成年初预算的110.58%，其中：</w:t>
      </w:r>
    </w:p>
    <w:p>
      <w:pPr>
        <w:pStyle w:val="9"/>
        <w:ind w:firstLine="640" w:firstLineChars="200"/>
        <w:rPr>
          <w:rFonts w:asciiTheme="minorEastAsia" w:hAnsiTheme="minorEastAsia" w:eastAsiaTheme="minorEastAsia"/>
          <w:color w:val="000000" w:themeColor="text1"/>
          <w:sz w:val="32"/>
          <w:szCs w:val="32"/>
        </w:rPr>
      </w:pPr>
      <w:r>
        <w:rPr>
          <w:rFonts w:hint="eastAsia" w:asciiTheme="minorEastAsia" w:hAnsiTheme="minorEastAsia" w:eastAsiaTheme="minorEastAsia"/>
          <w:color w:val="000000" w:themeColor="text1"/>
          <w:sz w:val="32"/>
          <w:szCs w:val="32"/>
        </w:rPr>
        <w:t>1、教育支出205（类）普通教育02（款）小学教育02（项）。年初预算为649.44万元，支出决算为905.78万元，完成年初预算的139.47%，决算数大于预算数的主要原因：我校学生人数有所增加，学校教师有所增加，学校支出增大。</w:t>
      </w:r>
    </w:p>
    <w:p>
      <w:pPr>
        <w:pStyle w:val="9"/>
        <w:ind w:firstLine="640" w:firstLineChars="200"/>
        <w:rPr>
          <w:rFonts w:asciiTheme="minorEastAsia" w:hAnsiTheme="minorEastAsia" w:eastAsiaTheme="minorEastAsia"/>
          <w:color w:val="000000" w:themeColor="text1"/>
          <w:sz w:val="32"/>
          <w:szCs w:val="32"/>
        </w:rPr>
      </w:pPr>
      <w:r>
        <w:rPr>
          <w:rFonts w:hint="eastAsia" w:asciiTheme="minorEastAsia" w:hAnsiTheme="minorEastAsia" w:eastAsiaTheme="minorEastAsia"/>
          <w:color w:val="000000" w:themeColor="text1"/>
          <w:sz w:val="32"/>
          <w:szCs w:val="32"/>
        </w:rPr>
        <w:t>2、教育支出205（类）普通教育02（款）其他普通教育支出99（项）。年初预算为13.46万元，支出决算为33.98万元，完成年初预算的252.45%。决算数大于预算数的主要原因：我校为原纱厂子弟学校，校舍历史悠久且校园面积比较狭小，2019年为解决大班额问题准备在启用纱厂办公室改造教室费用未计入年初预算。</w:t>
      </w:r>
    </w:p>
    <w:p>
      <w:pPr>
        <w:pStyle w:val="9"/>
        <w:rPr>
          <w:rFonts w:hAnsi="黑体"/>
          <w:b/>
          <w:sz w:val="32"/>
          <w:szCs w:val="32"/>
        </w:rPr>
      </w:pPr>
      <w:r>
        <w:rPr>
          <w:rFonts w:hint="eastAsia" w:hAnsi="黑体"/>
          <w:b/>
          <w:sz w:val="32"/>
          <w:szCs w:val="32"/>
        </w:rPr>
        <w:t>七、一般公共预算财政拨款基本支出决算情况说明</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2019年度财政拨款基本支出905.78万元，其中：人员经费834.78万元，占基本支出的92.16%,主要包括基本工资、津贴补贴、奖金、绩效工资、机关事业单位基本养老保险费、职工基本医疗保险缴费、其他社会保障缴费、住房公积金、其他工资福利支出、离休费、抚恤金、生活补助、医疗费补助、奖励金、其他对个人和家庭的补助；公用经费71万元，占基本支出的7.84%，主要包括办公费、印刷费、手续费、水费、电费、邮电费、差旅费、工会经费、福利费、其他商品和服务支出。</w:t>
      </w:r>
    </w:p>
    <w:p>
      <w:pPr>
        <w:pStyle w:val="9"/>
        <w:rPr>
          <w:rFonts w:hAnsi="黑体"/>
          <w:b/>
          <w:sz w:val="32"/>
          <w:szCs w:val="32"/>
        </w:rPr>
      </w:pPr>
      <w:r>
        <w:rPr>
          <w:rFonts w:hint="eastAsia" w:hAnsi="黑体"/>
          <w:b/>
          <w:sz w:val="32"/>
          <w:szCs w:val="32"/>
        </w:rPr>
        <w:t>八、一般公共预算财政拨款三公经费支出决算情况说明</w:t>
      </w:r>
    </w:p>
    <w:p>
      <w:pPr>
        <w:pStyle w:val="9"/>
        <w:ind w:firstLine="640" w:firstLineChars="200"/>
        <w:rPr>
          <w:rFonts w:asciiTheme="minorEastAsia" w:hAnsiTheme="minorEastAsia" w:eastAsiaTheme="minorEastAsia"/>
          <w:b/>
          <w:color w:val="000000" w:themeColor="text1"/>
          <w:sz w:val="32"/>
          <w:szCs w:val="32"/>
        </w:rPr>
      </w:pPr>
      <w:r>
        <w:rPr>
          <w:rFonts w:hint="eastAsia" w:asciiTheme="minorEastAsia" w:hAnsiTheme="minorEastAsia" w:eastAsiaTheme="minorEastAsia"/>
          <w:b/>
          <w:color w:val="000000" w:themeColor="text1"/>
          <w:sz w:val="32"/>
          <w:szCs w:val="32"/>
        </w:rPr>
        <w:t>（一）“三公”经费财政拨款支出决算总体情况说明</w:t>
      </w:r>
    </w:p>
    <w:p>
      <w:pPr>
        <w:pStyle w:val="9"/>
        <w:ind w:firstLine="800" w:firstLineChars="250"/>
        <w:rPr>
          <w:rFonts w:hint="eastAsia" w:asciiTheme="minorEastAsia" w:hAnsiTheme="minorEastAsia" w:eastAsiaTheme="minorEastAsia"/>
          <w:color w:val="000000" w:themeColor="text1"/>
          <w:sz w:val="32"/>
          <w:szCs w:val="32"/>
        </w:rPr>
      </w:pPr>
      <w:r>
        <w:rPr>
          <w:rFonts w:hint="eastAsia" w:asciiTheme="minorEastAsia" w:hAnsiTheme="minorEastAsia" w:eastAsiaTheme="minorEastAsia"/>
          <w:color w:val="000000" w:themeColor="text1"/>
          <w:sz w:val="32"/>
          <w:szCs w:val="32"/>
        </w:rPr>
        <w:t>“三公”经费财政拨款支出预算为0万元，支出决算为0万元，完成预算的0%，其中：</w:t>
      </w:r>
    </w:p>
    <w:p>
      <w:pPr>
        <w:pStyle w:val="9"/>
        <w:ind w:firstLine="800" w:firstLineChars="250"/>
        <w:rPr>
          <w:rFonts w:hint="eastAsia" w:asciiTheme="minorEastAsia" w:hAnsiTheme="minorEastAsia" w:eastAsiaTheme="minorEastAsia"/>
          <w:color w:val="000000" w:themeColor="text1"/>
          <w:sz w:val="32"/>
          <w:szCs w:val="32"/>
        </w:rPr>
      </w:pPr>
      <w:r>
        <w:rPr>
          <w:rFonts w:hint="eastAsia" w:asciiTheme="minorEastAsia" w:hAnsiTheme="minorEastAsia" w:eastAsiaTheme="minorEastAsia"/>
          <w:color w:val="000000" w:themeColor="text1"/>
          <w:sz w:val="32"/>
          <w:szCs w:val="32"/>
        </w:rPr>
        <w:t>因公出国（境）费支出预算为0万元，支出决算为0万元，完成预算的0%。</w:t>
      </w:r>
    </w:p>
    <w:p>
      <w:pPr>
        <w:pStyle w:val="9"/>
        <w:ind w:firstLine="800" w:firstLineChars="250"/>
        <w:rPr>
          <w:rFonts w:hint="eastAsia" w:asciiTheme="minorEastAsia" w:hAnsiTheme="minorEastAsia" w:eastAsiaTheme="minorEastAsia"/>
          <w:color w:val="000000" w:themeColor="text1"/>
          <w:sz w:val="32"/>
          <w:szCs w:val="32"/>
        </w:rPr>
      </w:pPr>
      <w:r>
        <w:rPr>
          <w:rFonts w:hint="eastAsia" w:asciiTheme="minorEastAsia" w:hAnsiTheme="minorEastAsia" w:eastAsiaTheme="minorEastAsia"/>
          <w:color w:val="000000" w:themeColor="text1"/>
          <w:sz w:val="32"/>
          <w:szCs w:val="32"/>
        </w:rPr>
        <w:t>公务接待费支出预算为0万元，支出决算为0万元，完成预算的0%。</w:t>
      </w:r>
    </w:p>
    <w:p>
      <w:pPr>
        <w:pStyle w:val="9"/>
        <w:ind w:firstLine="640" w:firstLineChars="200"/>
        <w:rPr>
          <w:rFonts w:hint="eastAsia" w:asciiTheme="minorEastAsia" w:hAnsiTheme="minorEastAsia" w:eastAsiaTheme="minorEastAsia"/>
          <w:color w:val="000000" w:themeColor="text1"/>
          <w:sz w:val="32"/>
          <w:szCs w:val="32"/>
        </w:rPr>
      </w:pPr>
      <w:r>
        <w:rPr>
          <w:rFonts w:hint="eastAsia" w:asciiTheme="minorEastAsia" w:hAnsiTheme="minorEastAsia" w:eastAsiaTheme="minorEastAsia"/>
          <w:color w:val="000000" w:themeColor="text1"/>
          <w:sz w:val="32"/>
          <w:szCs w:val="32"/>
        </w:rPr>
        <w:t>公务用车购置费及运行维护费支出预算为0万元，支出决算为0万元，完成预算的0%。</w:t>
      </w:r>
    </w:p>
    <w:p>
      <w:pPr>
        <w:pStyle w:val="9"/>
        <w:ind w:firstLine="640" w:firstLineChars="200"/>
        <w:rPr>
          <w:rFonts w:hint="eastAsia" w:asciiTheme="minorEastAsia" w:hAnsiTheme="minorEastAsia" w:eastAsiaTheme="minorEastAsia"/>
          <w:color w:val="000000" w:themeColor="text1"/>
          <w:sz w:val="32"/>
          <w:szCs w:val="32"/>
        </w:rPr>
      </w:pPr>
      <w:r>
        <w:rPr>
          <w:rFonts w:hint="eastAsia" w:asciiTheme="minorEastAsia" w:hAnsiTheme="minorEastAsia" w:eastAsiaTheme="minorEastAsia"/>
          <w:color w:val="000000" w:themeColor="text1"/>
          <w:sz w:val="32"/>
          <w:szCs w:val="32"/>
        </w:rPr>
        <w:t>由于18年学校并未单独填报决算，自19年作为新增单位开始单独报决算故无法与上年数据进行对比。</w:t>
      </w:r>
      <w:bookmarkStart w:id="0" w:name="_GoBack"/>
      <w:bookmarkEnd w:id="0"/>
    </w:p>
    <w:p>
      <w:pPr>
        <w:pStyle w:val="9"/>
        <w:ind w:firstLine="640" w:firstLineChars="200"/>
        <w:rPr>
          <w:rFonts w:hint="eastAsia" w:asciiTheme="minorEastAsia" w:hAnsiTheme="minorEastAsia" w:eastAsiaTheme="minorEastAsia"/>
          <w:b/>
          <w:color w:val="000000" w:themeColor="text1"/>
          <w:sz w:val="32"/>
          <w:szCs w:val="32"/>
        </w:rPr>
      </w:pPr>
      <w:r>
        <w:rPr>
          <w:rFonts w:hint="eastAsia" w:asciiTheme="minorEastAsia" w:hAnsiTheme="minorEastAsia" w:eastAsiaTheme="minorEastAsia"/>
          <w:b/>
          <w:color w:val="000000" w:themeColor="text1"/>
          <w:sz w:val="32"/>
          <w:szCs w:val="32"/>
        </w:rPr>
        <w:t>（二）“三公”经费财政拨款支出决算具体情况说明</w:t>
      </w:r>
    </w:p>
    <w:p>
      <w:pPr>
        <w:pStyle w:val="9"/>
        <w:ind w:firstLine="640" w:firstLineChars="200"/>
        <w:rPr>
          <w:rFonts w:hint="eastAsia" w:asciiTheme="minorEastAsia" w:hAnsiTheme="minorEastAsia" w:eastAsiaTheme="minorEastAsia"/>
          <w:color w:val="000000" w:themeColor="text1"/>
          <w:sz w:val="32"/>
          <w:szCs w:val="32"/>
        </w:rPr>
      </w:pPr>
      <w:r>
        <w:rPr>
          <w:rFonts w:hint="eastAsia" w:asciiTheme="minorEastAsia" w:hAnsiTheme="minorEastAsia" w:eastAsiaTheme="minorEastAsia"/>
          <w:color w:val="000000" w:themeColor="text1"/>
          <w:sz w:val="32"/>
          <w:szCs w:val="32"/>
        </w:rPr>
        <w:t>2019年度“三公”经费财政拨款支出决算中，公务接待费支出决算0万元，占0%,因公出国（境）费支出决算0万元，占0%,公务用车购置费及运行维护费支出决算0万元，占0%。其中：</w:t>
      </w:r>
    </w:p>
    <w:p>
      <w:pPr>
        <w:pStyle w:val="9"/>
        <w:ind w:firstLine="640" w:firstLineChars="200"/>
        <w:rPr>
          <w:rFonts w:hint="eastAsia" w:asciiTheme="minorEastAsia" w:hAnsiTheme="minorEastAsia" w:eastAsiaTheme="minorEastAsia"/>
          <w:b/>
          <w:color w:val="000000" w:themeColor="text1"/>
          <w:sz w:val="32"/>
          <w:szCs w:val="32"/>
        </w:rPr>
      </w:pPr>
      <w:r>
        <w:rPr>
          <w:rFonts w:hint="eastAsia" w:asciiTheme="minorEastAsia" w:hAnsiTheme="minorEastAsia" w:eastAsiaTheme="minorEastAsia"/>
          <w:color w:val="000000" w:themeColor="text1"/>
          <w:sz w:val="32"/>
          <w:szCs w:val="32"/>
        </w:rPr>
        <w:t>1、因公出国（境）费支出决算为0万元，全年安排因公出国（境）团组0个，累计0人次。</w:t>
      </w:r>
    </w:p>
    <w:p>
      <w:pPr>
        <w:pStyle w:val="9"/>
        <w:ind w:firstLine="640" w:firstLineChars="200"/>
        <w:rPr>
          <w:rFonts w:hint="eastAsia" w:asciiTheme="minorEastAsia" w:hAnsiTheme="minorEastAsia" w:eastAsiaTheme="minorEastAsia"/>
          <w:color w:val="000000" w:themeColor="text1"/>
          <w:sz w:val="32"/>
          <w:szCs w:val="32"/>
        </w:rPr>
      </w:pPr>
      <w:r>
        <w:rPr>
          <w:rFonts w:hint="eastAsia" w:asciiTheme="minorEastAsia" w:hAnsiTheme="minorEastAsia" w:eastAsiaTheme="minorEastAsia"/>
          <w:color w:val="000000" w:themeColor="text1"/>
          <w:sz w:val="32"/>
          <w:szCs w:val="32"/>
        </w:rPr>
        <w:t>2、公务接待费支出决算为0万元，全年共接待来访团组0个、来宾0人次。</w:t>
      </w:r>
    </w:p>
    <w:p>
      <w:pPr>
        <w:ind w:firstLine="640" w:firstLineChars="200"/>
        <w:rPr>
          <w:rFonts w:hint="eastAsia" w:cs="黑体" w:asciiTheme="minorEastAsia" w:hAnsiTheme="minorEastAsia"/>
          <w:color w:val="000000" w:themeColor="text1"/>
          <w:kern w:val="0"/>
          <w:sz w:val="32"/>
          <w:szCs w:val="32"/>
        </w:rPr>
      </w:pPr>
      <w:r>
        <w:rPr>
          <w:rFonts w:hint="eastAsia" w:asciiTheme="minorEastAsia" w:hAnsiTheme="minorEastAsia"/>
          <w:color w:val="000000" w:themeColor="text1"/>
          <w:sz w:val="32"/>
          <w:szCs w:val="32"/>
        </w:rPr>
        <w:t>3、公务用车购置费及运行维护费支出决算为0万元，其中：公务用车购置费0万元，更新公务用车0辆。公务用车运行维护费0万元，截止2019年12月31日，我单位开支财政拨款的公务用车保有量为0辆。</w:t>
      </w:r>
    </w:p>
    <w:p>
      <w:pPr>
        <w:pStyle w:val="9"/>
        <w:rPr>
          <w:rFonts w:hAnsi="黑体"/>
          <w:b/>
          <w:sz w:val="32"/>
          <w:szCs w:val="32"/>
        </w:rPr>
      </w:pPr>
      <w:r>
        <w:rPr>
          <w:rFonts w:hint="eastAsia" w:hAnsi="黑体"/>
          <w:b/>
          <w:sz w:val="32"/>
          <w:szCs w:val="32"/>
        </w:rPr>
        <w:t>九、政府性基金预算收入支出决算情况</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2019年度政府性基金预算财政拨款收入0万元；年初结转和结余0万元；支出0万元，其中基本支出0万元，项目支出0万元；年末结转和结余0万元。</w:t>
      </w:r>
    </w:p>
    <w:p>
      <w:pPr>
        <w:pStyle w:val="9"/>
        <w:rPr>
          <w:rFonts w:asciiTheme="minorEastAsia" w:hAnsiTheme="minorEastAsia" w:eastAsiaTheme="minorEastAsia"/>
          <w:i/>
          <w:color w:val="000000" w:themeColor="text1"/>
          <w:sz w:val="32"/>
          <w:szCs w:val="32"/>
        </w:rPr>
      </w:pPr>
      <w:r>
        <w:rPr>
          <w:rFonts w:hint="eastAsia" w:asciiTheme="minorEastAsia" w:hAnsiTheme="minorEastAsia" w:eastAsiaTheme="minorEastAsia"/>
          <w:color w:val="000000" w:themeColor="text1"/>
          <w:sz w:val="32"/>
          <w:szCs w:val="32"/>
        </w:rPr>
        <w:t xml:space="preserve"> 本单位无政府性基金。</w:t>
      </w:r>
    </w:p>
    <w:p>
      <w:pPr>
        <w:pStyle w:val="9"/>
        <w:rPr>
          <w:rFonts w:hAnsi="黑体"/>
          <w:b/>
          <w:sz w:val="32"/>
          <w:szCs w:val="32"/>
        </w:rPr>
      </w:pPr>
      <w:r>
        <w:rPr>
          <w:rFonts w:hint="eastAsia" w:hAnsi="黑体"/>
          <w:b/>
          <w:sz w:val="32"/>
          <w:szCs w:val="32"/>
        </w:rPr>
        <w:t>十、关于2019年度预算绩效情况说明</w:t>
      </w:r>
    </w:p>
    <w:p>
      <w:pPr>
        <w:pStyle w:val="9"/>
        <w:rPr>
          <w:rFonts w:asciiTheme="minorEastAsia" w:hAnsiTheme="minorEastAsia" w:eastAsiaTheme="minorEastAsia"/>
          <w:sz w:val="32"/>
          <w:szCs w:val="32"/>
        </w:rPr>
      </w:pPr>
      <w:r>
        <w:rPr>
          <w:rFonts w:hint="eastAsia" w:asciiTheme="minorEastAsia" w:hAnsiTheme="minorEastAsia" w:eastAsiaTheme="minorEastAsia"/>
          <w:sz w:val="32"/>
          <w:szCs w:val="32"/>
        </w:rPr>
        <w:t>本部门预算绩效管理开展情况、绩效目标和绩效评价报告附后</w:t>
      </w:r>
    </w:p>
    <w:p>
      <w:pPr>
        <w:pStyle w:val="9"/>
        <w:rPr>
          <w:rFonts w:hAnsi="黑体"/>
          <w:b/>
          <w:sz w:val="32"/>
          <w:szCs w:val="32"/>
        </w:rPr>
      </w:pPr>
      <w:r>
        <w:rPr>
          <w:rFonts w:hint="eastAsia" w:hAnsi="黑体"/>
          <w:b/>
          <w:sz w:val="32"/>
          <w:szCs w:val="32"/>
        </w:rPr>
        <w:t>十一、其他重要事项情况说明</w:t>
      </w:r>
    </w:p>
    <w:p>
      <w:pPr>
        <w:ind w:firstLine="480" w:firstLineChars="150"/>
        <w:rPr>
          <w:rFonts w:cs="黑体" w:asciiTheme="minorEastAsia" w:hAnsiTheme="minorEastAsia"/>
          <w:b/>
          <w:kern w:val="0"/>
          <w:sz w:val="32"/>
          <w:szCs w:val="32"/>
        </w:rPr>
      </w:pPr>
      <w:r>
        <w:rPr>
          <w:rFonts w:hint="eastAsia" w:cs="黑体" w:asciiTheme="minorEastAsia" w:hAnsiTheme="minorEastAsia"/>
          <w:b/>
          <w:kern w:val="0"/>
          <w:sz w:val="32"/>
          <w:szCs w:val="32"/>
        </w:rPr>
        <w:t>（一）机关运行经费支出情况</w:t>
      </w:r>
    </w:p>
    <w:p>
      <w:pPr>
        <w:ind w:firstLine="640" w:firstLineChars="20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本部门2019 年度机关运行经费支出0万元，因为在部门决算中机关运行经费指的是行政机关的运行经费，而学校是事业单位，所以没有机关运行经费支出。</w:t>
      </w:r>
    </w:p>
    <w:p>
      <w:pPr>
        <w:ind w:firstLine="640" w:firstLineChars="200"/>
        <w:rPr>
          <w:rFonts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（二）一般性支出情况</w:t>
      </w:r>
    </w:p>
    <w:p>
      <w:pPr>
        <w:ind w:firstLine="640" w:firstLineChars="20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2019年本部门开支会议费0万元；开支培训费5.21万元，用于外出教育教学专门培训，办公费21.64万元；印刷费1.04万元；水费2.48万元；电费4万元；邮电费0.46万元；公务接待费0万元；维修（护）费2.04万元；工会经费14万元；劳务费3.69万元；其他商品和服务支出9.77万元，用于维持教育教学工作运行。</w:t>
      </w:r>
    </w:p>
    <w:p>
      <w:pPr>
        <w:ind w:firstLine="640" w:firstLineChars="200"/>
        <w:rPr>
          <w:rFonts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（三）政府采购支出情况</w:t>
      </w:r>
    </w:p>
    <w:p>
      <w:pPr>
        <w:ind w:firstLine="640" w:firstLineChars="200"/>
        <w:rPr>
          <w:rFonts w:cs="黑体" w:asciiTheme="minorEastAsia" w:hAnsiTheme="minorEastAsia"/>
          <w:i/>
          <w:color w:val="000000" w:themeColor="text1"/>
          <w:kern w:val="0"/>
          <w:sz w:val="32"/>
          <w:szCs w:val="32"/>
        </w:rPr>
      </w:pPr>
      <w:r>
        <w:rPr>
          <w:rFonts w:hint="eastAsia" w:cs="黑体" w:asciiTheme="minorEastAsia" w:hAnsiTheme="minorEastAsia"/>
          <w:color w:val="000000" w:themeColor="text1"/>
          <w:kern w:val="0"/>
          <w:sz w:val="32"/>
          <w:szCs w:val="32"/>
        </w:rPr>
        <w:t>本部门2019年度政府采购支出总额0万元，其中：政府采购货物支出0万元、政府采购工程支出0万元、政府采购服务支出0万元。授予中小企业合同金额0万元，占政府采购支出总额的0%，其中：授予小微企业合同金额0万元，占政府采购支出总额的0%。</w:t>
      </w:r>
    </w:p>
    <w:p>
      <w:pPr>
        <w:ind w:firstLine="480" w:firstLineChars="150"/>
        <w:rPr>
          <w:rFonts w:cs="黑体" w:asciiTheme="minorEastAsia" w:hAnsiTheme="minorEastAsia"/>
          <w:b/>
          <w:color w:val="000000" w:themeColor="text1"/>
          <w:kern w:val="0"/>
          <w:sz w:val="32"/>
          <w:szCs w:val="32"/>
        </w:rPr>
      </w:pPr>
      <w:r>
        <w:rPr>
          <w:rFonts w:hint="eastAsia" w:cs="黑体" w:asciiTheme="minorEastAsia" w:hAnsiTheme="minorEastAsia"/>
          <w:b/>
          <w:color w:val="000000" w:themeColor="text1"/>
          <w:kern w:val="0"/>
          <w:sz w:val="32"/>
          <w:szCs w:val="32"/>
        </w:rPr>
        <w:t>（四）国有资产占用情况</w:t>
      </w:r>
    </w:p>
    <w:p>
      <w:pPr>
        <w:ind w:firstLine="640" w:firstLineChars="200"/>
        <w:rPr>
          <w:rFonts w:cs="黑体" w:asciiTheme="minorEastAsia" w:hAnsiTheme="minorEastAsia"/>
          <w:color w:val="000000" w:themeColor="text1"/>
          <w:kern w:val="0"/>
          <w:sz w:val="32"/>
          <w:szCs w:val="32"/>
        </w:rPr>
      </w:pPr>
      <w:r>
        <w:rPr>
          <w:rFonts w:hint="eastAsia" w:cs="黑体" w:asciiTheme="minorEastAsia" w:hAnsiTheme="minorEastAsia"/>
          <w:color w:val="000000" w:themeColor="text1"/>
          <w:kern w:val="0"/>
          <w:sz w:val="32"/>
          <w:szCs w:val="32"/>
        </w:rPr>
        <w:t>截至2019年12月31日，本单位共有车辆0辆，其中，领导干部用车0辆、机要通信用车0辆、应急保障用车0辆、执法执勤用车0辆、特种专业技术用车0辆、其他用车0辆；单位价值50万元以上通用设备0台（套）；单位价值100万元以上专用设备0台（套）。</w:t>
      </w:r>
    </w:p>
    <w:p>
      <w:pPr>
        <w:widowControl/>
        <w:jc w:val="left"/>
        <w:rPr>
          <w:rFonts w:cs="黑体" w:asciiTheme="minorEastAsia" w:hAnsiTheme="minorEastAsia"/>
          <w:color w:val="000000" w:themeColor="text1"/>
          <w:kern w:val="0"/>
          <w:sz w:val="32"/>
          <w:szCs w:val="32"/>
        </w:rPr>
      </w:pPr>
      <w:r>
        <w:rPr>
          <w:rFonts w:cs="黑体" w:asciiTheme="minorEastAsia" w:hAnsiTheme="minorEastAsia"/>
          <w:color w:val="000000" w:themeColor="text1"/>
          <w:kern w:val="0"/>
          <w:sz w:val="32"/>
          <w:szCs w:val="32"/>
        </w:rPr>
        <w:br w:type="page"/>
      </w:r>
    </w:p>
    <w:p>
      <w:pPr>
        <w:ind w:firstLine="640" w:firstLineChars="200"/>
        <w:rPr>
          <w:rFonts w:cs="黑体" w:asciiTheme="minorEastAsia" w:hAnsiTheme="minorEastAsia"/>
          <w:color w:val="000000"/>
          <w:kern w:val="0"/>
          <w:sz w:val="32"/>
          <w:szCs w:val="3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r>
        <w:rPr>
          <w:rFonts w:hint="eastAsia"/>
          <w:sz w:val="72"/>
          <w:szCs w:val="72"/>
        </w:rPr>
        <w:t>第四部分</w:t>
      </w:r>
    </w:p>
    <w:p>
      <w:pPr>
        <w:jc w:val="center"/>
        <w:rPr>
          <w:rFonts w:ascii="黑体" w:eastAsia="黑体" w:cs="黑体"/>
          <w:color w:val="000000"/>
          <w:kern w:val="0"/>
          <w:sz w:val="70"/>
          <w:szCs w:val="70"/>
        </w:rPr>
      </w:pPr>
    </w:p>
    <w:p>
      <w:pPr>
        <w:jc w:val="center"/>
        <w:rPr>
          <w:rFonts w:ascii="黑体" w:eastAsia="黑体" w:cs="黑体"/>
          <w:color w:val="000000"/>
          <w:kern w:val="0"/>
          <w:sz w:val="70"/>
          <w:szCs w:val="70"/>
        </w:rPr>
      </w:pPr>
      <w:r>
        <w:rPr>
          <w:rFonts w:hint="eastAsia" w:ascii="黑体" w:eastAsia="黑体" w:cs="黑体"/>
          <w:color w:val="000000"/>
          <w:kern w:val="0"/>
          <w:sz w:val="70"/>
          <w:szCs w:val="70"/>
        </w:rPr>
        <w:t>名词解释</w:t>
      </w:r>
    </w:p>
    <w:p>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pPr>
        <w:ind w:firstLine="640" w:firstLineChars="200"/>
        <w:jc w:val="left"/>
        <w:rPr>
          <w:rFonts w:cs="黑体" w:asciiTheme="minorEastAsia" w:hAnsiTheme="minorEastAsia"/>
          <w:color w:val="000000"/>
          <w:kern w:val="0"/>
          <w:sz w:val="32"/>
          <w:szCs w:val="32"/>
        </w:rPr>
      </w:pPr>
    </w:p>
    <w:p>
      <w:pPr>
        <w:spacing w:line="600" w:lineRule="exact"/>
        <w:ind w:firstLine="640" w:firstLineChars="200"/>
        <w:rPr>
          <w:rFonts w:ascii="Calibri" w:hAnsi="Calibri" w:eastAsia="仿宋_GB2312" w:cs="宋体"/>
          <w:kern w:val="0"/>
          <w:sz w:val="32"/>
          <w:szCs w:val="32"/>
        </w:rPr>
      </w:pPr>
      <w:r>
        <w:rPr>
          <w:rFonts w:hint="eastAsia" w:eastAsia="仿宋_GB2312"/>
          <w:kern w:val="0"/>
          <w:sz w:val="32"/>
          <w:szCs w:val="32"/>
        </w:rPr>
        <w:t>一、机关运行经费：为保障行政单位（包括参照公务员法管理的事业单位）运行，用一般公共预算拨款安排，用于购买货物和服务的各项资金，包括办公及印刷费、邮电费、差旅费、会议费、福利费、日常维修费、办公用房水电费、办公用房取暖费、办公用房物业管理费、公务用车运行维护费以及其他费用，即为行政单位和参照公务员法管理事业单位一般公共预算财政拨款基本支出中的公用经费支出。</w:t>
      </w:r>
    </w:p>
    <w:p>
      <w:pPr>
        <w:spacing w:line="600" w:lineRule="exact"/>
        <w:ind w:firstLine="640" w:firstLineChars="200"/>
        <w:rPr>
          <w:rFonts w:eastAsia="仿宋_GB2312"/>
          <w:kern w:val="0"/>
          <w:sz w:val="32"/>
          <w:szCs w:val="32"/>
        </w:rPr>
      </w:pPr>
      <w:r>
        <w:rPr>
          <w:rFonts w:hint="eastAsia" w:eastAsia="仿宋_GB2312"/>
          <w:kern w:val="0"/>
          <w:sz w:val="32"/>
          <w:szCs w:val="32"/>
        </w:rPr>
        <w:t>二、</w:t>
      </w:r>
      <w:r>
        <w:rPr>
          <w:rFonts w:eastAsia="仿宋_GB2312"/>
          <w:kern w:val="0"/>
          <w:sz w:val="32"/>
          <w:szCs w:val="32"/>
        </w:rPr>
        <w:t>“</w:t>
      </w:r>
      <w:r>
        <w:rPr>
          <w:rFonts w:hint="eastAsia" w:eastAsia="仿宋_GB2312"/>
          <w:kern w:val="0"/>
          <w:sz w:val="32"/>
          <w:szCs w:val="32"/>
        </w:rPr>
        <w:t>三公</w:t>
      </w:r>
      <w:r>
        <w:rPr>
          <w:rFonts w:eastAsia="仿宋_GB2312"/>
          <w:kern w:val="0"/>
          <w:sz w:val="32"/>
          <w:szCs w:val="32"/>
        </w:rPr>
        <w:t>”</w:t>
      </w:r>
      <w:r>
        <w:rPr>
          <w:rFonts w:hint="eastAsia" w:eastAsia="仿宋_GB2312"/>
          <w:kern w:val="0"/>
          <w:sz w:val="32"/>
          <w:szCs w:val="32"/>
        </w:rPr>
        <w:t>经费：纳入财政预算管理的</w:t>
      </w:r>
      <w:r>
        <w:rPr>
          <w:rFonts w:eastAsia="仿宋_GB2312"/>
          <w:kern w:val="0"/>
          <w:sz w:val="32"/>
          <w:szCs w:val="32"/>
        </w:rPr>
        <w:t>“</w:t>
      </w:r>
      <w:r>
        <w:rPr>
          <w:rFonts w:hint="eastAsia" w:eastAsia="仿宋_GB2312"/>
          <w:kern w:val="0"/>
          <w:sz w:val="32"/>
          <w:szCs w:val="32"/>
        </w:rPr>
        <w:t>三公</w:t>
      </w:r>
      <w:r>
        <w:rPr>
          <w:rFonts w:eastAsia="仿宋_GB2312"/>
          <w:kern w:val="0"/>
          <w:sz w:val="32"/>
          <w:szCs w:val="32"/>
        </w:rPr>
        <w:t>“</w:t>
      </w:r>
      <w:r>
        <w:rPr>
          <w:rFonts w:hint="eastAsia" w:eastAsia="仿宋_GB2312"/>
          <w:kern w:val="0"/>
          <w:sz w:val="32"/>
          <w:szCs w:val="32"/>
        </w:rPr>
        <w:t>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食宿费等支出。</w:t>
      </w:r>
    </w:p>
    <w:p>
      <w:pPr>
        <w:widowControl/>
        <w:spacing w:line="600" w:lineRule="exact"/>
        <w:rPr>
          <w:rFonts w:ascii="Times New Roman" w:hAnsi="Times New Roman" w:eastAsia="黑体" w:cs="Times New Roman"/>
          <w:bCs/>
          <w:kern w:val="0"/>
          <w:sz w:val="32"/>
          <w:szCs w:val="32"/>
        </w:rPr>
      </w:pPr>
    </w:p>
    <w:p>
      <w:pPr>
        <w:widowControl/>
        <w:jc w:val="left"/>
        <w:rPr>
          <w:rFonts w:asciiTheme="minorEastAsia" w:hAnsiTheme="minorEastAsia"/>
          <w:i/>
          <w:color w:val="FF0000"/>
          <w:sz w:val="32"/>
          <w:szCs w:val="32"/>
        </w:rPr>
      </w:pPr>
      <w:r>
        <w:rPr>
          <w:rFonts w:asciiTheme="minorEastAsia" w:hAnsiTheme="minorEastAsia"/>
          <w:i/>
          <w:color w:val="FF0000"/>
          <w:sz w:val="32"/>
          <w:szCs w:val="32"/>
        </w:rPr>
        <w:br w:type="page"/>
      </w: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r>
        <w:rPr>
          <w:rFonts w:hint="eastAsia"/>
          <w:sz w:val="72"/>
          <w:szCs w:val="72"/>
        </w:rPr>
        <w:t>第五部分</w:t>
      </w:r>
    </w:p>
    <w:p>
      <w:pPr>
        <w:jc w:val="center"/>
        <w:rPr>
          <w:rFonts w:ascii="黑体" w:eastAsia="黑体" w:cs="黑体"/>
          <w:color w:val="000000"/>
          <w:kern w:val="0"/>
          <w:sz w:val="70"/>
          <w:szCs w:val="70"/>
        </w:rPr>
      </w:pPr>
    </w:p>
    <w:p>
      <w:pPr>
        <w:jc w:val="center"/>
        <w:rPr>
          <w:rFonts w:ascii="黑体" w:eastAsia="黑体" w:cs="黑体"/>
          <w:color w:val="000000"/>
          <w:kern w:val="0"/>
          <w:sz w:val="70"/>
          <w:szCs w:val="70"/>
        </w:rPr>
      </w:pPr>
      <w:r>
        <w:rPr>
          <w:rFonts w:hint="eastAsia" w:ascii="黑体" w:eastAsia="黑体" w:cs="黑体"/>
          <w:color w:val="000000"/>
          <w:kern w:val="0"/>
          <w:sz w:val="70"/>
          <w:szCs w:val="70"/>
        </w:rPr>
        <w:t>附件</w:t>
      </w:r>
    </w:p>
    <w:p>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pPr>
        <w:jc w:val="center"/>
        <w:rPr>
          <w:rFonts w:ascii="黑体" w:eastAsia="黑体" w:cs="黑体"/>
          <w:color w:val="000000"/>
          <w:kern w:val="0"/>
          <w:sz w:val="70"/>
          <w:szCs w:val="70"/>
        </w:rPr>
      </w:pPr>
    </w:p>
    <w:p>
      <w:pPr>
        <w:ind w:firstLine="640" w:firstLineChars="200"/>
        <w:jc w:val="center"/>
        <w:rPr>
          <w:rFonts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2019年度部门整体支出绩效评价报告</w:t>
      </w:r>
    </w:p>
    <w:p>
      <w:pPr>
        <w:ind w:firstLine="640" w:firstLineChars="200"/>
        <w:jc w:val="center"/>
        <w:rPr>
          <w:rFonts w:cs="黑体" w:asciiTheme="minorEastAsia" w:hAnsiTheme="minorEastAsia"/>
          <w:b/>
          <w:color w:val="000000"/>
          <w:kern w:val="0"/>
          <w:sz w:val="32"/>
          <w:szCs w:val="32"/>
        </w:rPr>
      </w:pPr>
    </w:p>
    <w:p>
      <w:pPr>
        <w:ind w:firstLine="640" w:firstLineChars="200"/>
        <w:rPr>
          <w:rFonts w:cs="宋体" w:asciiTheme="minorEastAsia" w:hAnsiTheme="minorEastAsia"/>
          <w:b/>
          <w:sz w:val="32"/>
          <w:szCs w:val="32"/>
        </w:rPr>
      </w:pPr>
      <w:r>
        <w:rPr>
          <w:rFonts w:hint="eastAsia" w:cs="宋体" w:asciiTheme="minorEastAsia" w:hAnsiTheme="minorEastAsia"/>
          <w:b/>
          <w:sz w:val="32"/>
          <w:szCs w:val="32"/>
        </w:rPr>
        <w:t>一、部门职能职责：</w:t>
      </w:r>
    </w:p>
    <w:p>
      <w:pPr>
        <w:spacing w:line="600" w:lineRule="exact"/>
        <w:ind w:firstLine="640" w:firstLineChars="200"/>
        <w:rPr>
          <w:rFonts w:cs="宋体" w:asciiTheme="minorEastAsia" w:hAnsiTheme="minorEastAsia"/>
          <w:sz w:val="32"/>
          <w:szCs w:val="32"/>
        </w:rPr>
      </w:pPr>
      <w:r>
        <w:rPr>
          <w:rFonts w:hint="eastAsia" w:cs="宋体" w:asciiTheme="minorEastAsia" w:hAnsiTheme="minorEastAsia"/>
          <w:sz w:val="32"/>
          <w:szCs w:val="32"/>
        </w:rPr>
        <w:t>1、怀化市鹤翔学校是属全额拨款事业单位，内设9个职能处室：校长室、书记室、教研室、总务处、办公室、工会、德育处、副校长室、教务处。</w:t>
      </w:r>
    </w:p>
    <w:p>
      <w:pPr>
        <w:ind w:firstLine="640" w:firstLineChars="200"/>
        <w:rPr>
          <w:rFonts w:cs="宋体" w:asciiTheme="minorEastAsia" w:hAnsiTheme="minorEastAsia"/>
          <w:sz w:val="32"/>
          <w:szCs w:val="32"/>
        </w:rPr>
      </w:pPr>
      <w:r>
        <w:rPr>
          <w:rFonts w:hint="eastAsia" w:cs="宋体" w:asciiTheme="minorEastAsia" w:hAnsiTheme="minorEastAsia"/>
          <w:sz w:val="32"/>
          <w:szCs w:val="32"/>
        </w:rPr>
        <w:t>2、主要工作职责：怀化市鹤翔学校属全额拨款事业单位，主要职责：实施小学教育义务教育，促进基础教育发展。正确贯彻执行党和国家的教育方针、政策、法规。正确贯彻执行党和国家的教育方针、政策、法规。维护学校的教学秩序，为学生创造良好的学习环境；积极稳妥地推进教育改革，按教育规律办事，不断提高教育质量；根据学校规模，设置学校管理机构，建立健全各项规章制度和岗位责任制；坚持教书育人，服务育人，环境育人方针，加强对学生的思想品德教育，使学生的德智体全面发展。抓好教师队伍建设，使每个教师都热心于教育事业；做好安全防范，保证学生的人生安全。</w:t>
      </w:r>
    </w:p>
    <w:p>
      <w:pPr>
        <w:ind w:firstLine="640" w:firstLineChars="200"/>
        <w:rPr>
          <w:rFonts w:cs="宋体" w:asciiTheme="minorEastAsia" w:hAnsiTheme="minorEastAsia"/>
          <w:b/>
          <w:sz w:val="32"/>
          <w:szCs w:val="32"/>
        </w:rPr>
      </w:pPr>
      <w:r>
        <w:rPr>
          <w:rFonts w:hint="eastAsia" w:cs="宋体" w:asciiTheme="minorEastAsia" w:hAnsiTheme="minorEastAsia"/>
          <w:sz w:val="32"/>
          <w:szCs w:val="32"/>
        </w:rPr>
        <w:t>3、编制人员情况:现实编制数88人，有在职在编人员87。党总支部下设怀化市鹤翔学校党支部，共有党员30人。离退休人员40人。</w:t>
      </w:r>
    </w:p>
    <w:p>
      <w:pPr>
        <w:rPr>
          <w:rFonts w:cs="宋体" w:asciiTheme="minorEastAsia" w:hAnsiTheme="minorEastAsia"/>
          <w:b/>
          <w:sz w:val="32"/>
          <w:szCs w:val="32"/>
        </w:rPr>
      </w:pPr>
      <w:r>
        <w:rPr>
          <w:rFonts w:hint="eastAsia" w:cs="宋体" w:asciiTheme="minorEastAsia" w:hAnsiTheme="minorEastAsia"/>
          <w:b/>
          <w:sz w:val="32"/>
          <w:szCs w:val="32"/>
        </w:rPr>
        <w:t>二、部门收支情况：</w:t>
      </w:r>
    </w:p>
    <w:p>
      <w:pPr>
        <w:ind w:firstLine="640" w:firstLineChars="200"/>
        <w:jc w:val="left"/>
        <w:rPr>
          <w:rFonts w:cs="宋体" w:asciiTheme="minorEastAsia" w:hAnsiTheme="minorEastAsia"/>
          <w:sz w:val="32"/>
          <w:szCs w:val="32"/>
        </w:rPr>
      </w:pPr>
      <w:r>
        <w:rPr>
          <w:rFonts w:hint="eastAsia" w:cs="宋体" w:asciiTheme="minorEastAsia" w:hAnsiTheme="minorEastAsia"/>
          <w:sz w:val="32"/>
          <w:szCs w:val="32"/>
        </w:rPr>
        <w:t>1、收入说明：2019年总收入为</w:t>
      </w:r>
      <w:r>
        <w:rPr>
          <w:rFonts w:hint="eastAsia" w:asciiTheme="minorEastAsia" w:hAnsiTheme="minorEastAsia"/>
          <w:sz w:val="32"/>
          <w:szCs w:val="32"/>
        </w:rPr>
        <w:t>939.76</w:t>
      </w:r>
      <w:r>
        <w:rPr>
          <w:rFonts w:hint="eastAsia" w:cs="宋体" w:asciiTheme="minorEastAsia" w:hAnsiTheme="minorEastAsia"/>
          <w:sz w:val="32"/>
          <w:szCs w:val="32"/>
        </w:rPr>
        <w:t>万元。</w:t>
      </w:r>
    </w:p>
    <w:p>
      <w:pPr>
        <w:ind w:firstLine="640" w:firstLineChars="200"/>
        <w:jc w:val="left"/>
        <w:rPr>
          <w:rFonts w:cs="宋体" w:asciiTheme="minorEastAsia" w:hAnsiTheme="minorEastAsia"/>
          <w:sz w:val="32"/>
          <w:szCs w:val="32"/>
        </w:rPr>
      </w:pPr>
      <w:r>
        <w:rPr>
          <w:rFonts w:hint="eastAsia" w:cs="宋体" w:asciiTheme="minorEastAsia" w:hAnsiTheme="minorEastAsia"/>
          <w:sz w:val="32"/>
          <w:szCs w:val="32"/>
        </w:rPr>
        <w:t>2、支出说明：2019年总支出为</w:t>
      </w:r>
      <w:r>
        <w:rPr>
          <w:rFonts w:hint="eastAsia" w:asciiTheme="minorEastAsia" w:hAnsiTheme="minorEastAsia"/>
          <w:sz w:val="32"/>
          <w:szCs w:val="32"/>
        </w:rPr>
        <w:t>939.76</w:t>
      </w:r>
      <w:r>
        <w:rPr>
          <w:rFonts w:hint="eastAsia" w:cs="宋体" w:asciiTheme="minorEastAsia" w:hAnsiTheme="minorEastAsia"/>
          <w:sz w:val="32"/>
          <w:szCs w:val="32"/>
        </w:rPr>
        <w:t>万元，其中：人员经费支出834.78</w:t>
      </w:r>
    </w:p>
    <w:p>
      <w:pPr>
        <w:ind w:firstLine="640" w:firstLineChars="200"/>
        <w:jc w:val="left"/>
        <w:rPr>
          <w:rFonts w:cs="宋体" w:asciiTheme="minorEastAsia" w:hAnsiTheme="minorEastAsia"/>
          <w:sz w:val="32"/>
          <w:szCs w:val="32"/>
        </w:rPr>
      </w:pPr>
      <w:r>
        <w:rPr>
          <w:rFonts w:hint="eastAsia" w:cs="宋体" w:asciiTheme="minorEastAsia" w:hAnsiTheme="minorEastAsia"/>
          <w:sz w:val="32"/>
          <w:szCs w:val="32"/>
        </w:rPr>
        <w:t>万元，日常公用经费71万元，项目支出为33.98万元。</w:t>
      </w:r>
    </w:p>
    <w:p>
      <w:pPr>
        <w:ind w:firstLine="640" w:firstLineChars="200"/>
        <w:jc w:val="left"/>
        <w:rPr>
          <w:rFonts w:cs="黑体" w:asciiTheme="minorEastAsia" w:hAnsiTheme="minorEastAsia"/>
          <w:color w:val="000000"/>
          <w:kern w:val="0"/>
          <w:sz w:val="32"/>
          <w:szCs w:val="32"/>
        </w:rPr>
      </w:pPr>
      <w:r>
        <w:rPr>
          <w:rFonts w:hint="eastAsia" w:cs="宋体" w:asciiTheme="minorEastAsia" w:hAnsiTheme="minorEastAsia"/>
          <w:sz w:val="32"/>
          <w:szCs w:val="32"/>
        </w:rPr>
        <w:t>3、“三公”经费说明：2019年度“三公”经费为0万元，根据各项规定，我单位按要求厉行节约，比年初预算比，没有产生“三公”经费。</w:t>
      </w:r>
    </w:p>
    <w:sectPr>
      <w:pgSz w:w="11906" w:h="16838"/>
      <w:pgMar w:top="720" w:right="720" w:bottom="720" w:left="720"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73518C1"/>
    <w:multiLevelType w:val="multilevel"/>
    <w:tmpl w:val="373518C1"/>
    <w:lvl w:ilvl="0" w:tentative="0">
      <w:start w:val="1"/>
      <w:numFmt w:val="none"/>
      <w:lvlText w:val="一、"/>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4506F9"/>
    <w:rsid w:val="000070BE"/>
    <w:rsid w:val="0002134F"/>
    <w:rsid w:val="0002229B"/>
    <w:rsid w:val="000273BD"/>
    <w:rsid w:val="00033915"/>
    <w:rsid w:val="00036354"/>
    <w:rsid w:val="000415B7"/>
    <w:rsid w:val="00043464"/>
    <w:rsid w:val="000658A3"/>
    <w:rsid w:val="00074155"/>
    <w:rsid w:val="0008681D"/>
    <w:rsid w:val="000A3F69"/>
    <w:rsid w:val="000A68DC"/>
    <w:rsid w:val="000B0D24"/>
    <w:rsid w:val="000D36A3"/>
    <w:rsid w:val="00152A06"/>
    <w:rsid w:val="00152C6D"/>
    <w:rsid w:val="001607B2"/>
    <w:rsid w:val="00162D39"/>
    <w:rsid w:val="00164F31"/>
    <w:rsid w:val="001651B4"/>
    <w:rsid w:val="0019026A"/>
    <w:rsid w:val="00194895"/>
    <w:rsid w:val="001A67DB"/>
    <w:rsid w:val="001C3AE6"/>
    <w:rsid w:val="001C4FEE"/>
    <w:rsid w:val="001C5F5E"/>
    <w:rsid w:val="001D51E5"/>
    <w:rsid w:val="001E0CD3"/>
    <w:rsid w:val="001E2283"/>
    <w:rsid w:val="001F0C3B"/>
    <w:rsid w:val="002143B2"/>
    <w:rsid w:val="00214427"/>
    <w:rsid w:val="0022587E"/>
    <w:rsid w:val="00232AD6"/>
    <w:rsid w:val="00246B24"/>
    <w:rsid w:val="00261728"/>
    <w:rsid w:val="002643BE"/>
    <w:rsid w:val="00265724"/>
    <w:rsid w:val="00273BAA"/>
    <w:rsid w:val="0027426B"/>
    <w:rsid w:val="002848C0"/>
    <w:rsid w:val="002A0840"/>
    <w:rsid w:val="002C4E8A"/>
    <w:rsid w:val="002C4F37"/>
    <w:rsid w:val="002E3A0C"/>
    <w:rsid w:val="002E7140"/>
    <w:rsid w:val="00340E1E"/>
    <w:rsid w:val="003479BD"/>
    <w:rsid w:val="00374827"/>
    <w:rsid w:val="003768D5"/>
    <w:rsid w:val="00390A16"/>
    <w:rsid w:val="003A0A94"/>
    <w:rsid w:val="003B2385"/>
    <w:rsid w:val="003F6677"/>
    <w:rsid w:val="00410E2F"/>
    <w:rsid w:val="00424583"/>
    <w:rsid w:val="00437BE7"/>
    <w:rsid w:val="00440F65"/>
    <w:rsid w:val="004442D4"/>
    <w:rsid w:val="0044488C"/>
    <w:rsid w:val="004506F9"/>
    <w:rsid w:val="004717A2"/>
    <w:rsid w:val="00491741"/>
    <w:rsid w:val="004A0949"/>
    <w:rsid w:val="004E4B84"/>
    <w:rsid w:val="00500E5F"/>
    <w:rsid w:val="0050542A"/>
    <w:rsid w:val="005122EF"/>
    <w:rsid w:val="00514C19"/>
    <w:rsid w:val="00517C33"/>
    <w:rsid w:val="00523644"/>
    <w:rsid w:val="0054069E"/>
    <w:rsid w:val="00542D9E"/>
    <w:rsid w:val="005557DF"/>
    <w:rsid w:val="0056240A"/>
    <w:rsid w:val="005767CC"/>
    <w:rsid w:val="005821E8"/>
    <w:rsid w:val="00590D9F"/>
    <w:rsid w:val="00595D26"/>
    <w:rsid w:val="005A74E6"/>
    <w:rsid w:val="005A780E"/>
    <w:rsid w:val="005D4D55"/>
    <w:rsid w:val="005D6CD7"/>
    <w:rsid w:val="005E2CFB"/>
    <w:rsid w:val="005E3C93"/>
    <w:rsid w:val="005F0402"/>
    <w:rsid w:val="0060753D"/>
    <w:rsid w:val="0062378F"/>
    <w:rsid w:val="00637E47"/>
    <w:rsid w:val="00645175"/>
    <w:rsid w:val="00651EEC"/>
    <w:rsid w:val="00652413"/>
    <w:rsid w:val="006665DA"/>
    <w:rsid w:val="006701EC"/>
    <w:rsid w:val="0067578E"/>
    <w:rsid w:val="006A351B"/>
    <w:rsid w:val="006B0422"/>
    <w:rsid w:val="006C1B53"/>
    <w:rsid w:val="006D3567"/>
    <w:rsid w:val="006D7730"/>
    <w:rsid w:val="006E2E56"/>
    <w:rsid w:val="006E474B"/>
    <w:rsid w:val="006E5284"/>
    <w:rsid w:val="006F3EB5"/>
    <w:rsid w:val="006F539E"/>
    <w:rsid w:val="00700BD2"/>
    <w:rsid w:val="00702E34"/>
    <w:rsid w:val="00704395"/>
    <w:rsid w:val="007061C9"/>
    <w:rsid w:val="00706E61"/>
    <w:rsid w:val="00712FD9"/>
    <w:rsid w:val="00714AF7"/>
    <w:rsid w:val="00720FF1"/>
    <w:rsid w:val="00723160"/>
    <w:rsid w:val="00725763"/>
    <w:rsid w:val="0074149D"/>
    <w:rsid w:val="00751175"/>
    <w:rsid w:val="007B6332"/>
    <w:rsid w:val="007B63CA"/>
    <w:rsid w:val="007D02F0"/>
    <w:rsid w:val="007D2276"/>
    <w:rsid w:val="007F3D78"/>
    <w:rsid w:val="00800EFA"/>
    <w:rsid w:val="00812ED5"/>
    <w:rsid w:val="008277D9"/>
    <w:rsid w:val="008569A1"/>
    <w:rsid w:val="00860282"/>
    <w:rsid w:val="00865BC8"/>
    <w:rsid w:val="008A38D3"/>
    <w:rsid w:val="008A3E8D"/>
    <w:rsid w:val="008B501F"/>
    <w:rsid w:val="008B67B8"/>
    <w:rsid w:val="008C05E7"/>
    <w:rsid w:val="008C7D66"/>
    <w:rsid w:val="008F5682"/>
    <w:rsid w:val="00901FFA"/>
    <w:rsid w:val="009237C4"/>
    <w:rsid w:val="00950252"/>
    <w:rsid w:val="00954086"/>
    <w:rsid w:val="00967F5D"/>
    <w:rsid w:val="00991CDA"/>
    <w:rsid w:val="009A0F95"/>
    <w:rsid w:val="009B0A51"/>
    <w:rsid w:val="009B3ADF"/>
    <w:rsid w:val="009C3B52"/>
    <w:rsid w:val="009C3CF3"/>
    <w:rsid w:val="009C5BB9"/>
    <w:rsid w:val="009D69BD"/>
    <w:rsid w:val="009E512C"/>
    <w:rsid w:val="009F12B4"/>
    <w:rsid w:val="009F1E66"/>
    <w:rsid w:val="00A01C03"/>
    <w:rsid w:val="00A102E4"/>
    <w:rsid w:val="00A13692"/>
    <w:rsid w:val="00A25CF1"/>
    <w:rsid w:val="00A32E0B"/>
    <w:rsid w:val="00A42218"/>
    <w:rsid w:val="00A45FFE"/>
    <w:rsid w:val="00A57A73"/>
    <w:rsid w:val="00A66966"/>
    <w:rsid w:val="00A70249"/>
    <w:rsid w:val="00A909DF"/>
    <w:rsid w:val="00AA0D85"/>
    <w:rsid w:val="00AA1E95"/>
    <w:rsid w:val="00AA4B9D"/>
    <w:rsid w:val="00AF0E59"/>
    <w:rsid w:val="00B06C0A"/>
    <w:rsid w:val="00B10585"/>
    <w:rsid w:val="00B1668C"/>
    <w:rsid w:val="00B26379"/>
    <w:rsid w:val="00B33BEA"/>
    <w:rsid w:val="00B440A6"/>
    <w:rsid w:val="00B57C9F"/>
    <w:rsid w:val="00B716B6"/>
    <w:rsid w:val="00B83673"/>
    <w:rsid w:val="00B845B3"/>
    <w:rsid w:val="00B85D8B"/>
    <w:rsid w:val="00B86EC5"/>
    <w:rsid w:val="00B913DB"/>
    <w:rsid w:val="00BA3425"/>
    <w:rsid w:val="00BA497A"/>
    <w:rsid w:val="00BC7861"/>
    <w:rsid w:val="00BE3674"/>
    <w:rsid w:val="00BE6414"/>
    <w:rsid w:val="00C21AF6"/>
    <w:rsid w:val="00C3049A"/>
    <w:rsid w:val="00C31B1E"/>
    <w:rsid w:val="00C33A43"/>
    <w:rsid w:val="00C36EE3"/>
    <w:rsid w:val="00C54F98"/>
    <w:rsid w:val="00C77645"/>
    <w:rsid w:val="00CA5F5F"/>
    <w:rsid w:val="00CC63D9"/>
    <w:rsid w:val="00CE04C3"/>
    <w:rsid w:val="00CE5BB2"/>
    <w:rsid w:val="00CE76A0"/>
    <w:rsid w:val="00D01A21"/>
    <w:rsid w:val="00D041A1"/>
    <w:rsid w:val="00D148C6"/>
    <w:rsid w:val="00D22D2F"/>
    <w:rsid w:val="00D30EF3"/>
    <w:rsid w:val="00D602DE"/>
    <w:rsid w:val="00D639CF"/>
    <w:rsid w:val="00D6741D"/>
    <w:rsid w:val="00DA583E"/>
    <w:rsid w:val="00DA70BE"/>
    <w:rsid w:val="00DC250F"/>
    <w:rsid w:val="00DD06FF"/>
    <w:rsid w:val="00DD5FE9"/>
    <w:rsid w:val="00E00C7A"/>
    <w:rsid w:val="00E02EDA"/>
    <w:rsid w:val="00E25D58"/>
    <w:rsid w:val="00E31096"/>
    <w:rsid w:val="00E55B68"/>
    <w:rsid w:val="00E80F7B"/>
    <w:rsid w:val="00E8394E"/>
    <w:rsid w:val="00E94ECA"/>
    <w:rsid w:val="00E95CAA"/>
    <w:rsid w:val="00E9708F"/>
    <w:rsid w:val="00EC05F0"/>
    <w:rsid w:val="00EC5578"/>
    <w:rsid w:val="00ED14C9"/>
    <w:rsid w:val="00EE405B"/>
    <w:rsid w:val="00F01955"/>
    <w:rsid w:val="00F03697"/>
    <w:rsid w:val="00F123D5"/>
    <w:rsid w:val="00F158F4"/>
    <w:rsid w:val="00F3635D"/>
    <w:rsid w:val="00F74360"/>
    <w:rsid w:val="00F80316"/>
    <w:rsid w:val="00F919D9"/>
    <w:rsid w:val="00FA5C78"/>
    <w:rsid w:val="00FB462F"/>
    <w:rsid w:val="00FB7A69"/>
    <w:rsid w:val="00FD5395"/>
    <w:rsid w:val="00FD60B2"/>
    <w:rsid w:val="00FE16FA"/>
    <w:rsid w:val="00FE328A"/>
    <w:rsid w:val="00FF5A10"/>
    <w:rsid w:val="02D52F98"/>
    <w:rsid w:val="09F47A2C"/>
    <w:rsid w:val="0E871278"/>
    <w:rsid w:val="10832B1C"/>
    <w:rsid w:val="12687C6F"/>
    <w:rsid w:val="12717317"/>
    <w:rsid w:val="15084264"/>
    <w:rsid w:val="179A20B9"/>
    <w:rsid w:val="17A5036E"/>
    <w:rsid w:val="17D34428"/>
    <w:rsid w:val="19446139"/>
    <w:rsid w:val="1AB92DD8"/>
    <w:rsid w:val="1F4706A6"/>
    <w:rsid w:val="278013ED"/>
    <w:rsid w:val="27E03710"/>
    <w:rsid w:val="2B66687F"/>
    <w:rsid w:val="2E9A3B45"/>
    <w:rsid w:val="310563CA"/>
    <w:rsid w:val="35A211DB"/>
    <w:rsid w:val="36072456"/>
    <w:rsid w:val="3C615E62"/>
    <w:rsid w:val="44A13DD7"/>
    <w:rsid w:val="4A973CE1"/>
    <w:rsid w:val="4F4A57E6"/>
    <w:rsid w:val="4FEF149A"/>
    <w:rsid w:val="51FC37F8"/>
    <w:rsid w:val="52D10F6E"/>
    <w:rsid w:val="5F237E78"/>
    <w:rsid w:val="608657B9"/>
    <w:rsid w:val="62B51ED3"/>
    <w:rsid w:val="67F223B2"/>
    <w:rsid w:val="685934B7"/>
    <w:rsid w:val="6C6A2FC3"/>
    <w:rsid w:val="6CAA1B7E"/>
    <w:rsid w:val="6F8A6E5F"/>
    <w:rsid w:val="706A156D"/>
    <w:rsid w:val="71480782"/>
    <w:rsid w:val="734823E3"/>
    <w:rsid w:val="74395CE7"/>
    <w:rsid w:val="750E64A6"/>
    <w:rsid w:val="75F974CD"/>
    <w:rsid w:val="784207C5"/>
    <w:rsid w:val="7A524D3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1"/>
    <w:semiHidden/>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99"/>
    <w:rPr>
      <w:sz w:val="18"/>
      <w:szCs w:val="18"/>
    </w:rPr>
  </w:style>
  <w:style w:type="character" w:customStyle="1" w:styleId="8">
    <w:name w:val="页脚 Char"/>
    <w:basedOn w:val="6"/>
    <w:link w:val="3"/>
    <w:qFormat/>
    <w:uiPriority w:val="99"/>
    <w:rPr>
      <w:sz w:val="18"/>
      <w:szCs w:val="18"/>
    </w:rPr>
  </w:style>
  <w:style w:type="paragraph" w:customStyle="1" w:styleId="9">
    <w:name w:val="Default"/>
    <w:qFormat/>
    <w:uiPriority w:val="0"/>
    <w:pPr>
      <w:widowControl w:val="0"/>
      <w:autoSpaceDE w:val="0"/>
      <w:autoSpaceDN w:val="0"/>
      <w:adjustRightInd w:val="0"/>
    </w:pPr>
    <w:rPr>
      <w:rFonts w:ascii="黑体" w:eastAsia="黑体" w:cs="黑体" w:hAnsiTheme="minorHAnsi"/>
      <w:color w:val="000000"/>
      <w:sz w:val="24"/>
      <w:szCs w:val="24"/>
      <w:lang w:val="en-US" w:eastAsia="zh-CN" w:bidi="ar-SA"/>
    </w:rPr>
  </w:style>
  <w:style w:type="paragraph" w:styleId="10">
    <w:name w:val="List Paragraph"/>
    <w:basedOn w:val="1"/>
    <w:qFormat/>
    <w:uiPriority w:val="34"/>
    <w:pPr>
      <w:ind w:firstLine="420" w:firstLineChars="200"/>
    </w:pPr>
  </w:style>
  <w:style w:type="character" w:customStyle="1" w:styleId="11">
    <w:name w:val="批注框文本 Char"/>
    <w:basedOn w:val="6"/>
    <w:link w:val="2"/>
    <w:semiHidden/>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C16319F-EE4A-4BFD-A156-DA6001AEDDD6}">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16</Pages>
  <Words>670</Words>
  <Characters>3819</Characters>
  <Lines>31</Lines>
  <Paragraphs>8</Paragraphs>
  <TotalTime>5</TotalTime>
  <ScaleCrop>false</ScaleCrop>
  <LinksUpToDate>false</LinksUpToDate>
  <CharactersWithSpaces>4481</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2020-07-02T02:32:00Z</dcterms:created>
  <dc:creator>李航 null</dc:creator>
  <cp:lastModifiedBy>且歌</cp:lastModifiedBy>
  <cp:lastPrinted>2020-08-31T00:57:00Z</cp:lastPrinted>
  <dcterms:modified xsi:type="dcterms:W3CDTF">2021-06-06T05:20:15Z</dcterms:modified>
  <cp:revision>237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9B04FA6C6B514286853107099F0BC5B8</vt:lpwstr>
  </property>
</Properties>
</file>