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宋体" w:hAnsi="Times New Roman" w:cs="Times New Roman"/>
          <w:b/>
          <w:bCs/>
          <w:kern w:val="0"/>
          <w:sz w:val="44"/>
          <w:szCs w:val="44"/>
        </w:rPr>
      </w:pPr>
    </w:p>
    <w:p w:rsidR="00B600C9" w:rsidRPr="003F3578" w:rsidRDefault="00B600C9" w:rsidP="00B600C9">
      <w:pPr>
        <w:widowControl/>
        <w:jc w:val="center"/>
        <w:rPr>
          <w:b/>
          <w:bCs/>
          <w:kern w:val="0"/>
          <w:sz w:val="72"/>
          <w:szCs w:val="72"/>
        </w:rPr>
      </w:pPr>
      <w:r>
        <w:rPr>
          <w:rFonts w:hint="eastAsia"/>
          <w:b/>
          <w:bCs/>
          <w:kern w:val="0"/>
          <w:sz w:val="72"/>
          <w:szCs w:val="72"/>
        </w:rPr>
        <w:t>鹤城区城北街道办事处</w:t>
      </w:r>
      <w:r w:rsidRPr="003F3578">
        <w:rPr>
          <w:b/>
          <w:bCs/>
          <w:kern w:val="0"/>
          <w:sz w:val="72"/>
          <w:szCs w:val="72"/>
        </w:rPr>
        <w:t>201</w:t>
      </w:r>
      <w:r>
        <w:rPr>
          <w:rFonts w:hint="eastAsia"/>
          <w:b/>
          <w:bCs/>
          <w:kern w:val="0"/>
          <w:sz w:val="72"/>
          <w:szCs w:val="72"/>
        </w:rPr>
        <w:t>8</w:t>
      </w:r>
      <w:r w:rsidRPr="003F3578">
        <w:rPr>
          <w:b/>
          <w:bCs/>
          <w:kern w:val="0"/>
          <w:sz w:val="72"/>
          <w:szCs w:val="72"/>
        </w:rPr>
        <w:t>年</w:t>
      </w:r>
      <w:r w:rsidRPr="003F3578">
        <w:rPr>
          <w:rFonts w:hint="eastAsia"/>
          <w:b/>
          <w:bCs/>
          <w:kern w:val="0"/>
          <w:sz w:val="72"/>
          <w:szCs w:val="72"/>
        </w:rPr>
        <w:t>度</w:t>
      </w:r>
      <w:r w:rsidRPr="003F3578">
        <w:rPr>
          <w:b/>
          <w:bCs/>
          <w:kern w:val="0"/>
          <w:sz w:val="72"/>
          <w:szCs w:val="72"/>
        </w:rPr>
        <w:t>部门</w:t>
      </w:r>
      <w:r w:rsidRPr="003F3578">
        <w:rPr>
          <w:rFonts w:hint="eastAsia"/>
          <w:b/>
          <w:bCs/>
          <w:kern w:val="0"/>
          <w:sz w:val="72"/>
          <w:szCs w:val="72"/>
        </w:rPr>
        <w:t>决算</w:t>
      </w:r>
    </w:p>
    <w:p w:rsidR="00FB5338" w:rsidRPr="00B600C9"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B600C9"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方正小标宋_GBK" w:hAnsi="Times New Roman" w:cs="Times New Roman"/>
          <w:bCs/>
          <w:kern w:val="0"/>
          <w:sz w:val="44"/>
          <w:szCs w:val="44"/>
        </w:rPr>
      </w:pPr>
      <w:r w:rsidRPr="00FB5338">
        <w:rPr>
          <w:rFonts w:ascii="Times New Roman" w:eastAsia="方正小标宋_GBK" w:hAnsi="Times New Roman" w:cs="Times New Roman" w:hint="eastAsia"/>
          <w:bCs/>
          <w:kern w:val="0"/>
          <w:sz w:val="44"/>
          <w:szCs w:val="44"/>
        </w:rPr>
        <w:t>目录</w:t>
      </w:r>
    </w:p>
    <w:p w:rsidR="00FB5338" w:rsidRPr="00FB5338" w:rsidRDefault="00FB5338" w:rsidP="00FB5338">
      <w:pPr>
        <w:widowControl/>
        <w:rPr>
          <w:rFonts w:ascii="仿宋_GB2312" w:eastAsia="仿宋_GB2312" w:hAnsi="Times New Roman" w:cs="Times New Roman"/>
          <w:b/>
          <w:bCs/>
          <w:kern w:val="0"/>
          <w:sz w:val="32"/>
          <w:szCs w:val="32"/>
        </w:rPr>
      </w:pPr>
    </w:p>
    <w:p w:rsidR="00FB5338" w:rsidRPr="00B600C9"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黑体" w:hAnsi="Times New Roman" w:cs="Times New Roman" w:hint="eastAsia"/>
          <w:bCs/>
          <w:kern w:val="0"/>
          <w:sz w:val="32"/>
          <w:szCs w:val="32"/>
        </w:rPr>
        <w:t>第一部分</w:t>
      </w:r>
      <w:r w:rsidR="00B600C9">
        <w:rPr>
          <w:rFonts w:ascii="Times New Roman" w:eastAsia="黑体" w:hAnsi="Times New Roman" w:cs="Times New Roman" w:hint="eastAsia"/>
          <w:bCs/>
          <w:kern w:val="0"/>
          <w:sz w:val="32"/>
          <w:szCs w:val="32"/>
        </w:rPr>
        <w:t xml:space="preserve"> </w:t>
      </w:r>
      <w:r w:rsidR="00B600C9" w:rsidRPr="00B600C9">
        <w:rPr>
          <w:rFonts w:ascii="Times New Roman" w:eastAsia="仿宋_GB2312" w:hAnsi="Times New Roman" w:cs="Times New Roman" w:hint="eastAsia"/>
          <w:bCs/>
          <w:kern w:val="0"/>
          <w:sz w:val="32"/>
          <w:szCs w:val="32"/>
        </w:rPr>
        <w:t>鹤城区城北街道办事处概况</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lastRenderedPageBreak/>
        <w:t>一、部门职责</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二、机构设置</w:t>
      </w:r>
    </w:p>
    <w:p w:rsidR="00B600C9" w:rsidRPr="00B600C9"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黑体" w:hAnsi="Times New Roman" w:cs="Times New Roman"/>
          <w:bCs/>
          <w:kern w:val="0"/>
          <w:sz w:val="32"/>
          <w:szCs w:val="32"/>
        </w:rPr>
        <w:t>第二部分</w:t>
      </w:r>
      <w:r w:rsidRPr="00FB5338">
        <w:rPr>
          <w:rFonts w:ascii="Times New Roman" w:eastAsia="黑体" w:hAnsi="Times New Roman" w:cs="Times New Roman"/>
          <w:bCs/>
          <w:kern w:val="0"/>
          <w:sz w:val="32"/>
          <w:szCs w:val="32"/>
        </w:rPr>
        <w:t xml:space="preserve"> </w:t>
      </w:r>
      <w:r w:rsidR="00B600C9" w:rsidRPr="00B600C9">
        <w:rPr>
          <w:rFonts w:ascii="Times New Roman" w:eastAsia="仿宋_GB2312" w:hAnsi="Times New Roman" w:cs="Times New Roman" w:hint="eastAsia"/>
          <w:bCs/>
          <w:kern w:val="0"/>
          <w:sz w:val="32"/>
          <w:szCs w:val="32"/>
        </w:rPr>
        <w:t>鹤城区城北街道办事处</w:t>
      </w:r>
      <w:r w:rsidR="00B8126D">
        <w:rPr>
          <w:rFonts w:ascii="Times New Roman" w:eastAsia="仿宋_GB2312" w:hAnsi="Times New Roman" w:cs="Times New Roman" w:hint="eastAsia"/>
          <w:bCs/>
          <w:kern w:val="0"/>
          <w:sz w:val="32"/>
          <w:szCs w:val="32"/>
        </w:rPr>
        <w:t>2018</w:t>
      </w:r>
      <w:r w:rsidR="00B600C9" w:rsidRPr="00B600C9">
        <w:rPr>
          <w:rFonts w:ascii="Times New Roman" w:eastAsia="仿宋_GB2312" w:hAnsi="Times New Roman" w:cs="Times New Roman" w:hint="eastAsia"/>
          <w:bCs/>
          <w:kern w:val="0"/>
          <w:sz w:val="32"/>
          <w:szCs w:val="32"/>
        </w:rPr>
        <w:t>年度部门决算表</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一、收入支出决算总表</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二、收入决算表</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三、支出决算表</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四、财政拨款收入支出决算总表</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五、一般公共预算财政拨款支出决算表</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六、一般公共预算财政拨款基本支出决算表</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七、一般公共预算财政拨款</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三公</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经费支出决算表</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八、政府性基金预算财政拨款收入支出决算表</w:t>
      </w:r>
    </w:p>
    <w:p w:rsidR="00B8126D" w:rsidRPr="00B8126D" w:rsidRDefault="00FB5338" w:rsidP="00B8126D">
      <w:pPr>
        <w:widowControl/>
        <w:rPr>
          <w:rFonts w:ascii="Times New Roman" w:eastAsia="仿宋_GB2312" w:hAnsi="Times New Roman" w:cs="Times New Roman"/>
          <w:bCs/>
          <w:kern w:val="0"/>
          <w:sz w:val="32"/>
          <w:szCs w:val="32"/>
        </w:rPr>
      </w:pPr>
      <w:r w:rsidRPr="00FB5338">
        <w:rPr>
          <w:rFonts w:ascii="Times New Roman" w:eastAsia="黑体" w:hAnsi="Times New Roman" w:cs="Times New Roman"/>
          <w:bCs/>
          <w:kern w:val="0"/>
          <w:sz w:val="32"/>
          <w:szCs w:val="32"/>
        </w:rPr>
        <w:t>第三部分</w:t>
      </w:r>
      <w:r w:rsidRPr="00FB5338">
        <w:rPr>
          <w:rFonts w:ascii="Times New Roman" w:eastAsia="黑体" w:hAnsi="Times New Roman" w:cs="Times New Roman"/>
          <w:bCs/>
          <w:kern w:val="0"/>
          <w:sz w:val="32"/>
          <w:szCs w:val="32"/>
        </w:rPr>
        <w:t xml:space="preserve"> </w:t>
      </w:r>
      <w:r w:rsidRPr="00B8126D">
        <w:rPr>
          <w:rFonts w:ascii="Times New Roman" w:eastAsia="仿宋_GB2312" w:hAnsi="Times New Roman" w:cs="Times New Roman"/>
          <w:bCs/>
          <w:kern w:val="0"/>
          <w:sz w:val="32"/>
          <w:szCs w:val="32"/>
        </w:rPr>
        <w:t xml:space="preserve"> </w:t>
      </w:r>
      <w:r w:rsidR="00B8126D" w:rsidRPr="00B8126D">
        <w:rPr>
          <w:rFonts w:ascii="Times New Roman" w:eastAsia="仿宋_GB2312" w:hAnsi="Times New Roman" w:cs="Times New Roman" w:hint="eastAsia"/>
          <w:bCs/>
          <w:kern w:val="0"/>
          <w:sz w:val="32"/>
          <w:szCs w:val="32"/>
        </w:rPr>
        <w:t>鹤城区城北街道办事处</w:t>
      </w:r>
      <w:r w:rsidR="00B8126D" w:rsidRPr="00B8126D">
        <w:rPr>
          <w:rFonts w:ascii="Times New Roman" w:eastAsia="仿宋_GB2312" w:hAnsi="Times New Roman" w:cs="Times New Roman" w:hint="eastAsia"/>
          <w:bCs/>
          <w:kern w:val="0"/>
          <w:sz w:val="32"/>
          <w:szCs w:val="32"/>
        </w:rPr>
        <w:t>2018</w:t>
      </w:r>
      <w:r w:rsidR="00B8126D" w:rsidRPr="00B8126D">
        <w:rPr>
          <w:rFonts w:ascii="Times New Roman" w:eastAsia="仿宋_GB2312" w:hAnsi="Times New Roman" w:cs="Times New Roman" w:hint="eastAsia"/>
          <w:bCs/>
          <w:kern w:val="0"/>
          <w:sz w:val="32"/>
          <w:szCs w:val="32"/>
        </w:rPr>
        <w:t>年度部门决算情况说明</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一、收入支出决算总体情况说明</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二、收入决算情况说明</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三、支出决算情况说明</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四、财政拨款收入支出决算总体情况说明</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五、一般公共预算财政拨款支出决算情况说明</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六、一般公共预算财政拨款基本支出决算情况说明</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七、一般公共预算财政拨款</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三公</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经费支出情况决算情况说明</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八、预算绩效情况说明</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九、其他重要事项的情况说明</w:t>
      </w:r>
    </w:p>
    <w:p w:rsidR="00FB5338" w:rsidRPr="00FB5338" w:rsidRDefault="00FB5338" w:rsidP="00FB5338">
      <w:pPr>
        <w:widowControl/>
        <w:spacing w:line="600" w:lineRule="exact"/>
        <w:rPr>
          <w:rFonts w:ascii="Times New Roman" w:eastAsia="黑体" w:hAnsi="Times New Roman" w:cs="Times New Roman"/>
          <w:bCs/>
          <w:kern w:val="0"/>
          <w:sz w:val="32"/>
          <w:szCs w:val="32"/>
        </w:rPr>
      </w:pPr>
      <w:r w:rsidRPr="00FB5338">
        <w:rPr>
          <w:rFonts w:ascii="Times New Roman" w:eastAsia="黑体" w:hAnsi="Times New Roman" w:cs="Times New Roman" w:hint="eastAsia"/>
          <w:bCs/>
          <w:kern w:val="0"/>
          <w:sz w:val="32"/>
          <w:szCs w:val="32"/>
        </w:rPr>
        <w:lastRenderedPageBreak/>
        <w:t>第四部分名称解释</w:t>
      </w:r>
    </w:p>
    <w:p w:rsidR="00FB5338" w:rsidRPr="00FB5338" w:rsidRDefault="00FB5338" w:rsidP="00FB5338">
      <w:pPr>
        <w:widowControl/>
        <w:spacing w:line="600" w:lineRule="exact"/>
        <w:rPr>
          <w:rFonts w:ascii="Times New Roman" w:eastAsia="仿宋_GB2312" w:hAnsi="Times New Roman" w:cs="Times New Roman"/>
          <w:b/>
          <w:bCs/>
          <w:kern w:val="0"/>
          <w:sz w:val="32"/>
          <w:szCs w:val="32"/>
        </w:rPr>
      </w:pPr>
    </w:p>
    <w:p w:rsidR="00FB5338" w:rsidRPr="00FB5338" w:rsidRDefault="00FB5338" w:rsidP="00FB5338">
      <w:pPr>
        <w:widowControl/>
        <w:spacing w:line="600" w:lineRule="exact"/>
        <w:rPr>
          <w:rFonts w:ascii="Times New Roman" w:eastAsia="仿宋_GB2312" w:hAnsi="Times New Roman" w:cs="Times New Roman"/>
          <w:b/>
          <w:bCs/>
          <w:kern w:val="0"/>
          <w:sz w:val="32"/>
          <w:szCs w:val="32"/>
        </w:rPr>
      </w:pPr>
    </w:p>
    <w:p w:rsidR="00FB5338" w:rsidRPr="00FB5338" w:rsidRDefault="00FB5338" w:rsidP="00FB5338">
      <w:pPr>
        <w:widowControl/>
        <w:spacing w:line="600" w:lineRule="exact"/>
        <w:rPr>
          <w:rFonts w:ascii="Times New Roman" w:eastAsia="仿宋_GB2312" w:hAnsi="Times New Roman" w:cs="Times New Roman"/>
          <w:b/>
          <w:bCs/>
          <w:kern w:val="0"/>
          <w:sz w:val="32"/>
          <w:szCs w:val="32"/>
        </w:rPr>
      </w:pPr>
    </w:p>
    <w:p w:rsidR="00FB5338" w:rsidRPr="00FB5338" w:rsidRDefault="00FB5338" w:rsidP="00FB5338">
      <w:pPr>
        <w:widowControl/>
        <w:spacing w:line="600" w:lineRule="exact"/>
        <w:rPr>
          <w:rFonts w:ascii="Times New Roman" w:eastAsia="仿宋_GB2312" w:hAnsi="Times New Roman" w:cs="Times New Roman"/>
          <w:b/>
          <w:bCs/>
          <w:kern w:val="0"/>
          <w:sz w:val="32"/>
          <w:szCs w:val="32"/>
        </w:rPr>
      </w:pPr>
    </w:p>
    <w:p w:rsidR="00FB5338" w:rsidRPr="00FB5338" w:rsidRDefault="00FB5338" w:rsidP="00FB5338">
      <w:pPr>
        <w:widowControl/>
        <w:spacing w:line="600" w:lineRule="exact"/>
        <w:rPr>
          <w:rFonts w:ascii="Times New Roman" w:eastAsia="仿宋_GB2312" w:hAnsi="Times New Roman" w:cs="Times New Roman"/>
          <w:b/>
          <w:bCs/>
          <w:kern w:val="0"/>
          <w:sz w:val="32"/>
          <w:szCs w:val="32"/>
        </w:rPr>
      </w:pPr>
    </w:p>
    <w:p w:rsidR="00FB5338" w:rsidRPr="00FB5338" w:rsidRDefault="00FB5338" w:rsidP="00FB5338">
      <w:pPr>
        <w:widowControl/>
        <w:spacing w:line="600" w:lineRule="exact"/>
        <w:rPr>
          <w:rFonts w:ascii="Times New Roman" w:eastAsia="仿宋_GB2312" w:hAnsi="Times New Roman" w:cs="Times New Roman"/>
          <w:b/>
          <w:bCs/>
          <w:kern w:val="0"/>
          <w:sz w:val="32"/>
          <w:szCs w:val="32"/>
        </w:rPr>
      </w:pPr>
    </w:p>
    <w:p w:rsidR="00FB5338" w:rsidRPr="00FB5338" w:rsidRDefault="00FB5338" w:rsidP="00FB5338">
      <w:pPr>
        <w:widowControl/>
        <w:spacing w:line="600" w:lineRule="exact"/>
        <w:rPr>
          <w:rFonts w:ascii="Times New Roman" w:eastAsia="仿宋_GB2312" w:hAnsi="Times New Roman" w:cs="Times New Roman"/>
          <w:b/>
          <w:bCs/>
          <w:kern w:val="0"/>
          <w:sz w:val="32"/>
          <w:szCs w:val="32"/>
        </w:rPr>
      </w:pPr>
    </w:p>
    <w:p w:rsidR="00FB5338" w:rsidRPr="00FB5338" w:rsidRDefault="00FB5338" w:rsidP="00FB5338">
      <w:pPr>
        <w:widowControl/>
        <w:spacing w:line="600" w:lineRule="exact"/>
        <w:rPr>
          <w:rFonts w:ascii="Times New Roman" w:eastAsia="仿宋_GB2312" w:hAnsi="Times New Roman" w:cs="Times New Roman"/>
          <w:b/>
          <w:bCs/>
          <w:kern w:val="0"/>
          <w:sz w:val="32"/>
          <w:szCs w:val="32"/>
        </w:rPr>
      </w:pPr>
    </w:p>
    <w:p w:rsidR="00FB5338" w:rsidRPr="00FB5338" w:rsidRDefault="00FB5338" w:rsidP="00FB5338">
      <w:pPr>
        <w:widowControl/>
        <w:spacing w:line="600" w:lineRule="exact"/>
        <w:rPr>
          <w:rFonts w:ascii="Times New Roman" w:eastAsia="仿宋_GB2312" w:hAnsi="Times New Roman" w:cs="Times New Roman"/>
          <w:b/>
          <w:bCs/>
          <w:kern w:val="0"/>
          <w:sz w:val="32"/>
          <w:szCs w:val="32"/>
        </w:rPr>
      </w:pPr>
    </w:p>
    <w:p w:rsidR="00FB5338" w:rsidRPr="00FB5338" w:rsidRDefault="00FB5338" w:rsidP="00FB5338">
      <w:pPr>
        <w:widowControl/>
        <w:spacing w:line="600" w:lineRule="exact"/>
        <w:rPr>
          <w:rFonts w:ascii="Times New Roman" w:eastAsia="仿宋_GB2312" w:hAnsi="Times New Roman" w:cs="Times New Roman"/>
          <w:b/>
          <w:bCs/>
          <w:kern w:val="0"/>
          <w:sz w:val="32"/>
          <w:szCs w:val="32"/>
        </w:rPr>
      </w:pPr>
    </w:p>
    <w:p w:rsidR="00FB5338" w:rsidRPr="00FB5338" w:rsidRDefault="00FB5338" w:rsidP="00FB5338">
      <w:pPr>
        <w:widowControl/>
        <w:spacing w:line="600" w:lineRule="exact"/>
        <w:rPr>
          <w:rFonts w:ascii="Times New Roman" w:eastAsia="仿宋_GB2312" w:hAnsi="Times New Roman" w:cs="Times New Roman"/>
          <w:b/>
          <w:bCs/>
          <w:kern w:val="0"/>
          <w:sz w:val="32"/>
          <w:szCs w:val="32"/>
        </w:rPr>
      </w:pPr>
    </w:p>
    <w:p w:rsidR="00FB5338" w:rsidRPr="00FB5338" w:rsidRDefault="00FB5338" w:rsidP="00FB5338">
      <w:pPr>
        <w:widowControl/>
        <w:spacing w:line="600" w:lineRule="exact"/>
        <w:rPr>
          <w:rFonts w:ascii="Times New Roman" w:eastAsia="仿宋_GB2312" w:hAnsi="Times New Roman" w:cs="Times New Roman"/>
          <w:b/>
          <w:bCs/>
          <w:kern w:val="0"/>
          <w:sz w:val="32"/>
          <w:szCs w:val="32"/>
        </w:rPr>
      </w:pPr>
    </w:p>
    <w:p w:rsidR="00FB5338" w:rsidRPr="00FB5338" w:rsidRDefault="00FB5338" w:rsidP="00FB5338">
      <w:pPr>
        <w:widowControl/>
        <w:spacing w:line="600" w:lineRule="exact"/>
        <w:rPr>
          <w:rFonts w:ascii="Times New Roman" w:eastAsia="仿宋_GB2312" w:hAnsi="Times New Roman" w:cs="Times New Roman"/>
          <w:b/>
          <w:bCs/>
          <w:kern w:val="0"/>
          <w:sz w:val="32"/>
          <w:szCs w:val="32"/>
        </w:rPr>
      </w:pPr>
    </w:p>
    <w:p w:rsidR="00FB5338" w:rsidRPr="00FB5338" w:rsidRDefault="00FB5338" w:rsidP="00FB5338">
      <w:pPr>
        <w:widowControl/>
        <w:spacing w:line="600" w:lineRule="exact"/>
        <w:rPr>
          <w:rFonts w:ascii="Times New Roman" w:eastAsia="仿宋_GB2312" w:hAnsi="Times New Roman" w:cs="Times New Roman"/>
          <w:b/>
          <w:bCs/>
          <w:kern w:val="0"/>
          <w:sz w:val="32"/>
          <w:szCs w:val="32"/>
        </w:rPr>
      </w:pPr>
    </w:p>
    <w:p w:rsidR="00FB5338" w:rsidRDefault="00FB5338" w:rsidP="00FB5338">
      <w:pPr>
        <w:widowControl/>
        <w:spacing w:line="600" w:lineRule="exact"/>
        <w:rPr>
          <w:rFonts w:ascii="Times New Roman" w:eastAsia="仿宋_GB2312" w:hAnsi="Times New Roman" w:cs="Times New Roman"/>
          <w:b/>
          <w:bCs/>
          <w:kern w:val="0"/>
          <w:sz w:val="32"/>
          <w:szCs w:val="32"/>
        </w:rPr>
      </w:pPr>
    </w:p>
    <w:p w:rsidR="00FB5338" w:rsidRPr="00FB5338" w:rsidRDefault="00FB5338" w:rsidP="00FB5338">
      <w:pPr>
        <w:widowControl/>
        <w:spacing w:line="600" w:lineRule="exact"/>
        <w:rPr>
          <w:rFonts w:ascii="Times New Roman" w:eastAsia="仿宋_GB2312" w:hAnsi="Times New Roman" w:cs="Times New Roman"/>
          <w:b/>
          <w:bCs/>
          <w:kern w:val="0"/>
          <w:sz w:val="32"/>
          <w:szCs w:val="32"/>
        </w:rPr>
      </w:pPr>
    </w:p>
    <w:p w:rsidR="00FB5338" w:rsidRPr="00FB5338" w:rsidRDefault="00FB5338" w:rsidP="00FB5338">
      <w:pPr>
        <w:widowControl/>
        <w:spacing w:line="600" w:lineRule="exact"/>
        <w:rPr>
          <w:rFonts w:ascii="Times New Roman" w:eastAsia="仿宋_GB2312" w:hAnsi="Times New Roman" w:cs="Times New Roman"/>
          <w:b/>
          <w:bCs/>
          <w:kern w:val="0"/>
          <w:sz w:val="32"/>
          <w:szCs w:val="32"/>
        </w:rPr>
      </w:pPr>
    </w:p>
    <w:p w:rsidR="00FB5338" w:rsidRPr="00FB5338" w:rsidRDefault="00FB5338" w:rsidP="00FB5338">
      <w:pPr>
        <w:widowControl/>
        <w:spacing w:line="600" w:lineRule="exact"/>
        <w:rPr>
          <w:rFonts w:ascii="Times New Roman" w:eastAsia="仿宋_GB2312" w:hAnsi="Times New Roman" w:cs="Times New Roman"/>
          <w:b/>
          <w:bCs/>
          <w:kern w:val="0"/>
          <w:sz w:val="32"/>
          <w:szCs w:val="32"/>
        </w:rPr>
      </w:pPr>
    </w:p>
    <w:p w:rsidR="00FB5338" w:rsidRPr="00B8126D"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黑体" w:hAnsi="Times New Roman" w:cs="Times New Roman"/>
          <w:bCs/>
          <w:kern w:val="0"/>
          <w:sz w:val="32"/>
          <w:szCs w:val="32"/>
        </w:rPr>
        <w:t>第一部分</w:t>
      </w:r>
      <w:r w:rsidRPr="00FB5338">
        <w:rPr>
          <w:rFonts w:ascii="Times New Roman" w:eastAsia="黑体" w:hAnsi="Times New Roman" w:cs="Times New Roman"/>
          <w:bCs/>
          <w:kern w:val="0"/>
          <w:sz w:val="32"/>
          <w:szCs w:val="32"/>
        </w:rPr>
        <w:t xml:space="preserve">  </w:t>
      </w:r>
      <w:r w:rsidR="00B8126D" w:rsidRPr="00B600C9">
        <w:rPr>
          <w:rFonts w:ascii="Times New Roman" w:eastAsia="仿宋_GB2312" w:hAnsi="Times New Roman" w:cs="Times New Roman" w:hint="eastAsia"/>
          <w:bCs/>
          <w:kern w:val="0"/>
          <w:sz w:val="32"/>
          <w:szCs w:val="32"/>
        </w:rPr>
        <w:t>鹤城区城北街道办事处概况</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一、部门职责</w:t>
      </w:r>
    </w:p>
    <w:p w:rsidR="00B8126D" w:rsidRPr="0046628F" w:rsidRDefault="00B8126D" w:rsidP="00B8126D">
      <w:pPr>
        <w:spacing w:line="360" w:lineRule="auto"/>
        <w:ind w:firstLineChars="250" w:firstLine="800"/>
        <w:rPr>
          <w:rFonts w:ascii="仿宋_GB2312" w:eastAsia="仿宋_GB2312"/>
          <w:sz w:val="32"/>
          <w:szCs w:val="32"/>
        </w:rPr>
      </w:pPr>
      <w:r w:rsidRPr="00A1185A">
        <w:rPr>
          <w:rFonts w:ascii="仿宋_GB2312" w:eastAsia="仿宋_GB2312" w:hint="eastAsia"/>
          <w:sz w:val="32"/>
          <w:szCs w:val="32"/>
        </w:rPr>
        <w:t>鹤城区城北街道办事处是全额拨款的行政单位，在区委、区政府的正确领导下，负责办理政府各职能部门在本辖</w:t>
      </w:r>
      <w:r w:rsidRPr="00A1185A">
        <w:rPr>
          <w:rFonts w:ascii="仿宋_GB2312" w:eastAsia="仿宋_GB2312" w:hint="eastAsia"/>
          <w:sz w:val="32"/>
          <w:szCs w:val="32"/>
        </w:rPr>
        <w:lastRenderedPageBreak/>
        <w:t>区开展的各项行政事业性事务、办事处社会经济发展工作、负责落实党中央国务院一系列惠农惠民政策等各项事务；同时，负责并积极做好与群众利益相关的社会保障、劳务输出、社会稳定、计划生育、优抚救济、及其他公益事业性工作。</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二、机构设置</w:t>
      </w:r>
      <w:r w:rsidRPr="00FB5338">
        <w:rPr>
          <w:rFonts w:ascii="Times New Roman" w:eastAsia="仿宋_GB2312" w:hAnsi="Times New Roman" w:cs="Times New Roman" w:hint="eastAsia"/>
          <w:bCs/>
          <w:kern w:val="0"/>
          <w:sz w:val="32"/>
          <w:szCs w:val="32"/>
        </w:rPr>
        <w:t>及决算单位构成</w:t>
      </w:r>
    </w:p>
    <w:p w:rsidR="00B8126D" w:rsidRPr="0046628F" w:rsidRDefault="00FB5338" w:rsidP="00B8126D">
      <w:pPr>
        <w:ind w:firstLineChars="150" w:firstLine="480"/>
        <w:rPr>
          <w:rFonts w:ascii="仿宋_GB2312" w:eastAsia="仿宋_GB2312"/>
          <w:sz w:val="32"/>
          <w:szCs w:val="32"/>
        </w:rPr>
      </w:pPr>
      <w:r w:rsidRPr="00FB5338">
        <w:rPr>
          <w:rFonts w:ascii="Times New Roman" w:eastAsia="仿宋_GB2312" w:hAnsi="Times New Roman" w:cs="Times New Roman" w:hint="eastAsia"/>
          <w:bCs/>
          <w:kern w:val="0"/>
          <w:sz w:val="32"/>
          <w:szCs w:val="32"/>
        </w:rPr>
        <w:t>（一）内设机构设置。</w:t>
      </w:r>
      <w:r w:rsidR="00B8126D" w:rsidRPr="007A12A1">
        <w:rPr>
          <w:rFonts w:ascii="仿宋_GB2312" w:eastAsia="仿宋_GB2312" w:hint="eastAsia"/>
          <w:sz w:val="32"/>
          <w:szCs w:val="32"/>
        </w:rPr>
        <w:t>鹤城区城北街道办事处</w:t>
      </w:r>
      <w:r w:rsidRPr="00FB5338">
        <w:rPr>
          <w:rFonts w:ascii="Times New Roman" w:eastAsia="仿宋_GB2312" w:hAnsi="Times New Roman" w:cs="Times New Roman" w:hint="eastAsia"/>
          <w:bCs/>
          <w:kern w:val="0"/>
          <w:sz w:val="32"/>
          <w:szCs w:val="32"/>
        </w:rPr>
        <w:t>内设机构包括：</w:t>
      </w:r>
      <w:r w:rsidR="00B8126D" w:rsidRPr="007A12A1">
        <w:rPr>
          <w:rFonts w:ascii="仿宋_GB2312" w:eastAsia="仿宋_GB2312" w:hint="eastAsia"/>
          <w:sz w:val="32"/>
          <w:szCs w:val="32"/>
        </w:rPr>
        <w:t>办事处机关、财政所、计生办、社区四个机构（办事处包括“三办一站三中心”，即党群办公室、综合办公室、综治维稳工作办公室、城市建设管理站、社会事业发展服务中心、社会保障服务中心和社区经济发展服务中心）。</w:t>
      </w:r>
    </w:p>
    <w:p w:rsidR="00FB5338" w:rsidRPr="00FB5338" w:rsidRDefault="00FB5338" w:rsidP="0018333C">
      <w:pPr>
        <w:widowControl/>
        <w:spacing w:line="600" w:lineRule="exact"/>
        <w:ind w:firstLineChars="150" w:firstLine="480"/>
        <w:rPr>
          <w:rFonts w:ascii="Times New Roman" w:eastAsia="仿宋_GB2312" w:hAnsi="Times New Roman" w:cs="Times New Roman"/>
          <w:bCs/>
          <w:kern w:val="0"/>
          <w:sz w:val="32"/>
          <w:szCs w:val="32"/>
        </w:rPr>
      </w:pPr>
      <w:r w:rsidRPr="00FB5338">
        <w:rPr>
          <w:rFonts w:ascii="Times New Roman" w:eastAsia="仿宋_GB2312" w:hAnsi="Times New Roman" w:cs="Times New Roman" w:hint="eastAsia"/>
          <w:bCs/>
          <w:kern w:val="0"/>
          <w:sz w:val="32"/>
          <w:szCs w:val="32"/>
        </w:rPr>
        <w:t>（二）决算单位构成。</w:t>
      </w:r>
      <w:r w:rsidR="00B8126D" w:rsidRPr="007A12A1">
        <w:rPr>
          <w:rFonts w:ascii="仿宋_GB2312" w:eastAsia="仿宋_GB2312" w:hint="eastAsia"/>
          <w:sz w:val="32"/>
          <w:szCs w:val="32"/>
        </w:rPr>
        <w:t>鹤城区城北街道办事处</w:t>
      </w:r>
      <w:r w:rsidRPr="00FB5338">
        <w:rPr>
          <w:rFonts w:ascii="Times New Roman" w:eastAsia="仿宋_GB2312" w:hAnsi="Times New Roman" w:cs="Times New Roman" w:hint="eastAsia"/>
          <w:bCs/>
          <w:kern w:val="0"/>
          <w:sz w:val="32"/>
          <w:szCs w:val="32"/>
        </w:rPr>
        <w:t>2018</w:t>
      </w:r>
      <w:r w:rsidRPr="00FB5338">
        <w:rPr>
          <w:rFonts w:ascii="Times New Roman" w:eastAsia="仿宋_GB2312" w:hAnsi="Times New Roman" w:cs="Times New Roman" w:hint="eastAsia"/>
          <w:bCs/>
          <w:kern w:val="0"/>
          <w:sz w:val="32"/>
          <w:szCs w:val="32"/>
        </w:rPr>
        <w:t>年部门决算汇总公开单位构成包括：</w:t>
      </w:r>
      <w:r w:rsidR="00B8126D" w:rsidRPr="007A12A1">
        <w:rPr>
          <w:rFonts w:ascii="仿宋_GB2312" w:eastAsia="仿宋_GB2312" w:hint="eastAsia"/>
          <w:sz w:val="32"/>
          <w:szCs w:val="32"/>
        </w:rPr>
        <w:t>鹤城区城北街道办事处</w:t>
      </w:r>
      <w:r w:rsidRPr="00FB5338">
        <w:rPr>
          <w:rFonts w:ascii="Times New Roman" w:eastAsia="仿宋_GB2312" w:hAnsi="Times New Roman" w:cs="Times New Roman" w:hint="eastAsia"/>
          <w:bCs/>
          <w:kern w:val="0"/>
          <w:sz w:val="32"/>
          <w:szCs w:val="32"/>
        </w:rPr>
        <w:t>本</w:t>
      </w:r>
      <w:r w:rsidR="00B8126D">
        <w:rPr>
          <w:rFonts w:ascii="Times New Roman" w:eastAsia="仿宋_GB2312" w:hAnsi="Times New Roman" w:cs="Times New Roman" w:hint="eastAsia"/>
          <w:bCs/>
          <w:kern w:val="0"/>
          <w:sz w:val="32"/>
          <w:szCs w:val="32"/>
        </w:rPr>
        <w:t>级单位。</w:t>
      </w:r>
    </w:p>
    <w:p w:rsidR="00FB5338" w:rsidRDefault="00FB5338" w:rsidP="00FB5338">
      <w:pPr>
        <w:widowControl/>
        <w:spacing w:line="600" w:lineRule="exact"/>
        <w:rPr>
          <w:rFonts w:ascii="Times New Roman" w:eastAsia="黑体" w:hAnsi="Times New Roman" w:cs="Times New Roman"/>
          <w:bCs/>
          <w:kern w:val="0"/>
          <w:sz w:val="32"/>
          <w:szCs w:val="32"/>
        </w:rPr>
      </w:pPr>
      <w:r w:rsidRPr="00FB5338">
        <w:rPr>
          <w:rFonts w:ascii="Times New Roman" w:eastAsia="黑体" w:hAnsi="Times New Roman" w:cs="Times New Roman"/>
          <w:bCs/>
          <w:kern w:val="0"/>
          <w:sz w:val="32"/>
          <w:szCs w:val="32"/>
        </w:rPr>
        <w:t>第二部分</w:t>
      </w:r>
      <w:r w:rsidRPr="00FB5338">
        <w:rPr>
          <w:rFonts w:ascii="Times New Roman" w:eastAsia="黑体" w:hAnsi="Times New Roman" w:cs="Times New Roman"/>
          <w:bCs/>
          <w:kern w:val="0"/>
          <w:sz w:val="32"/>
          <w:szCs w:val="32"/>
        </w:rPr>
        <w:t xml:space="preserve">  </w:t>
      </w:r>
      <w:r w:rsidR="00B8126D" w:rsidRPr="00B8126D">
        <w:rPr>
          <w:rFonts w:ascii="Times New Roman" w:eastAsia="黑体" w:hAnsi="Times New Roman" w:cs="Times New Roman" w:hint="eastAsia"/>
          <w:bCs/>
          <w:kern w:val="0"/>
          <w:sz w:val="32"/>
          <w:szCs w:val="32"/>
        </w:rPr>
        <w:t>鹤城区城北街道办事处</w:t>
      </w:r>
      <w:r w:rsidRPr="00FB5338">
        <w:rPr>
          <w:rFonts w:ascii="Times New Roman" w:eastAsia="黑体" w:hAnsi="Times New Roman" w:cs="Times New Roman"/>
          <w:bCs/>
          <w:kern w:val="0"/>
          <w:sz w:val="32"/>
          <w:szCs w:val="32"/>
        </w:rPr>
        <w:t>201</w:t>
      </w:r>
      <w:r w:rsidRPr="00FB5338">
        <w:rPr>
          <w:rFonts w:ascii="Times New Roman" w:eastAsia="黑体" w:hAnsi="Times New Roman" w:cs="Times New Roman" w:hint="eastAsia"/>
          <w:bCs/>
          <w:kern w:val="0"/>
          <w:sz w:val="32"/>
          <w:szCs w:val="32"/>
        </w:rPr>
        <w:t>8</w:t>
      </w:r>
      <w:r w:rsidRPr="00FB5338">
        <w:rPr>
          <w:rFonts w:ascii="Times New Roman" w:eastAsia="黑体" w:hAnsi="Times New Roman" w:cs="Times New Roman"/>
          <w:bCs/>
          <w:kern w:val="0"/>
          <w:sz w:val="32"/>
          <w:szCs w:val="32"/>
        </w:rPr>
        <w:t>年度部门决算表</w:t>
      </w:r>
    </w:p>
    <w:p w:rsidR="00C268CE" w:rsidRPr="00FB5338" w:rsidRDefault="00C268CE" w:rsidP="00FB5338">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w:t>
      </w:r>
      <w:r>
        <w:rPr>
          <w:rFonts w:ascii="Times New Roman" w:eastAsia="黑体" w:hAnsi="Times New Roman" w:cs="Times New Roman" w:hint="eastAsia"/>
          <w:bCs/>
          <w:kern w:val="0"/>
          <w:sz w:val="32"/>
          <w:szCs w:val="32"/>
        </w:rPr>
        <w:t>公开表格附后</w:t>
      </w:r>
      <w:r>
        <w:rPr>
          <w:rFonts w:ascii="Times New Roman" w:eastAsia="黑体" w:hAnsi="Times New Roman" w:cs="Times New Roman" w:hint="eastAsia"/>
          <w:bCs/>
          <w:kern w:val="0"/>
          <w:sz w:val="32"/>
          <w:szCs w:val="32"/>
        </w:rPr>
        <w:t>)</w:t>
      </w:r>
    </w:p>
    <w:p w:rsidR="00FB5338" w:rsidRPr="00FB5338" w:rsidRDefault="00FB5338" w:rsidP="00FB5338">
      <w:pPr>
        <w:widowControl/>
        <w:spacing w:line="600" w:lineRule="exact"/>
        <w:rPr>
          <w:rFonts w:ascii="Times New Roman" w:eastAsia="黑体" w:hAnsi="Times New Roman" w:cs="Times New Roman"/>
          <w:bCs/>
          <w:kern w:val="0"/>
          <w:sz w:val="32"/>
          <w:szCs w:val="32"/>
        </w:rPr>
      </w:pPr>
      <w:r w:rsidRPr="00FB5338">
        <w:rPr>
          <w:rFonts w:ascii="Times New Roman" w:eastAsia="黑体" w:hAnsi="Times New Roman" w:cs="Times New Roman"/>
          <w:bCs/>
          <w:kern w:val="0"/>
          <w:sz w:val="32"/>
          <w:szCs w:val="32"/>
        </w:rPr>
        <w:t>第三部分</w:t>
      </w:r>
      <w:r w:rsidRPr="00FB5338">
        <w:rPr>
          <w:rFonts w:ascii="Times New Roman" w:eastAsia="黑体" w:hAnsi="Times New Roman" w:cs="Times New Roman"/>
          <w:bCs/>
          <w:kern w:val="0"/>
          <w:sz w:val="32"/>
          <w:szCs w:val="32"/>
        </w:rPr>
        <w:t xml:space="preserve">  </w:t>
      </w:r>
      <w:r w:rsidR="00532C94" w:rsidRPr="00B8126D">
        <w:rPr>
          <w:rFonts w:ascii="Times New Roman" w:eastAsia="黑体" w:hAnsi="Times New Roman" w:cs="Times New Roman" w:hint="eastAsia"/>
          <w:bCs/>
          <w:kern w:val="0"/>
          <w:sz w:val="32"/>
          <w:szCs w:val="32"/>
        </w:rPr>
        <w:t>鹤城区城北街道办事处</w:t>
      </w:r>
      <w:r w:rsidRPr="00FB5338">
        <w:rPr>
          <w:rFonts w:ascii="Times New Roman" w:eastAsia="黑体" w:hAnsi="Times New Roman" w:cs="Times New Roman"/>
          <w:bCs/>
          <w:kern w:val="0"/>
          <w:sz w:val="32"/>
          <w:szCs w:val="32"/>
        </w:rPr>
        <w:t>201</w:t>
      </w:r>
      <w:r w:rsidRPr="00FB5338">
        <w:rPr>
          <w:rFonts w:ascii="Times New Roman" w:eastAsia="黑体" w:hAnsi="Times New Roman" w:cs="Times New Roman" w:hint="eastAsia"/>
          <w:bCs/>
          <w:kern w:val="0"/>
          <w:sz w:val="32"/>
          <w:szCs w:val="32"/>
        </w:rPr>
        <w:t>8</w:t>
      </w:r>
      <w:r w:rsidRPr="00FB5338">
        <w:rPr>
          <w:rFonts w:ascii="Times New Roman" w:eastAsia="黑体" w:hAnsi="Times New Roman" w:cs="Times New Roman"/>
          <w:bCs/>
          <w:kern w:val="0"/>
          <w:sz w:val="32"/>
          <w:szCs w:val="32"/>
        </w:rPr>
        <w:t>年度部门决算情况说明</w:t>
      </w:r>
    </w:p>
    <w:p w:rsidR="00FB5338" w:rsidRPr="00FB5338" w:rsidRDefault="00FB5338" w:rsidP="00FB5338">
      <w:pPr>
        <w:widowControl/>
        <w:spacing w:line="600" w:lineRule="exact"/>
        <w:ind w:firstLineChars="150" w:firstLine="480"/>
        <w:rPr>
          <w:rFonts w:ascii="Times New Roman" w:eastAsia="黑体" w:hAnsi="Times New Roman" w:cs="Times New Roman"/>
          <w:bCs/>
          <w:kern w:val="0"/>
          <w:sz w:val="32"/>
          <w:szCs w:val="32"/>
        </w:rPr>
      </w:pPr>
      <w:r w:rsidRPr="00FB5338">
        <w:rPr>
          <w:rFonts w:ascii="Times New Roman" w:eastAsia="仿宋_GB2312" w:hAnsi="Times New Roman" w:cs="Times New Roman"/>
          <w:kern w:val="0"/>
          <w:sz w:val="32"/>
          <w:szCs w:val="32"/>
        </w:rPr>
        <w:t>一、收入支出决算总体情况说明</w:t>
      </w:r>
    </w:p>
    <w:p w:rsidR="00F1365A" w:rsidRPr="0070460C" w:rsidRDefault="00F1365A" w:rsidP="00F1365A">
      <w:pPr>
        <w:snapToGrid w:val="0"/>
        <w:spacing w:line="600" w:lineRule="exact"/>
        <w:ind w:firstLineChars="200" w:firstLine="640"/>
        <w:jc w:val="left"/>
        <w:rPr>
          <w:rFonts w:ascii="仿宋_GB2312" w:eastAsia="仿宋_GB2312"/>
          <w:sz w:val="32"/>
          <w:szCs w:val="32"/>
        </w:rPr>
      </w:pPr>
      <w:r w:rsidRPr="0070460C">
        <w:rPr>
          <w:rFonts w:ascii="仿宋_GB2312" w:eastAsia="仿宋_GB2312" w:hint="eastAsia"/>
          <w:sz w:val="32"/>
          <w:szCs w:val="32"/>
        </w:rPr>
        <w:t>201</w:t>
      </w:r>
      <w:r>
        <w:rPr>
          <w:rFonts w:ascii="仿宋_GB2312" w:eastAsia="仿宋_GB2312" w:hint="eastAsia"/>
          <w:sz w:val="32"/>
          <w:szCs w:val="32"/>
        </w:rPr>
        <w:t>8</w:t>
      </w:r>
      <w:r w:rsidRPr="0070460C">
        <w:rPr>
          <w:rFonts w:ascii="仿宋_GB2312" w:eastAsia="仿宋_GB2312" w:hint="eastAsia"/>
          <w:sz w:val="32"/>
          <w:szCs w:val="32"/>
        </w:rPr>
        <w:t>年部门决算收入</w:t>
      </w:r>
      <w:r>
        <w:rPr>
          <w:rFonts w:ascii="仿宋_GB2312" w:eastAsia="仿宋_GB2312" w:hint="eastAsia"/>
          <w:sz w:val="32"/>
          <w:szCs w:val="32"/>
        </w:rPr>
        <w:t>1691.87</w:t>
      </w:r>
      <w:r w:rsidRPr="0070460C">
        <w:rPr>
          <w:rFonts w:ascii="仿宋_GB2312" w:eastAsia="仿宋_GB2312" w:hint="eastAsia"/>
          <w:sz w:val="32"/>
          <w:szCs w:val="32"/>
        </w:rPr>
        <w:t>万元，支出</w:t>
      </w:r>
      <w:r>
        <w:rPr>
          <w:rFonts w:ascii="仿宋_GB2312" w:eastAsia="仿宋_GB2312" w:hint="eastAsia"/>
          <w:sz w:val="32"/>
          <w:szCs w:val="32"/>
        </w:rPr>
        <w:t>1707.66万元</w:t>
      </w:r>
      <w:r w:rsidR="00D81C98">
        <w:rPr>
          <w:rFonts w:ascii="仿宋_GB2312" w:eastAsia="仿宋_GB2312" w:hint="eastAsia"/>
          <w:sz w:val="32"/>
          <w:szCs w:val="32"/>
        </w:rPr>
        <w:t>，</w:t>
      </w:r>
      <w:r w:rsidRPr="0070460C">
        <w:rPr>
          <w:rFonts w:ascii="仿宋_GB2312" w:eastAsia="仿宋_GB2312" w:hint="eastAsia"/>
          <w:sz w:val="32"/>
          <w:szCs w:val="32"/>
        </w:rPr>
        <w:t>201</w:t>
      </w:r>
      <w:r w:rsidRPr="0070460C">
        <w:rPr>
          <w:rFonts w:ascii="仿宋_GB2312" w:eastAsia="仿宋_GB2312"/>
          <w:sz w:val="32"/>
          <w:szCs w:val="32"/>
        </w:rPr>
        <w:t>7</w:t>
      </w:r>
      <w:r w:rsidRPr="0070460C">
        <w:rPr>
          <w:rFonts w:ascii="仿宋_GB2312" w:eastAsia="仿宋_GB2312" w:hint="eastAsia"/>
          <w:sz w:val="32"/>
          <w:szCs w:val="32"/>
        </w:rPr>
        <w:t>年部门决算收入1572.69万元，支出1659.64万元</w:t>
      </w:r>
      <w:r w:rsidR="00D81C98">
        <w:rPr>
          <w:rFonts w:ascii="仿宋_GB2312" w:eastAsia="仿宋_GB2312" w:hint="eastAsia"/>
          <w:sz w:val="32"/>
          <w:szCs w:val="32"/>
        </w:rPr>
        <w:t>，</w:t>
      </w:r>
      <w:r w:rsidRPr="0070460C">
        <w:rPr>
          <w:rFonts w:ascii="仿宋_GB2312" w:eastAsia="仿宋_GB2312" w:hint="eastAsia"/>
          <w:sz w:val="32"/>
          <w:szCs w:val="32"/>
        </w:rPr>
        <w:t>收支增加的主要原因为人员工资</w:t>
      </w:r>
      <w:r>
        <w:rPr>
          <w:rFonts w:ascii="仿宋_GB2312" w:eastAsia="仿宋_GB2312" w:hint="eastAsia"/>
          <w:sz w:val="32"/>
          <w:szCs w:val="32"/>
        </w:rPr>
        <w:t>及</w:t>
      </w:r>
      <w:r w:rsidRPr="0070460C">
        <w:rPr>
          <w:rFonts w:ascii="仿宋_GB2312" w:eastAsia="仿宋_GB2312" w:hint="eastAsia"/>
          <w:sz w:val="32"/>
          <w:szCs w:val="32"/>
        </w:rPr>
        <w:t>经费</w:t>
      </w:r>
      <w:r>
        <w:rPr>
          <w:rFonts w:ascii="仿宋_GB2312" w:eastAsia="仿宋_GB2312" w:hint="eastAsia"/>
          <w:sz w:val="32"/>
          <w:szCs w:val="32"/>
        </w:rPr>
        <w:t>收支的</w:t>
      </w:r>
      <w:r w:rsidRPr="0070460C">
        <w:rPr>
          <w:rFonts w:ascii="仿宋_GB2312" w:eastAsia="仿宋_GB2312" w:hint="eastAsia"/>
          <w:sz w:val="32"/>
          <w:szCs w:val="32"/>
        </w:rPr>
        <w:t>增加。</w:t>
      </w:r>
    </w:p>
    <w:p w:rsidR="00F1365A" w:rsidRPr="00F1365A" w:rsidRDefault="00F1365A" w:rsidP="00FB5338">
      <w:pPr>
        <w:widowControl/>
        <w:spacing w:line="600" w:lineRule="exact"/>
        <w:ind w:firstLineChars="200" w:firstLine="640"/>
        <w:rPr>
          <w:rFonts w:ascii="仿宋_GB2312" w:eastAsia="仿宋_GB2312"/>
          <w:sz w:val="32"/>
          <w:szCs w:val="32"/>
        </w:rPr>
      </w:pPr>
    </w:p>
    <w:p w:rsidR="00FB5338" w:rsidRPr="00FB5338" w:rsidRDefault="00FB5338" w:rsidP="00FB5338">
      <w:pPr>
        <w:widowControl/>
        <w:spacing w:line="600" w:lineRule="exact"/>
        <w:ind w:firstLineChars="200" w:firstLine="640"/>
        <w:rPr>
          <w:rFonts w:ascii="Times New Roman" w:eastAsia="仿宋_GB2312" w:hAnsi="Times New Roman" w:cs="Times New Roman"/>
          <w:b/>
          <w:bCs/>
          <w:kern w:val="0"/>
          <w:sz w:val="32"/>
          <w:szCs w:val="32"/>
        </w:rPr>
      </w:pPr>
      <w:r w:rsidRPr="00FB5338">
        <w:rPr>
          <w:rFonts w:ascii="Times New Roman" w:eastAsia="仿宋_GB2312" w:hAnsi="Times New Roman" w:cs="Times New Roman"/>
          <w:kern w:val="0"/>
          <w:sz w:val="32"/>
          <w:szCs w:val="32"/>
        </w:rPr>
        <w:lastRenderedPageBreak/>
        <w:t>二、收入决算情况说明</w:t>
      </w:r>
    </w:p>
    <w:p w:rsidR="00D81C98" w:rsidRPr="0070460C" w:rsidRDefault="00D81C98" w:rsidP="00D81C98">
      <w:pPr>
        <w:snapToGrid w:val="0"/>
        <w:spacing w:line="600" w:lineRule="exact"/>
        <w:ind w:firstLineChars="200" w:firstLine="640"/>
        <w:jc w:val="left"/>
        <w:rPr>
          <w:rFonts w:ascii="仿宋_GB2312" w:eastAsia="仿宋_GB2312"/>
          <w:sz w:val="32"/>
          <w:szCs w:val="32"/>
        </w:rPr>
      </w:pPr>
      <w:r w:rsidRPr="0070460C">
        <w:rPr>
          <w:rFonts w:ascii="仿宋_GB2312" w:eastAsia="仿宋_GB2312" w:hint="eastAsia"/>
          <w:sz w:val="32"/>
          <w:szCs w:val="32"/>
        </w:rPr>
        <w:t>201</w:t>
      </w:r>
      <w:r>
        <w:rPr>
          <w:rFonts w:ascii="仿宋_GB2312" w:eastAsia="仿宋_GB2312" w:hint="eastAsia"/>
          <w:sz w:val="32"/>
          <w:szCs w:val="32"/>
        </w:rPr>
        <w:t>8</w:t>
      </w:r>
      <w:r w:rsidRPr="0070460C">
        <w:rPr>
          <w:rFonts w:ascii="仿宋_GB2312" w:eastAsia="仿宋_GB2312" w:hint="eastAsia"/>
          <w:sz w:val="32"/>
          <w:szCs w:val="32"/>
        </w:rPr>
        <w:t>年度部门决算收入</w:t>
      </w:r>
      <w:r>
        <w:rPr>
          <w:rFonts w:ascii="仿宋_GB2312" w:eastAsia="仿宋_GB2312" w:hint="eastAsia"/>
          <w:sz w:val="32"/>
          <w:szCs w:val="32"/>
        </w:rPr>
        <w:t>1691.87</w:t>
      </w:r>
      <w:r w:rsidRPr="0070460C">
        <w:rPr>
          <w:rFonts w:ascii="仿宋_GB2312" w:eastAsia="仿宋_GB2312" w:hint="eastAsia"/>
          <w:sz w:val="32"/>
          <w:szCs w:val="32"/>
        </w:rPr>
        <w:t>万元，其中财政拨款</w:t>
      </w:r>
      <w:r>
        <w:rPr>
          <w:rFonts w:ascii="仿宋_GB2312" w:eastAsia="仿宋_GB2312" w:hint="eastAsia"/>
          <w:sz w:val="32"/>
          <w:szCs w:val="32"/>
        </w:rPr>
        <w:t>1259.22</w:t>
      </w:r>
      <w:r w:rsidRPr="0070460C">
        <w:rPr>
          <w:rFonts w:ascii="仿宋_GB2312" w:eastAsia="仿宋_GB2312" w:hint="eastAsia"/>
          <w:sz w:val="32"/>
          <w:szCs w:val="32"/>
        </w:rPr>
        <w:t>万元，占决算总收入的</w:t>
      </w:r>
      <w:r>
        <w:rPr>
          <w:rFonts w:ascii="仿宋_GB2312" w:eastAsia="仿宋_GB2312" w:hint="eastAsia"/>
          <w:sz w:val="32"/>
          <w:szCs w:val="32"/>
        </w:rPr>
        <w:t>74.43</w:t>
      </w:r>
      <w:r w:rsidRPr="0070460C">
        <w:rPr>
          <w:rFonts w:ascii="仿宋_GB2312" w:eastAsia="仿宋_GB2312" w:hint="eastAsia"/>
          <w:sz w:val="32"/>
          <w:szCs w:val="32"/>
        </w:rPr>
        <w:t>%；上级补助收入</w:t>
      </w:r>
      <w:r>
        <w:rPr>
          <w:rFonts w:ascii="仿宋_GB2312" w:eastAsia="仿宋_GB2312" w:hint="eastAsia"/>
          <w:sz w:val="32"/>
          <w:szCs w:val="32"/>
        </w:rPr>
        <w:t>0万元；</w:t>
      </w:r>
      <w:r w:rsidRPr="0070460C">
        <w:rPr>
          <w:rFonts w:ascii="仿宋_GB2312" w:eastAsia="仿宋_GB2312" w:hint="eastAsia"/>
          <w:sz w:val="32"/>
          <w:szCs w:val="32"/>
        </w:rPr>
        <w:t>事业收入0</w:t>
      </w:r>
      <w:r>
        <w:rPr>
          <w:rFonts w:ascii="仿宋_GB2312" w:eastAsia="仿宋_GB2312" w:hint="eastAsia"/>
          <w:sz w:val="32"/>
          <w:szCs w:val="32"/>
        </w:rPr>
        <w:t>万元；</w:t>
      </w:r>
      <w:r w:rsidRPr="0070460C">
        <w:rPr>
          <w:rFonts w:ascii="仿宋_GB2312" w:eastAsia="仿宋_GB2312" w:hint="eastAsia"/>
          <w:sz w:val="32"/>
          <w:szCs w:val="32"/>
        </w:rPr>
        <w:t>其他收入</w:t>
      </w:r>
      <w:r>
        <w:rPr>
          <w:rFonts w:ascii="仿宋_GB2312" w:eastAsia="仿宋_GB2312" w:hint="eastAsia"/>
          <w:sz w:val="32"/>
          <w:szCs w:val="32"/>
        </w:rPr>
        <w:t>432.65</w:t>
      </w:r>
      <w:r w:rsidRPr="0070460C">
        <w:rPr>
          <w:rFonts w:ascii="仿宋_GB2312" w:eastAsia="仿宋_GB2312" w:hint="eastAsia"/>
          <w:sz w:val="32"/>
          <w:szCs w:val="32"/>
        </w:rPr>
        <w:t>万元，占决算总收入的</w:t>
      </w:r>
      <w:r>
        <w:rPr>
          <w:rFonts w:ascii="仿宋_GB2312" w:eastAsia="仿宋_GB2312" w:hint="eastAsia"/>
          <w:sz w:val="32"/>
          <w:szCs w:val="32"/>
        </w:rPr>
        <w:t>25.57</w:t>
      </w:r>
      <w:r w:rsidRPr="0070460C">
        <w:rPr>
          <w:rFonts w:ascii="仿宋_GB2312" w:eastAsia="仿宋_GB2312" w:hint="eastAsia"/>
          <w:sz w:val="32"/>
          <w:szCs w:val="32"/>
        </w:rPr>
        <w:t>%。</w:t>
      </w:r>
    </w:p>
    <w:p w:rsidR="00FB5338" w:rsidRPr="00FB5338" w:rsidRDefault="00FB5338" w:rsidP="00FB5338">
      <w:pPr>
        <w:widowControl/>
        <w:spacing w:line="600" w:lineRule="exact"/>
        <w:ind w:firstLineChars="200" w:firstLine="640"/>
        <w:rPr>
          <w:rFonts w:ascii="Times New Roman" w:eastAsia="仿宋_GB2312" w:hAnsi="Times New Roman" w:cs="Times New Roman"/>
          <w:b/>
          <w:bCs/>
          <w:kern w:val="0"/>
          <w:sz w:val="32"/>
          <w:szCs w:val="32"/>
        </w:rPr>
      </w:pPr>
      <w:r w:rsidRPr="00FB5338">
        <w:rPr>
          <w:rFonts w:ascii="Times New Roman" w:eastAsia="仿宋_GB2312" w:hAnsi="Times New Roman" w:cs="Times New Roman"/>
          <w:kern w:val="0"/>
          <w:sz w:val="32"/>
          <w:szCs w:val="32"/>
        </w:rPr>
        <w:t>三、支出决算情况说明</w:t>
      </w:r>
    </w:p>
    <w:p w:rsidR="00A45DCA" w:rsidRPr="0070460C" w:rsidRDefault="00A45DCA" w:rsidP="00A45DCA">
      <w:pPr>
        <w:snapToGrid w:val="0"/>
        <w:spacing w:line="600" w:lineRule="exact"/>
        <w:ind w:firstLineChars="200" w:firstLine="640"/>
        <w:jc w:val="left"/>
        <w:rPr>
          <w:rFonts w:ascii="仿宋_GB2312" w:eastAsia="仿宋_GB2312"/>
          <w:sz w:val="32"/>
          <w:szCs w:val="32"/>
        </w:rPr>
      </w:pPr>
      <w:r w:rsidRPr="0070460C">
        <w:rPr>
          <w:rFonts w:ascii="仿宋_GB2312" w:eastAsia="仿宋_GB2312" w:hint="eastAsia"/>
          <w:sz w:val="32"/>
          <w:szCs w:val="32"/>
        </w:rPr>
        <w:t>201</w:t>
      </w:r>
      <w:r>
        <w:rPr>
          <w:rFonts w:ascii="仿宋_GB2312" w:eastAsia="仿宋_GB2312" w:hint="eastAsia"/>
          <w:sz w:val="32"/>
          <w:szCs w:val="32"/>
        </w:rPr>
        <w:t>8</w:t>
      </w:r>
      <w:r w:rsidRPr="0070460C">
        <w:rPr>
          <w:rFonts w:ascii="仿宋_GB2312" w:eastAsia="仿宋_GB2312" w:hint="eastAsia"/>
          <w:sz w:val="32"/>
          <w:szCs w:val="32"/>
        </w:rPr>
        <w:t>年度部门决算支出</w:t>
      </w:r>
      <w:r>
        <w:rPr>
          <w:rFonts w:ascii="仿宋_GB2312" w:eastAsia="仿宋_GB2312" w:hint="eastAsia"/>
          <w:sz w:val="32"/>
          <w:szCs w:val="32"/>
        </w:rPr>
        <w:t>1707.66</w:t>
      </w:r>
      <w:r w:rsidRPr="0070460C">
        <w:rPr>
          <w:rFonts w:ascii="仿宋_GB2312" w:eastAsia="仿宋_GB2312" w:hint="eastAsia"/>
          <w:sz w:val="32"/>
          <w:szCs w:val="32"/>
        </w:rPr>
        <w:t>万元，其中基本支出</w:t>
      </w:r>
      <w:r>
        <w:rPr>
          <w:rFonts w:ascii="仿宋_GB2312" w:eastAsia="仿宋_GB2312" w:hint="eastAsia"/>
          <w:sz w:val="32"/>
          <w:szCs w:val="32"/>
        </w:rPr>
        <w:t>1689.36</w:t>
      </w:r>
      <w:r w:rsidRPr="0070460C">
        <w:rPr>
          <w:rFonts w:ascii="仿宋_GB2312" w:eastAsia="仿宋_GB2312" w:hint="eastAsia"/>
          <w:sz w:val="32"/>
          <w:szCs w:val="32"/>
        </w:rPr>
        <w:t>万元，占决算总支出的</w:t>
      </w:r>
      <w:r>
        <w:rPr>
          <w:rFonts w:ascii="仿宋_GB2312" w:eastAsia="仿宋_GB2312" w:hint="eastAsia"/>
          <w:sz w:val="32"/>
          <w:szCs w:val="32"/>
        </w:rPr>
        <w:t>98.93</w:t>
      </w:r>
      <w:r w:rsidRPr="0070460C">
        <w:rPr>
          <w:rFonts w:ascii="仿宋_GB2312" w:eastAsia="仿宋_GB2312" w:hint="eastAsia"/>
          <w:sz w:val="32"/>
          <w:szCs w:val="32"/>
        </w:rPr>
        <w:t>%；项目支出</w:t>
      </w:r>
      <w:r>
        <w:rPr>
          <w:rFonts w:ascii="仿宋_GB2312" w:eastAsia="仿宋_GB2312" w:hint="eastAsia"/>
          <w:sz w:val="32"/>
          <w:szCs w:val="32"/>
        </w:rPr>
        <w:t>18.3</w:t>
      </w:r>
      <w:r w:rsidRPr="0070460C">
        <w:rPr>
          <w:rFonts w:ascii="仿宋_GB2312" w:eastAsia="仿宋_GB2312" w:hint="eastAsia"/>
          <w:sz w:val="32"/>
          <w:szCs w:val="32"/>
        </w:rPr>
        <w:t>万元，占决算总支出的</w:t>
      </w:r>
      <w:r>
        <w:rPr>
          <w:rFonts w:ascii="仿宋_GB2312" w:eastAsia="仿宋_GB2312" w:hint="eastAsia"/>
          <w:sz w:val="32"/>
          <w:szCs w:val="32"/>
        </w:rPr>
        <w:t>1.07</w:t>
      </w:r>
      <w:r w:rsidRPr="0070460C">
        <w:rPr>
          <w:rFonts w:ascii="仿宋_GB2312" w:eastAsia="仿宋_GB2312" w:hint="eastAsia"/>
          <w:sz w:val="32"/>
          <w:szCs w:val="32"/>
        </w:rPr>
        <w:t>%。</w:t>
      </w:r>
    </w:p>
    <w:p w:rsidR="00FB5338" w:rsidRPr="00FB5338" w:rsidRDefault="00FB5338" w:rsidP="00FB5338">
      <w:pPr>
        <w:widowControl/>
        <w:spacing w:line="600" w:lineRule="exact"/>
        <w:ind w:firstLineChars="200" w:firstLine="640"/>
        <w:rPr>
          <w:rFonts w:ascii="Times New Roman" w:eastAsia="仿宋_GB2312" w:hAnsi="Times New Roman" w:cs="Times New Roman"/>
          <w:b/>
          <w:bCs/>
          <w:kern w:val="0"/>
          <w:sz w:val="32"/>
          <w:szCs w:val="32"/>
        </w:rPr>
      </w:pPr>
      <w:r w:rsidRPr="00FB5338">
        <w:rPr>
          <w:rFonts w:ascii="Times New Roman" w:eastAsia="仿宋_GB2312" w:hAnsi="Times New Roman" w:cs="Times New Roman"/>
          <w:kern w:val="0"/>
          <w:sz w:val="32"/>
          <w:szCs w:val="32"/>
        </w:rPr>
        <w:t>四、财政拨款收入支出决算总体情况说明</w:t>
      </w:r>
    </w:p>
    <w:p w:rsidR="0070776D" w:rsidRPr="0070460C" w:rsidRDefault="0070776D" w:rsidP="0070776D">
      <w:pPr>
        <w:widowControl/>
        <w:spacing w:line="600" w:lineRule="exact"/>
        <w:ind w:firstLineChars="195" w:firstLine="624"/>
        <w:jc w:val="left"/>
        <w:rPr>
          <w:rFonts w:ascii="仿宋_GB2312" w:eastAsia="仿宋_GB2312"/>
          <w:kern w:val="0"/>
          <w:sz w:val="32"/>
          <w:szCs w:val="32"/>
        </w:rPr>
      </w:pPr>
      <w:r w:rsidRPr="0070460C">
        <w:rPr>
          <w:rFonts w:ascii="仿宋_GB2312" w:eastAsia="仿宋_GB2312" w:hint="eastAsia"/>
          <w:kern w:val="0"/>
          <w:sz w:val="32"/>
          <w:szCs w:val="32"/>
        </w:rPr>
        <w:t>201</w:t>
      </w:r>
      <w:r>
        <w:rPr>
          <w:rFonts w:ascii="仿宋_GB2312" w:eastAsia="仿宋_GB2312" w:hint="eastAsia"/>
          <w:kern w:val="0"/>
          <w:sz w:val="32"/>
          <w:szCs w:val="32"/>
        </w:rPr>
        <w:t>8</w:t>
      </w:r>
      <w:r w:rsidRPr="0070460C">
        <w:rPr>
          <w:rFonts w:ascii="仿宋_GB2312" w:eastAsia="仿宋_GB2312" w:hint="eastAsia"/>
          <w:kern w:val="0"/>
          <w:sz w:val="32"/>
          <w:szCs w:val="32"/>
        </w:rPr>
        <w:t>年部门决算财政拨款收入</w:t>
      </w:r>
      <w:r>
        <w:rPr>
          <w:rFonts w:ascii="仿宋_GB2312" w:eastAsia="仿宋_GB2312" w:hint="eastAsia"/>
          <w:sz w:val="32"/>
          <w:szCs w:val="32"/>
        </w:rPr>
        <w:t>1259.22</w:t>
      </w:r>
      <w:r w:rsidRPr="0070460C">
        <w:rPr>
          <w:rFonts w:ascii="仿宋_GB2312" w:eastAsia="仿宋_GB2312" w:hint="eastAsia"/>
          <w:kern w:val="0"/>
          <w:sz w:val="32"/>
          <w:szCs w:val="32"/>
        </w:rPr>
        <w:t>万元，比上年</w:t>
      </w:r>
      <w:r>
        <w:rPr>
          <w:rFonts w:ascii="仿宋_GB2312" w:eastAsia="仿宋_GB2312" w:hint="eastAsia"/>
          <w:kern w:val="0"/>
          <w:sz w:val="32"/>
          <w:szCs w:val="32"/>
        </w:rPr>
        <w:t>减少172.64</w:t>
      </w:r>
      <w:r w:rsidRPr="0070460C">
        <w:rPr>
          <w:rFonts w:ascii="仿宋_GB2312" w:eastAsia="仿宋_GB2312" w:hint="eastAsia"/>
          <w:kern w:val="0"/>
          <w:sz w:val="32"/>
          <w:szCs w:val="32"/>
        </w:rPr>
        <w:t>万元，主要原因是</w:t>
      </w:r>
      <w:r>
        <w:rPr>
          <w:rFonts w:ascii="仿宋_GB2312" w:eastAsia="仿宋_GB2312" w:hint="eastAsia"/>
          <w:kern w:val="0"/>
          <w:sz w:val="32"/>
          <w:szCs w:val="32"/>
        </w:rPr>
        <w:t>本年报表将其他有关部门拨入经费的收入在其他收入列支</w:t>
      </w:r>
      <w:r w:rsidRPr="0070460C">
        <w:rPr>
          <w:rFonts w:ascii="仿宋_GB2312" w:eastAsia="仿宋_GB2312" w:hint="eastAsia"/>
          <w:kern w:val="0"/>
          <w:sz w:val="32"/>
          <w:szCs w:val="32"/>
        </w:rPr>
        <w:t>；201</w:t>
      </w:r>
      <w:r w:rsidR="00B812AA">
        <w:rPr>
          <w:rFonts w:ascii="仿宋_GB2312" w:eastAsia="仿宋_GB2312" w:hint="eastAsia"/>
          <w:kern w:val="0"/>
          <w:sz w:val="32"/>
          <w:szCs w:val="32"/>
        </w:rPr>
        <w:t>8</w:t>
      </w:r>
      <w:r w:rsidRPr="0070460C">
        <w:rPr>
          <w:rFonts w:ascii="仿宋_GB2312" w:eastAsia="仿宋_GB2312" w:hint="eastAsia"/>
          <w:kern w:val="0"/>
          <w:sz w:val="32"/>
          <w:szCs w:val="32"/>
        </w:rPr>
        <w:t>年部门决算财政拨款支出</w:t>
      </w:r>
      <w:r>
        <w:rPr>
          <w:rFonts w:ascii="仿宋_GB2312" w:eastAsia="仿宋_GB2312" w:hint="eastAsia"/>
          <w:kern w:val="0"/>
          <w:sz w:val="32"/>
          <w:szCs w:val="32"/>
        </w:rPr>
        <w:t>1223.38万元，</w:t>
      </w:r>
      <w:r w:rsidRPr="0070460C">
        <w:rPr>
          <w:rFonts w:ascii="仿宋_GB2312" w:eastAsia="仿宋_GB2312" w:hint="eastAsia"/>
          <w:kern w:val="0"/>
          <w:sz w:val="32"/>
          <w:szCs w:val="32"/>
        </w:rPr>
        <w:t>比上年</w:t>
      </w:r>
      <w:r>
        <w:rPr>
          <w:rFonts w:ascii="仿宋_GB2312" w:eastAsia="仿宋_GB2312" w:hint="eastAsia"/>
          <w:kern w:val="0"/>
          <w:sz w:val="32"/>
          <w:szCs w:val="32"/>
        </w:rPr>
        <w:t>减少199.37</w:t>
      </w:r>
      <w:r w:rsidRPr="0070460C">
        <w:rPr>
          <w:rFonts w:ascii="仿宋_GB2312" w:eastAsia="仿宋_GB2312" w:hint="eastAsia"/>
          <w:kern w:val="0"/>
          <w:sz w:val="32"/>
          <w:szCs w:val="32"/>
        </w:rPr>
        <w:t>万元，主要原因是</w:t>
      </w:r>
      <w:r w:rsidR="00B812AA">
        <w:rPr>
          <w:rFonts w:ascii="仿宋_GB2312" w:eastAsia="仿宋_GB2312" w:hint="eastAsia"/>
          <w:kern w:val="0"/>
          <w:sz w:val="32"/>
          <w:szCs w:val="32"/>
        </w:rPr>
        <w:t>本年报表将部分经费开支在其他支出里列支。</w:t>
      </w:r>
    </w:p>
    <w:p w:rsidR="00FB5338" w:rsidRPr="00FB5338" w:rsidRDefault="00FB5338" w:rsidP="00FB5338">
      <w:pPr>
        <w:widowControl/>
        <w:spacing w:line="600" w:lineRule="exact"/>
        <w:ind w:firstLineChars="200" w:firstLine="640"/>
        <w:rPr>
          <w:rFonts w:ascii="Times New Roman" w:eastAsia="仿宋_GB2312" w:hAnsi="Times New Roman" w:cs="Times New Roman"/>
          <w:b/>
          <w:bCs/>
          <w:kern w:val="0"/>
          <w:sz w:val="32"/>
          <w:szCs w:val="32"/>
        </w:rPr>
      </w:pPr>
      <w:r w:rsidRPr="00FB5338">
        <w:rPr>
          <w:rFonts w:ascii="Times New Roman" w:eastAsia="仿宋_GB2312" w:hAnsi="Times New Roman" w:cs="Times New Roman"/>
          <w:kern w:val="0"/>
          <w:sz w:val="32"/>
          <w:szCs w:val="32"/>
        </w:rPr>
        <w:t>五、一般公共预算财政拨款支出决算情况说明</w:t>
      </w:r>
    </w:p>
    <w:p w:rsidR="00FB5338" w:rsidRPr="00FB5338" w:rsidRDefault="00FB5338" w:rsidP="00FB5338">
      <w:pPr>
        <w:widowControl/>
        <w:spacing w:line="600" w:lineRule="exact"/>
        <w:ind w:firstLineChars="200" w:firstLine="640"/>
        <w:rPr>
          <w:rFonts w:ascii="Times New Roman" w:eastAsia="仿宋_GB2312" w:hAnsi="Times New Roman" w:cs="Times New Roman"/>
          <w:b/>
          <w:bCs/>
          <w:kern w:val="0"/>
          <w:sz w:val="32"/>
          <w:szCs w:val="32"/>
        </w:rPr>
      </w:pPr>
      <w:r w:rsidRPr="00FB5338">
        <w:rPr>
          <w:rFonts w:ascii="Times New Roman" w:eastAsia="仿宋_GB2312" w:hAnsi="Times New Roman" w:cs="Times New Roman"/>
          <w:kern w:val="0"/>
          <w:sz w:val="32"/>
          <w:szCs w:val="32"/>
        </w:rPr>
        <w:t>（一）财政拨款支出决算总体情况。</w:t>
      </w:r>
    </w:p>
    <w:p w:rsidR="00B812AA" w:rsidRDefault="00B812AA" w:rsidP="00B812AA">
      <w:pPr>
        <w:widowControl/>
        <w:spacing w:line="600" w:lineRule="exact"/>
        <w:ind w:firstLineChars="196" w:firstLine="627"/>
        <w:jc w:val="left"/>
        <w:rPr>
          <w:rFonts w:ascii="仿宋_GB2312" w:eastAsia="仿宋_GB2312"/>
          <w:kern w:val="0"/>
          <w:sz w:val="32"/>
          <w:szCs w:val="32"/>
        </w:rPr>
      </w:pPr>
      <w:r w:rsidRPr="001318C9">
        <w:rPr>
          <w:rFonts w:ascii="仿宋_GB2312" w:eastAsia="仿宋_GB2312" w:hint="eastAsia"/>
          <w:kern w:val="0"/>
          <w:sz w:val="32"/>
          <w:szCs w:val="32"/>
        </w:rPr>
        <w:t>201</w:t>
      </w:r>
      <w:r>
        <w:rPr>
          <w:rFonts w:ascii="仿宋_GB2312" w:eastAsia="仿宋_GB2312" w:hint="eastAsia"/>
          <w:kern w:val="0"/>
          <w:sz w:val="32"/>
          <w:szCs w:val="32"/>
        </w:rPr>
        <w:t>8</w:t>
      </w:r>
      <w:r w:rsidRPr="001318C9">
        <w:rPr>
          <w:rFonts w:ascii="仿宋_GB2312" w:eastAsia="仿宋_GB2312" w:hint="eastAsia"/>
          <w:kern w:val="0"/>
          <w:sz w:val="32"/>
          <w:szCs w:val="32"/>
        </w:rPr>
        <w:t>年部门决算财政拨款支出</w:t>
      </w:r>
      <w:r>
        <w:rPr>
          <w:rFonts w:ascii="仿宋_GB2312" w:eastAsia="仿宋_GB2312" w:hint="eastAsia"/>
          <w:kern w:val="0"/>
          <w:sz w:val="32"/>
          <w:szCs w:val="32"/>
        </w:rPr>
        <w:t>1223.38</w:t>
      </w:r>
      <w:r w:rsidRPr="001318C9">
        <w:rPr>
          <w:rFonts w:ascii="仿宋_GB2312" w:eastAsia="仿宋_GB2312" w:hint="eastAsia"/>
          <w:kern w:val="0"/>
          <w:sz w:val="32"/>
          <w:szCs w:val="32"/>
        </w:rPr>
        <w:t>万元，</w:t>
      </w:r>
      <w:r>
        <w:rPr>
          <w:rFonts w:ascii="仿宋_GB2312" w:eastAsia="仿宋_GB2312" w:hint="eastAsia"/>
          <w:kern w:val="0"/>
          <w:sz w:val="32"/>
          <w:szCs w:val="32"/>
        </w:rPr>
        <w:t>占本年支出的71.64%，</w:t>
      </w:r>
      <w:r w:rsidRPr="001318C9">
        <w:rPr>
          <w:rFonts w:ascii="仿宋_GB2312" w:eastAsia="仿宋_GB2312" w:hint="eastAsia"/>
          <w:kern w:val="0"/>
          <w:sz w:val="32"/>
          <w:szCs w:val="32"/>
        </w:rPr>
        <w:t>比上年</w:t>
      </w:r>
      <w:r>
        <w:rPr>
          <w:rFonts w:ascii="仿宋_GB2312" w:eastAsia="仿宋_GB2312" w:hint="eastAsia"/>
          <w:kern w:val="0"/>
          <w:sz w:val="32"/>
          <w:szCs w:val="32"/>
        </w:rPr>
        <w:t>减少199.37</w:t>
      </w:r>
      <w:r w:rsidRPr="001318C9">
        <w:rPr>
          <w:rFonts w:ascii="仿宋_GB2312" w:eastAsia="仿宋_GB2312" w:hint="eastAsia"/>
          <w:kern w:val="0"/>
          <w:sz w:val="32"/>
          <w:szCs w:val="32"/>
        </w:rPr>
        <w:t>万元，主要原因是</w:t>
      </w:r>
      <w:r>
        <w:rPr>
          <w:rFonts w:ascii="仿宋_GB2312" w:eastAsia="仿宋_GB2312" w:hint="eastAsia"/>
          <w:kern w:val="0"/>
          <w:sz w:val="32"/>
          <w:szCs w:val="32"/>
        </w:rPr>
        <w:t>本年报表将部分经费开支在其他支出里列支，使财政拨款支出数减少。</w:t>
      </w:r>
    </w:p>
    <w:p w:rsidR="00FB5338" w:rsidRPr="00FB5338" w:rsidRDefault="00FB5338" w:rsidP="00B812AA">
      <w:pPr>
        <w:widowControl/>
        <w:spacing w:line="600" w:lineRule="exact"/>
        <w:ind w:firstLineChars="196" w:firstLine="627"/>
        <w:jc w:val="left"/>
        <w:rPr>
          <w:rFonts w:ascii="Times New Roman" w:eastAsia="仿宋_GB2312" w:hAnsi="Times New Roman" w:cs="Times New Roman"/>
          <w:b/>
          <w:bCs/>
          <w:kern w:val="0"/>
          <w:sz w:val="32"/>
          <w:szCs w:val="32"/>
        </w:rPr>
      </w:pPr>
      <w:r w:rsidRPr="00FB5338">
        <w:rPr>
          <w:rFonts w:ascii="Times New Roman" w:eastAsia="仿宋_GB2312" w:hAnsi="Times New Roman" w:cs="Times New Roman"/>
          <w:kern w:val="0"/>
          <w:sz w:val="32"/>
          <w:szCs w:val="32"/>
        </w:rPr>
        <w:t>（二）财政拨款支出决算结构情况。</w:t>
      </w:r>
    </w:p>
    <w:p w:rsidR="00403841" w:rsidRPr="00CA2128" w:rsidRDefault="00403841" w:rsidP="00403841">
      <w:pPr>
        <w:widowControl/>
        <w:spacing w:line="600" w:lineRule="exact"/>
        <w:ind w:firstLineChars="250" w:firstLine="800"/>
        <w:jc w:val="left"/>
        <w:rPr>
          <w:rFonts w:ascii="仿宋_GB2312" w:eastAsia="仿宋_GB2312"/>
          <w:kern w:val="0"/>
          <w:sz w:val="32"/>
          <w:szCs w:val="32"/>
        </w:rPr>
      </w:pPr>
      <w:r w:rsidRPr="00164A8C">
        <w:rPr>
          <w:rFonts w:ascii="仿宋_GB2312" w:eastAsia="仿宋_GB2312" w:hint="eastAsia"/>
          <w:kern w:val="0"/>
          <w:sz w:val="32"/>
          <w:szCs w:val="32"/>
        </w:rPr>
        <w:lastRenderedPageBreak/>
        <w:t>201</w:t>
      </w:r>
      <w:r>
        <w:rPr>
          <w:rFonts w:ascii="仿宋_GB2312" w:eastAsia="仿宋_GB2312" w:hint="eastAsia"/>
          <w:kern w:val="0"/>
          <w:sz w:val="32"/>
          <w:szCs w:val="32"/>
        </w:rPr>
        <w:t>8</w:t>
      </w:r>
      <w:r w:rsidRPr="00164A8C">
        <w:rPr>
          <w:rFonts w:ascii="仿宋_GB2312" w:eastAsia="仿宋_GB2312" w:hint="eastAsia"/>
          <w:kern w:val="0"/>
          <w:sz w:val="32"/>
          <w:szCs w:val="32"/>
        </w:rPr>
        <w:t>年部门决算财政拨款支出</w:t>
      </w:r>
      <w:r>
        <w:rPr>
          <w:rFonts w:ascii="仿宋_GB2312" w:eastAsia="仿宋_GB2312" w:hint="eastAsia"/>
          <w:kern w:val="0"/>
          <w:sz w:val="32"/>
          <w:szCs w:val="32"/>
        </w:rPr>
        <w:t>1223.38</w:t>
      </w:r>
      <w:r w:rsidRPr="00164A8C">
        <w:rPr>
          <w:rFonts w:ascii="仿宋_GB2312" w:eastAsia="仿宋_GB2312" w:hint="eastAsia"/>
          <w:kern w:val="0"/>
          <w:sz w:val="32"/>
          <w:szCs w:val="32"/>
        </w:rPr>
        <w:t>万元，其中基本支出</w:t>
      </w:r>
      <w:r>
        <w:rPr>
          <w:rFonts w:ascii="仿宋_GB2312" w:eastAsia="仿宋_GB2312" w:hint="eastAsia"/>
          <w:kern w:val="0"/>
          <w:sz w:val="32"/>
          <w:szCs w:val="32"/>
        </w:rPr>
        <w:t>1205.07</w:t>
      </w:r>
      <w:r w:rsidRPr="00164A8C">
        <w:rPr>
          <w:rFonts w:ascii="仿宋_GB2312" w:eastAsia="仿宋_GB2312" w:hint="eastAsia"/>
          <w:kern w:val="0"/>
          <w:sz w:val="32"/>
          <w:szCs w:val="32"/>
        </w:rPr>
        <w:t>万元，占决算总支出的</w:t>
      </w:r>
      <w:r>
        <w:rPr>
          <w:rFonts w:ascii="仿宋_GB2312" w:eastAsia="仿宋_GB2312" w:hint="eastAsia"/>
          <w:kern w:val="0"/>
          <w:sz w:val="32"/>
          <w:szCs w:val="32"/>
        </w:rPr>
        <w:t>98.5</w:t>
      </w:r>
      <w:r w:rsidRPr="00164A8C">
        <w:rPr>
          <w:rFonts w:ascii="仿宋_GB2312" w:eastAsia="仿宋_GB2312" w:hint="eastAsia"/>
          <w:kern w:val="0"/>
          <w:sz w:val="32"/>
          <w:szCs w:val="32"/>
        </w:rPr>
        <w:t>%；项目支出</w:t>
      </w:r>
      <w:r>
        <w:rPr>
          <w:rFonts w:ascii="仿宋_GB2312" w:eastAsia="仿宋_GB2312" w:hint="eastAsia"/>
          <w:kern w:val="0"/>
          <w:sz w:val="32"/>
          <w:szCs w:val="32"/>
        </w:rPr>
        <w:t>18.31</w:t>
      </w:r>
      <w:r w:rsidRPr="00164A8C">
        <w:rPr>
          <w:rFonts w:ascii="仿宋_GB2312" w:eastAsia="仿宋_GB2312" w:hint="eastAsia"/>
          <w:kern w:val="0"/>
          <w:sz w:val="32"/>
          <w:szCs w:val="32"/>
        </w:rPr>
        <w:t>万元，占决算总支出的</w:t>
      </w:r>
      <w:r>
        <w:rPr>
          <w:rFonts w:ascii="仿宋_GB2312" w:eastAsia="仿宋_GB2312" w:hint="eastAsia"/>
          <w:kern w:val="0"/>
          <w:sz w:val="32"/>
          <w:szCs w:val="32"/>
        </w:rPr>
        <w:t>1.5</w:t>
      </w:r>
      <w:r w:rsidRPr="00164A8C">
        <w:rPr>
          <w:rFonts w:ascii="仿宋_GB2312" w:eastAsia="仿宋_GB2312" w:hint="eastAsia"/>
          <w:kern w:val="0"/>
          <w:sz w:val="32"/>
          <w:szCs w:val="32"/>
        </w:rPr>
        <w:t>%。</w:t>
      </w:r>
    </w:p>
    <w:p w:rsidR="00FB5338" w:rsidRPr="00FB5338" w:rsidRDefault="00FB5338" w:rsidP="00FB5338">
      <w:pPr>
        <w:widowControl/>
        <w:spacing w:line="600" w:lineRule="exact"/>
        <w:ind w:firstLineChars="200" w:firstLine="640"/>
        <w:rPr>
          <w:rFonts w:ascii="Times New Roman" w:eastAsia="仿宋_GB2312" w:hAnsi="Times New Roman" w:cs="Times New Roman"/>
          <w:b/>
          <w:bCs/>
          <w:kern w:val="0"/>
          <w:sz w:val="32"/>
          <w:szCs w:val="32"/>
        </w:rPr>
      </w:pPr>
      <w:r w:rsidRPr="00FB5338">
        <w:rPr>
          <w:rFonts w:ascii="Times New Roman" w:eastAsia="仿宋_GB2312" w:hAnsi="Times New Roman" w:cs="Times New Roman"/>
          <w:bCs/>
          <w:kern w:val="0"/>
          <w:sz w:val="32"/>
          <w:szCs w:val="32"/>
        </w:rPr>
        <w:t>（三）财政拨款支出决算具体情况。</w:t>
      </w:r>
    </w:p>
    <w:p w:rsidR="00403841" w:rsidRPr="00E26CA8" w:rsidRDefault="00403841" w:rsidP="00403841">
      <w:pPr>
        <w:widowControl/>
        <w:ind w:firstLineChars="250" w:firstLine="800"/>
        <w:rPr>
          <w:rFonts w:ascii="仿宋_GB2312" w:eastAsia="仿宋_GB2312"/>
          <w:bCs/>
          <w:kern w:val="0"/>
          <w:sz w:val="32"/>
          <w:szCs w:val="32"/>
        </w:rPr>
      </w:pPr>
      <w:r w:rsidRPr="00ED4D47">
        <w:rPr>
          <w:rFonts w:ascii="仿宋_GB2312" w:eastAsia="仿宋_GB2312" w:hint="eastAsia"/>
          <w:bCs/>
          <w:kern w:val="0"/>
          <w:sz w:val="32"/>
          <w:szCs w:val="32"/>
        </w:rPr>
        <w:t>201</w:t>
      </w:r>
      <w:r>
        <w:rPr>
          <w:rFonts w:ascii="仿宋_GB2312" w:eastAsia="仿宋_GB2312" w:hint="eastAsia"/>
          <w:bCs/>
          <w:kern w:val="0"/>
          <w:sz w:val="32"/>
          <w:szCs w:val="32"/>
        </w:rPr>
        <w:t>8</w:t>
      </w:r>
      <w:r w:rsidRPr="00ED4D47">
        <w:rPr>
          <w:rFonts w:ascii="仿宋_GB2312" w:eastAsia="仿宋_GB2312" w:hint="eastAsia"/>
          <w:bCs/>
          <w:kern w:val="0"/>
          <w:sz w:val="32"/>
          <w:szCs w:val="32"/>
        </w:rPr>
        <w:t>年部门决算财政拨款支出</w:t>
      </w:r>
      <w:r>
        <w:rPr>
          <w:rFonts w:ascii="仿宋_GB2312" w:eastAsia="仿宋_GB2312" w:hint="eastAsia"/>
          <w:kern w:val="0"/>
          <w:sz w:val="32"/>
          <w:szCs w:val="32"/>
        </w:rPr>
        <w:t>1223.38</w:t>
      </w:r>
      <w:r w:rsidRPr="00ED4D47">
        <w:rPr>
          <w:rFonts w:ascii="仿宋_GB2312" w:eastAsia="仿宋_GB2312" w:hint="eastAsia"/>
          <w:bCs/>
          <w:kern w:val="0"/>
          <w:sz w:val="32"/>
          <w:szCs w:val="32"/>
        </w:rPr>
        <w:t>万元，</w:t>
      </w:r>
      <w:r>
        <w:rPr>
          <w:rFonts w:ascii="仿宋_GB2312" w:eastAsia="仿宋_GB2312" w:hint="eastAsia"/>
          <w:bCs/>
          <w:kern w:val="0"/>
          <w:sz w:val="32"/>
          <w:szCs w:val="32"/>
        </w:rPr>
        <w:t>2018</w:t>
      </w:r>
      <w:r w:rsidRPr="00ED4D47">
        <w:rPr>
          <w:rFonts w:ascii="仿宋_GB2312" w:eastAsia="仿宋_GB2312" w:hint="eastAsia"/>
          <w:bCs/>
          <w:kern w:val="0"/>
          <w:sz w:val="32"/>
          <w:szCs w:val="32"/>
        </w:rPr>
        <w:t>年初预算财政拨款支出</w:t>
      </w:r>
      <w:r>
        <w:rPr>
          <w:rFonts w:ascii="仿宋_GB2312" w:eastAsia="仿宋_GB2312" w:hint="eastAsia"/>
          <w:bCs/>
          <w:kern w:val="0"/>
          <w:sz w:val="32"/>
          <w:szCs w:val="32"/>
        </w:rPr>
        <w:t>1787.82</w:t>
      </w:r>
      <w:r w:rsidRPr="00ED4D47">
        <w:rPr>
          <w:rFonts w:ascii="仿宋_GB2312" w:eastAsia="仿宋_GB2312" w:hint="eastAsia"/>
          <w:bCs/>
          <w:kern w:val="0"/>
          <w:sz w:val="32"/>
          <w:szCs w:val="32"/>
        </w:rPr>
        <w:t>万元，支出减少</w:t>
      </w:r>
      <w:r>
        <w:rPr>
          <w:rFonts w:ascii="仿宋_GB2312" w:eastAsia="仿宋_GB2312" w:hint="eastAsia"/>
          <w:bCs/>
          <w:kern w:val="0"/>
          <w:sz w:val="32"/>
          <w:szCs w:val="32"/>
        </w:rPr>
        <w:t>564.44</w:t>
      </w:r>
      <w:r w:rsidR="001F194C">
        <w:rPr>
          <w:rFonts w:ascii="仿宋_GB2312" w:eastAsia="仿宋_GB2312" w:hint="eastAsia"/>
          <w:bCs/>
          <w:kern w:val="0"/>
          <w:sz w:val="32"/>
          <w:szCs w:val="32"/>
        </w:rPr>
        <w:t>万元，</w:t>
      </w:r>
      <w:r w:rsidRPr="00ED4D47">
        <w:rPr>
          <w:rFonts w:ascii="仿宋_GB2312" w:eastAsia="仿宋_GB2312" w:hint="eastAsia"/>
          <w:bCs/>
          <w:kern w:val="0"/>
          <w:sz w:val="32"/>
          <w:szCs w:val="32"/>
        </w:rPr>
        <w:t>主要原因为</w:t>
      </w:r>
      <w:r>
        <w:rPr>
          <w:rFonts w:ascii="仿宋_GB2312" w:eastAsia="仿宋_GB2312" w:hint="eastAsia"/>
          <w:bCs/>
          <w:kern w:val="0"/>
          <w:sz w:val="32"/>
          <w:szCs w:val="32"/>
        </w:rPr>
        <w:t>人员和日常公用经费</w:t>
      </w:r>
      <w:r w:rsidRPr="00ED4D47">
        <w:rPr>
          <w:rFonts w:ascii="仿宋_GB2312" w:eastAsia="仿宋_GB2312" w:hint="eastAsia"/>
          <w:bCs/>
          <w:kern w:val="0"/>
          <w:sz w:val="32"/>
          <w:szCs w:val="32"/>
        </w:rPr>
        <w:t>支出</w:t>
      </w:r>
      <w:r>
        <w:rPr>
          <w:rFonts w:ascii="仿宋_GB2312" w:eastAsia="仿宋_GB2312" w:hint="eastAsia"/>
          <w:bCs/>
          <w:kern w:val="0"/>
          <w:sz w:val="32"/>
          <w:szCs w:val="32"/>
        </w:rPr>
        <w:t>的</w:t>
      </w:r>
      <w:r w:rsidRPr="00ED4D47">
        <w:rPr>
          <w:rFonts w:ascii="仿宋_GB2312" w:eastAsia="仿宋_GB2312" w:hint="eastAsia"/>
          <w:bCs/>
          <w:kern w:val="0"/>
          <w:sz w:val="32"/>
          <w:szCs w:val="32"/>
        </w:rPr>
        <w:t>减少。</w:t>
      </w:r>
    </w:p>
    <w:p w:rsidR="00FB5338" w:rsidRPr="00FB5338" w:rsidRDefault="00FB5338" w:rsidP="00FB5338">
      <w:pPr>
        <w:widowControl/>
        <w:spacing w:line="600" w:lineRule="exact"/>
        <w:ind w:firstLineChars="200" w:firstLine="640"/>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六、一般公共预算财政拨款基本支出决算情况说明</w:t>
      </w:r>
    </w:p>
    <w:p w:rsidR="001F194C" w:rsidRPr="00E26CA8" w:rsidRDefault="001F194C" w:rsidP="001F194C">
      <w:pPr>
        <w:widowControl/>
        <w:ind w:firstLineChars="250" w:firstLine="800"/>
        <w:rPr>
          <w:rFonts w:ascii="仿宋_GB2312" w:eastAsia="仿宋_GB2312"/>
          <w:kern w:val="0"/>
          <w:sz w:val="32"/>
          <w:szCs w:val="32"/>
        </w:rPr>
      </w:pPr>
      <w:r w:rsidRPr="00E26CA8">
        <w:rPr>
          <w:rFonts w:ascii="仿宋_GB2312" w:eastAsia="仿宋_GB2312" w:hint="eastAsia"/>
          <w:kern w:val="0"/>
          <w:sz w:val="32"/>
          <w:szCs w:val="32"/>
        </w:rPr>
        <w:t>201</w:t>
      </w:r>
      <w:r>
        <w:rPr>
          <w:rFonts w:ascii="仿宋_GB2312" w:eastAsia="仿宋_GB2312" w:hint="eastAsia"/>
          <w:kern w:val="0"/>
          <w:sz w:val="32"/>
          <w:szCs w:val="32"/>
        </w:rPr>
        <w:t>8</w:t>
      </w:r>
      <w:r w:rsidRPr="00E26CA8">
        <w:rPr>
          <w:rFonts w:ascii="仿宋_GB2312" w:eastAsia="仿宋_GB2312" w:hint="eastAsia"/>
          <w:kern w:val="0"/>
          <w:sz w:val="32"/>
          <w:szCs w:val="32"/>
        </w:rPr>
        <w:t>年部门决算一般公共预算财政拨款基本支出</w:t>
      </w:r>
      <w:r>
        <w:rPr>
          <w:rFonts w:ascii="仿宋_GB2312" w:eastAsia="仿宋_GB2312" w:hint="eastAsia"/>
          <w:kern w:val="0"/>
          <w:sz w:val="32"/>
          <w:szCs w:val="32"/>
        </w:rPr>
        <w:t>1205.07</w:t>
      </w:r>
      <w:r w:rsidRPr="00E26CA8">
        <w:rPr>
          <w:rFonts w:ascii="仿宋_GB2312" w:eastAsia="仿宋_GB2312" w:hint="eastAsia"/>
          <w:kern w:val="0"/>
          <w:sz w:val="32"/>
          <w:szCs w:val="32"/>
        </w:rPr>
        <w:t>万元，其中工资福利支出</w:t>
      </w:r>
      <w:r>
        <w:rPr>
          <w:rFonts w:ascii="仿宋_GB2312" w:eastAsia="仿宋_GB2312" w:hint="eastAsia"/>
          <w:kern w:val="0"/>
          <w:sz w:val="32"/>
          <w:szCs w:val="32"/>
        </w:rPr>
        <w:t>926.3</w:t>
      </w:r>
      <w:r w:rsidRPr="00E26CA8">
        <w:rPr>
          <w:rFonts w:ascii="仿宋_GB2312" w:eastAsia="仿宋_GB2312" w:hint="eastAsia"/>
          <w:kern w:val="0"/>
          <w:sz w:val="32"/>
          <w:szCs w:val="32"/>
        </w:rPr>
        <w:t>万元，占基本支出的</w:t>
      </w:r>
      <w:r>
        <w:rPr>
          <w:rFonts w:ascii="仿宋_GB2312" w:eastAsia="仿宋_GB2312" w:hint="eastAsia"/>
          <w:kern w:val="0"/>
          <w:sz w:val="32"/>
          <w:szCs w:val="32"/>
        </w:rPr>
        <w:t>76.87</w:t>
      </w:r>
      <w:r w:rsidRPr="00E26CA8">
        <w:rPr>
          <w:rFonts w:ascii="仿宋_GB2312" w:eastAsia="仿宋_GB2312" w:hint="eastAsia"/>
          <w:kern w:val="0"/>
          <w:sz w:val="32"/>
          <w:szCs w:val="32"/>
        </w:rPr>
        <w:t>%；对个人和家庭的补助</w:t>
      </w:r>
      <w:r>
        <w:rPr>
          <w:rFonts w:ascii="仿宋_GB2312" w:eastAsia="仿宋_GB2312" w:hint="eastAsia"/>
          <w:kern w:val="0"/>
          <w:sz w:val="32"/>
          <w:szCs w:val="32"/>
        </w:rPr>
        <w:t>54.27</w:t>
      </w:r>
      <w:r w:rsidRPr="00E26CA8">
        <w:rPr>
          <w:rFonts w:ascii="仿宋_GB2312" w:eastAsia="仿宋_GB2312" w:hint="eastAsia"/>
          <w:kern w:val="0"/>
          <w:sz w:val="32"/>
          <w:szCs w:val="32"/>
        </w:rPr>
        <w:t>万元，占基本支出的</w:t>
      </w:r>
      <w:r w:rsidR="00E4434F">
        <w:rPr>
          <w:rFonts w:ascii="仿宋_GB2312" w:eastAsia="仿宋_GB2312" w:hint="eastAsia"/>
          <w:kern w:val="0"/>
          <w:sz w:val="32"/>
          <w:szCs w:val="32"/>
        </w:rPr>
        <w:t>4.5</w:t>
      </w:r>
      <w:r w:rsidR="00337CA8">
        <w:rPr>
          <w:rFonts w:ascii="仿宋_GB2312" w:eastAsia="仿宋_GB2312" w:hint="eastAsia"/>
          <w:kern w:val="0"/>
          <w:sz w:val="32"/>
          <w:szCs w:val="32"/>
        </w:rPr>
        <w:t>1</w:t>
      </w:r>
      <w:r w:rsidRPr="00E26CA8">
        <w:rPr>
          <w:rFonts w:ascii="仿宋_GB2312" w:eastAsia="仿宋_GB2312" w:hint="eastAsia"/>
          <w:kern w:val="0"/>
          <w:sz w:val="32"/>
          <w:szCs w:val="32"/>
        </w:rPr>
        <w:t>%；</w:t>
      </w:r>
      <w:r w:rsidR="00E4434F" w:rsidRPr="00E26CA8">
        <w:rPr>
          <w:rFonts w:ascii="仿宋_GB2312" w:eastAsia="仿宋_GB2312" w:hint="eastAsia"/>
          <w:kern w:val="0"/>
          <w:sz w:val="32"/>
          <w:szCs w:val="32"/>
        </w:rPr>
        <w:t>商品和服务支出</w:t>
      </w:r>
      <w:r w:rsidR="00E4434F">
        <w:rPr>
          <w:rFonts w:ascii="仿宋_GB2312" w:eastAsia="仿宋_GB2312" w:hint="eastAsia"/>
          <w:kern w:val="0"/>
          <w:sz w:val="32"/>
          <w:szCs w:val="32"/>
        </w:rPr>
        <w:t>221.78</w:t>
      </w:r>
      <w:r w:rsidR="00E4434F" w:rsidRPr="00E26CA8">
        <w:rPr>
          <w:rFonts w:ascii="仿宋_GB2312" w:eastAsia="仿宋_GB2312" w:hint="eastAsia"/>
          <w:kern w:val="0"/>
          <w:sz w:val="32"/>
          <w:szCs w:val="32"/>
        </w:rPr>
        <w:t>万元，占基本支出的</w:t>
      </w:r>
      <w:r w:rsidR="00E4434F">
        <w:rPr>
          <w:rFonts w:ascii="仿宋_GB2312" w:eastAsia="仿宋_GB2312" w:hint="eastAsia"/>
          <w:kern w:val="0"/>
          <w:sz w:val="32"/>
          <w:szCs w:val="32"/>
        </w:rPr>
        <w:t>18.4</w:t>
      </w:r>
      <w:r w:rsidR="00E4434F" w:rsidRPr="00E26CA8">
        <w:rPr>
          <w:rFonts w:ascii="仿宋_GB2312" w:eastAsia="仿宋_GB2312" w:hint="eastAsia"/>
          <w:kern w:val="0"/>
          <w:sz w:val="32"/>
          <w:szCs w:val="32"/>
        </w:rPr>
        <w:t>%</w:t>
      </w:r>
      <w:r w:rsidR="00E4434F">
        <w:rPr>
          <w:rFonts w:ascii="仿宋_GB2312" w:eastAsia="仿宋_GB2312" w:hint="eastAsia"/>
          <w:kern w:val="0"/>
          <w:sz w:val="32"/>
          <w:szCs w:val="32"/>
        </w:rPr>
        <w:t>，</w:t>
      </w:r>
      <w:r w:rsidR="00E4434F" w:rsidRPr="00E26CA8">
        <w:rPr>
          <w:rFonts w:ascii="仿宋_GB2312" w:eastAsia="仿宋_GB2312" w:hint="eastAsia"/>
          <w:kern w:val="0"/>
          <w:sz w:val="32"/>
          <w:szCs w:val="32"/>
        </w:rPr>
        <w:t>其他资本性支出</w:t>
      </w:r>
      <w:r w:rsidR="00E4434F">
        <w:rPr>
          <w:rFonts w:ascii="仿宋_GB2312" w:eastAsia="仿宋_GB2312" w:hint="eastAsia"/>
          <w:kern w:val="0"/>
          <w:sz w:val="32"/>
          <w:szCs w:val="32"/>
        </w:rPr>
        <w:t>2.72</w:t>
      </w:r>
      <w:r w:rsidR="00E4434F" w:rsidRPr="00E26CA8">
        <w:rPr>
          <w:rFonts w:ascii="仿宋_GB2312" w:eastAsia="仿宋_GB2312" w:hint="eastAsia"/>
          <w:kern w:val="0"/>
          <w:sz w:val="32"/>
          <w:szCs w:val="32"/>
        </w:rPr>
        <w:t>万元，占基本支出的0</w:t>
      </w:r>
      <w:r w:rsidR="00E4434F">
        <w:rPr>
          <w:rFonts w:ascii="仿宋_GB2312" w:eastAsia="仿宋_GB2312" w:hint="eastAsia"/>
          <w:kern w:val="0"/>
          <w:sz w:val="32"/>
          <w:szCs w:val="32"/>
        </w:rPr>
        <w:t>.2</w:t>
      </w:r>
      <w:r w:rsidR="00337CA8">
        <w:rPr>
          <w:rFonts w:ascii="仿宋_GB2312" w:eastAsia="仿宋_GB2312" w:hint="eastAsia"/>
          <w:kern w:val="0"/>
          <w:sz w:val="32"/>
          <w:szCs w:val="32"/>
        </w:rPr>
        <w:t>2</w:t>
      </w:r>
      <w:r w:rsidR="00E4434F" w:rsidRPr="00E26CA8">
        <w:rPr>
          <w:rFonts w:ascii="仿宋_GB2312" w:eastAsia="仿宋_GB2312" w:hint="eastAsia"/>
          <w:kern w:val="0"/>
          <w:sz w:val="32"/>
          <w:szCs w:val="32"/>
        </w:rPr>
        <w:t>%</w:t>
      </w:r>
      <w:r w:rsidRPr="00E26CA8">
        <w:rPr>
          <w:rFonts w:ascii="仿宋_GB2312" w:eastAsia="仿宋_GB2312" w:hint="eastAsia"/>
          <w:kern w:val="0"/>
          <w:sz w:val="32"/>
          <w:szCs w:val="32"/>
        </w:rPr>
        <w:t>。</w:t>
      </w:r>
    </w:p>
    <w:p w:rsidR="00FB5338" w:rsidRPr="00FB5338" w:rsidRDefault="00FB5338" w:rsidP="00FB5338">
      <w:pPr>
        <w:widowControl/>
        <w:spacing w:line="600" w:lineRule="exact"/>
        <w:ind w:firstLineChars="200" w:firstLine="640"/>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七、一般公共预算财政拨款</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三公</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经费支出决算情况说明</w:t>
      </w:r>
    </w:p>
    <w:p w:rsidR="00FB5338" w:rsidRPr="00FB5338" w:rsidRDefault="00FB5338" w:rsidP="00FB5338">
      <w:pPr>
        <w:widowControl/>
        <w:spacing w:line="600" w:lineRule="exact"/>
        <w:ind w:firstLineChars="200" w:firstLine="640"/>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（一）</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三公</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经费财政拨款支出决算总体情况说明。</w:t>
      </w:r>
    </w:p>
    <w:p w:rsidR="001E5A2C" w:rsidRDefault="001E5A2C" w:rsidP="001E5A2C">
      <w:pPr>
        <w:widowControl/>
        <w:ind w:firstLineChars="250" w:firstLine="800"/>
        <w:rPr>
          <w:rFonts w:ascii="仿宋_GB2312" w:eastAsia="仿宋_GB2312"/>
          <w:bCs/>
          <w:kern w:val="0"/>
          <w:sz w:val="32"/>
          <w:szCs w:val="32"/>
        </w:rPr>
      </w:pPr>
      <w:r>
        <w:rPr>
          <w:rFonts w:ascii="仿宋_GB2312" w:eastAsia="仿宋_GB2312" w:hAnsi="仿宋_GB2312" w:cs="仿宋_GB2312"/>
          <w:sz w:val="32"/>
          <w:szCs w:val="32"/>
        </w:rPr>
        <w:t>201</w:t>
      </w:r>
      <w:r>
        <w:rPr>
          <w:rFonts w:ascii="仿宋_GB2312" w:eastAsia="仿宋_GB2312" w:hAnsi="仿宋_GB2312" w:cs="仿宋_GB2312" w:hint="eastAsia"/>
          <w:sz w:val="32"/>
          <w:szCs w:val="32"/>
        </w:rPr>
        <w:t>8</w:t>
      </w:r>
      <w:r w:rsidRPr="007B471D">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“三公”经费决算数2.32</w:t>
      </w:r>
      <w:r w:rsidRPr="007B471D">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sidRPr="007B471D">
        <w:rPr>
          <w:rFonts w:ascii="仿宋_GB2312" w:eastAsia="仿宋_GB2312" w:hAnsi="仿宋_GB2312" w:cs="仿宋_GB2312" w:hint="eastAsia"/>
          <w:sz w:val="32"/>
          <w:szCs w:val="32"/>
        </w:rPr>
        <w:t>具体明细为因公出国（境）费用</w:t>
      </w:r>
      <w:r>
        <w:rPr>
          <w:rFonts w:ascii="仿宋_GB2312" w:eastAsia="仿宋_GB2312" w:hAnsi="仿宋_GB2312" w:cs="仿宋_GB2312" w:hint="eastAsia"/>
          <w:sz w:val="32"/>
          <w:szCs w:val="32"/>
        </w:rPr>
        <w:t>0</w:t>
      </w:r>
      <w:r w:rsidRPr="007B471D">
        <w:rPr>
          <w:rFonts w:ascii="仿宋_GB2312" w:eastAsia="仿宋_GB2312" w:hAnsi="仿宋_GB2312" w:cs="仿宋_GB2312" w:hint="eastAsia"/>
          <w:sz w:val="32"/>
          <w:szCs w:val="32"/>
        </w:rPr>
        <w:t>万元、公务接待费</w:t>
      </w:r>
      <w:r>
        <w:rPr>
          <w:rFonts w:ascii="仿宋_GB2312" w:eastAsia="仿宋_GB2312" w:hAnsi="仿宋_GB2312" w:cs="仿宋_GB2312" w:hint="eastAsia"/>
          <w:sz w:val="32"/>
          <w:szCs w:val="32"/>
        </w:rPr>
        <w:t>0</w:t>
      </w:r>
      <w:r w:rsidRPr="007B471D">
        <w:rPr>
          <w:rFonts w:ascii="仿宋_GB2312" w:eastAsia="仿宋_GB2312" w:hAnsi="仿宋_GB2312" w:cs="仿宋_GB2312" w:hint="eastAsia"/>
          <w:sz w:val="32"/>
          <w:szCs w:val="32"/>
        </w:rPr>
        <w:t>万元、公务用车购置及运行维护费</w:t>
      </w:r>
      <w:r>
        <w:rPr>
          <w:rFonts w:ascii="仿宋_GB2312" w:eastAsia="仿宋_GB2312" w:hAnsi="仿宋_GB2312" w:cs="仿宋_GB2312" w:hint="eastAsia"/>
          <w:sz w:val="32"/>
          <w:szCs w:val="32"/>
        </w:rPr>
        <w:t>2.32</w:t>
      </w:r>
      <w:r w:rsidRPr="007B471D">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201</w:t>
      </w:r>
      <w:r>
        <w:rPr>
          <w:rFonts w:ascii="仿宋_GB2312" w:eastAsia="仿宋_GB2312" w:hAnsi="仿宋_GB2312" w:cs="仿宋_GB2312" w:hint="eastAsia"/>
          <w:sz w:val="32"/>
          <w:szCs w:val="32"/>
        </w:rPr>
        <w:t>8</w:t>
      </w:r>
      <w:r w:rsidRPr="007B471D">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“三公”经费预算数16.91</w:t>
      </w:r>
      <w:r w:rsidRPr="007B471D">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sidRPr="007B471D">
        <w:rPr>
          <w:rFonts w:ascii="仿宋_GB2312" w:eastAsia="仿宋_GB2312" w:hAnsi="仿宋_GB2312" w:cs="仿宋_GB2312" w:hint="eastAsia"/>
          <w:sz w:val="32"/>
          <w:szCs w:val="32"/>
        </w:rPr>
        <w:t>具体明细为因公出国（境）费用</w:t>
      </w:r>
      <w:r>
        <w:rPr>
          <w:rFonts w:ascii="仿宋_GB2312" w:eastAsia="仿宋_GB2312" w:hAnsi="仿宋_GB2312" w:cs="仿宋_GB2312" w:hint="eastAsia"/>
          <w:sz w:val="32"/>
          <w:szCs w:val="32"/>
        </w:rPr>
        <w:t>0</w:t>
      </w:r>
      <w:r w:rsidRPr="007B471D">
        <w:rPr>
          <w:rFonts w:ascii="仿宋_GB2312" w:eastAsia="仿宋_GB2312" w:hAnsi="仿宋_GB2312" w:cs="仿宋_GB2312" w:hint="eastAsia"/>
          <w:sz w:val="32"/>
          <w:szCs w:val="32"/>
        </w:rPr>
        <w:t>万元、公务接待费</w:t>
      </w:r>
      <w:r>
        <w:rPr>
          <w:rFonts w:ascii="仿宋_GB2312" w:eastAsia="仿宋_GB2312" w:hAnsi="仿宋_GB2312" w:cs="仿宋_GB2312" w:hint="eastAsia"/>
          <w:sz w:val="32"/>
          <w:szCs w:val="32"/>
        </w:rPr>
        <w:t>9.48</w:t>
      </w:r>
      <w:r w:rsidRPr="007B471D">
        <w:rPr>
          <w:rFonts w:ascii="仿宋_GB2312" w:eastAsia="仿宋_GB2312" w:hAnsi="仿宋_GB2312" w:cs="仿宋_GB2312" w:hint="eastAsia"/>
          <w:sz w:val="32"/>
          <w:szCs w:val="32"/>
        </w:rPr>
        <w:t>万元、公务用车购置及运行维护费</w:t>
      </w:r>
      <w:r>
        <w:rPr>
          <w:rFonts w:ascii="仿宋_GB2312" w:eastAsia="仿宋_GB2312" w:hAnsi="仿宋_GB2312" w:cs="仿宋_GB2312" w:hint="eastAsia"/>
          <w:sz w:val="32"/>
          <w:szCs w:val="32"/>
        </w:rPr>
        <w:t>7.43</w:t>
      </w:r>
      <w:r w:rsidRPr="007B471D">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。与预算数相比，未发生公务接待费，</w:t>
      </w:r>
      <w:r w:rsidRPr="007B471D">
        <w:rPr>
          <w:rFonts w:ascii="仿宋_GB2312" w:eastAsia="仿宋_GB2312" w:hAnsi="仿宋_GB2312" w:cs="仿宋_GB2312" w:hint="eastAsia"/>
          <w:sz w:val="32"/>
          <w:szCs w:val="32"/>
        </w:rPr>
        <w:t>公务用车购置及运行维</w:t>
      </w:r>
      <w:r w:rsidRPr="007B471D">
        <w:rPr>
          <w:rFonts w:ascii="仿宋_GB2312" w:eastAsia="仿宋_GB2312" w:hAnsi="仿宋_GB2312" w:cs="仿宋_GB2312" w:hint="eastAsia"/>
          <w:sz w:val="32"/>
          <w:szCs w:val="32"/>
        </w:rPr>
        <w:lastRenderedPageBreak/>
        <w:t>护费</w:t>
      </w:r>
      <w:r>
        <w:rPr>
          <w:rFonts w:ascii="仿宋_GB2312" w:eastAsia="仿宋_GB2312" w:hAnsi="仿宋_GB2312" w:cs="仿宋_GB2312" w:hint="eastAsia"/>
          <w:sz w:val="32"/>
          <w:szCs w:val="32"/>
        </w:rPr>
        <w:t>减少</w:t>
      </w:r>
      <w:r w:rsidR="00776FE6">
        <w:rPr>
          <w:rFonts w:ascii="仿宋_GB2312" w:eastAsia="仿宋_GB2312" w:hAnsi="仿宋_GB2312" w:cs="仿宋_GB2312" w:hint="eastAsia"/>
          <w:sz w:val="32"/>
          <w:szCs w:val="32"/>
        </w:rPr>
        <w:t>5.12</w:t>
      </w:r>
      <w:r>
        <w:rPr>
          <w:rFonts w:ascii="仿宋_GB2312" w:eastAsia="仿宋_GB2312" w:hAnsi="仿宋_GB2312" w:cs="仿宋_GB2312" w:hint="eastAsia"/>
          <w:sz w:val="32"/>
          <w:szCs w:val="32"/>
        </w:rPr>
        <w:t>万元，</w:t>
      </w:r>
      <w:r w:rsidRPr="00E26CA8">
        <w:rPr>
          <w:rFonts w:ascii="仿宋_GB2312" w:eastAsia="仿宋_GB2312" w:hAnsi="仿宋_GB2312" w:cs="仿宋_GB2312" w:hint="eastAsia"/>
          <w:sz w:val="32"/>
          <w:szCs w:val="32"/>
        </w:rPr>
        <w:t>减少原因为根据《中央八项规定》及《党政机关厉行节约反对浪费条例》的要求减少三公</w:t>
      </w:r>
      <w:r>
        <w:rPr>
          <w:rFonts w:ascii="仿宋_GB2312" w:eastAsia="仿宋_GB2312" w:hAnsi="仿宋_GB2312" w:cs="仿宋_GB2312" w:hint="eastAsia"/>
          <w:sz w:val="32"/>
          <w:szCs w:val="32"/>
        </w:rPr>
        <w:t>经费的开支。</w:t>
      </w:r>
    </w:p>
    <w:p w:rsidR="001E5A2C" w:rsidRPr="0057451D" w:rsidRDefault="001E5A2C" w:rsidP="001E5A2C">
      <w:pPr>
        <w:widowControl/>
        <w:ind w:firstLineChars="200" w:firstLine="640"/>
        <w:rPr>
          <w:rFonts w:ascii="仿宋_GB2312" w:eastAsia="仿宋_GB2312"/>
          <w:bCs/>
          <w:kern w:val="0"/>
          <w:sz w:val="32"/>
          <w:szCs w:val="32"/>
        </w:rPr>
      </w:pPr>
      <w:r>
        <w:rPr>
          <w:rFonts w:ascii="仿宋_GB2312" w:eastAsia="仿宋_GB2312" w:hAnsi="仿宋_GB2312" w:cs="仿宋_GB2312" w:hint="eastAsia"/>
          <w:sz w:val="32"/>
          <w:szCs w:val="32"/>
        </w:rPr>
        <w:t>与上年决算数相比，公务用车运行维护费</w:t>
      </w:r>
      <w:r w:rsidR="00A1629C">
        <w:rPr>
          <w:rFonts w:ascii="仿宋_GB2312" w:eastAsia="仿宋_GB2312" w:hAnsi="仿宋_GB2312" w:cs="仿宋_GB2312" w:hint="eastAsia"/>
          <w:sz w:val="32"/>
          <w:szCs w:val="32"/>
        </w:rPr>
        <w:t>增加0.21</w:t>
      </w:r>
      <w:r>
        <w:rPr>
          <w:rFonts w:ascii="仿宋_GB2312" w:eastAsia="仿宋_GB2312" w:hAnsi="仿宋_GB2312" w:cs="仿宋_GB2312" w:hint="eastAsia"/>
          <w:sz w:val="32"/>
          <w:szCs w:val="32"/>
        </w:rPr>
        <w:t>万元，</w:t>
      </w:r>
      <w:r w:rsidR="00A1629C">
        <w:rPr>
          <w:rFonts w:ascii="仿宋_GB2312" w:eastAsia="仿宋_GB2312" w:hAnsi="仿宋_GB2312" w:cs="仿宋_GB2312" w:hint="eastAsia"/>
          <w:sz w:val="32"/>
          <w:szCs w:val="32"/>
        </w:rPr>
        <w:t>增加</w:t>
      </w:r>
      <w:r w:rsidRPr="0057451D">
        <w:rPr>
          <w:rFonts w:ascii="仿宋_GB2312" w:eastAsia="仿宋_GB2312" w:hAnsi="仿宋_GB2312" w:cs="仿宋_GB2312" w:hint="eastAsia"/>
          <w:sz w:val="32"/>
          <w:szCs w:val="32"/>
        </w:rPr>
        <w:t>原因为公务用车</w:t>
      </w:r>
      <w:r w:rsidR="00746B1B">
        <w:rPr>
          <w:rFonts w:ascii="仿宋_GB2312" w:eastAsia="仿宋_GB2312" w:hAnsi="仿宋_GB2312" w:cs="仿宋_GB2312" w:hint="eastAsia"/>
          <w:sz w:val="32"/>
          <w:szCs w:val="32"/>
        </w:rPr>
        <w:t>维修费增加</w:t>
      </w:r>
      <w:r w:rsidRPr="0057451D">
        <w:rPr>
          <w:rFonts w:ascii="仿宋_GB2312" w:eastAsia="仿宋_GB2312" w:hAnsi="仿宋_GB2312" w:cs="仿宋_GB2312" w:hint="eastAsia"/>
          <w:sz w:val="32"/>
          <w:szCs w:val="32"/>
        </w:rPr>
        <w:t>。</w:t>
      </w:r>
    </w:p>
    <w:p w:rsidR="00FB5338" w:rsidRPr="00FB5338" w:rsidRDefault="00FB5338" w:rsidP="00FB5338">
      <w:pPr>
        <w:widowControl/>
        <w:spacing w:line="600" w:lineRule="exact"/>
        <w:ind w:firstLineChars="250" w:firstLine="800"/>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（二）</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三公</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经费财政拨款支出决算具体情况说明。</w:t>
      </w:r>
    </w:p>
    <w:p w:rsidR="00C1637C" w:rsidRDefault="00C1637C" w:rsidP="00FB5338">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w:t>
      </w:r>
      <w:r>
        <w:rPr>
          <w:rFonts w:ascii="仿宋_GB2312" w:eastAsia="仿宋_GB2312" w:hAnsi="仿宋_GB2312" w:cs="仿宋_GB2312" w:hint="eastAsia"/>
          <w:sz w:val="32"/>
          <w:szCs w:val="32"/>
        </w:rPr>
        <w:t>8</w:t>
      </w:r>
      <w:r w:rsidRPr="007B471D">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“三公”经费决算数2.32</w:t>
      </w:r>
      <w:r w:rsidRPr="007B471D">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sidRPr="007B471D">
        <w:rPr>
          <w:rFonts w:ascii="仿宋_GB2312" w:eastAsia="仿宋_GB2312" w:hAnsi="仿宋_GB2312" w:cs="仿宋_GB2312" w:hint="eastAsia"/>
          <w:sz w:val="32"/>
          <w:szCs w:val="32"/>
        </w:rPr>
        <w:t>具体明细为因公出国（境）费用</w:t>
      </w:r>
      <w:r>
        <w:rPr>
          <w:rFonts w:ascii="仿宋_GB2312" w:eastAsia="仿宋_GB2312" w:hAnsi="仿宋_GB2312" w:cs="仿宋_GB2312" w:hint="eastAsia"/>
          <w:sz w:val="32"/>
          <w:szCs w:val="32"/>
        </w:rPr>
        <w:t>0</w:t>
      </w:r>
      <w:r w:rsidRPr="007B471D">
        <w:rPr>
          <w:rFonts w:ascii="仿宋_GB2312" w:eastAsia="仿宋_GB2312" w:hAnsi="仿宋_GB2312" w:cs="仿宋_GB2312" w:hint="eastAsia"/>
          <w:sz w:val="32"/>
          <w:szCs w:val="32"/>
        </w:rPr>
        <w:t>万元、公务接待费</w:t>
      </w:r>
      <w:r>
        <w:rPr>
          <w:rFonts w:ascii="仿宋_GB2312" w:eastAsia="仿宋_GB2312" w:hAnsi="仿宋_GB2312" w:cs="仿宋_GB2312" w:hint="eastAsia"/>
          <w:sz w:val="32"/>
          <w:szCs w:val="32"/>
        </w:rPr>
        <w:t>0</w:t>
      </w:r>
      <w:r w:rsidRPr="007B471D">
        <w:rPr>
          <w:rFonts w:ascii="仿宋_GB2312" w:eastAsia="仿宋_GB2312" w:hAnsi="仿宋_GB2312" w:cs="仿宋_GB2312" w:hint="eastAsia"/>
          <w:sz w:val="32"/>
          <w:szCs w:val="32"/>
        </w:rPr>
        <w:t>万元、公务用车购置及运行维护费</w:t>
      </w:r>
      <w:r>
        <w:rPr>
          <w:rFonts w:ascii="仿宋_GB2312" w:eastAsia="仿宋_GB2312" w:hAnsi="仿宋_GB2312" w:cs="仿宋_GB2312" w:hint="eastAsia"/>
          <w:sz w:val="32"/>
          <w:szCs w:val="32"/>
        </w:rPr>
        <w:t>2.32</w:t>
      </w:r>
      <w:r w:rsidRPr="007B471D">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。其中公务用车运行维护费2.32万元，主要为公务用车燃油费及维修保险费用开支。</w:t>
      </w:r>
    </w:p>
    <w:p w:rsidR="00FB5338" w:rsidRPr="00FB5338" w:rsidRDefault="00FB5338" w:rsidP="00FB5338">
      <w:pPr>
        <w:widowControl/>
        <w:spacing w:line="600" w:lineRule="exact"/>
        <w:ind w:firstLineChars="200" w:firstLine="640"/>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八、政府性基金预算收入支出决算情况</w:t>
      </w:r>
    </w:p>
    <w:p w:rsidR="00FB5338" w:rsidRPr="00FB5338" w:rsidRDefault="00441919" w:rsidP="00FB5338">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kern w:val="0"/>
          <w:sz w:val="32"/>
          <w:szCs w:val="32"/>
        </w:rPr>
        <w:t>本单位无政府性基金收支。</w:t>
      </w:r>
    </w:p>
    <w:p w:rsidR="00FB5338" w:rsidRPr="00FB5338" w:rsidRDefault="00FB5338" w:rsidP="00FB5338">
      <w:pPr>
        <w:widowControl/>
        <w:spacing w:line="600" w:lineRule="exact"/>
        <w:ind w:firstLineChars="200" w:firstLine="640"/>
        <w:rPr>
          <w:rFonts w:ascii="Times New Roman" w:eastAsia="仿宋_GB2312" w:hAnsi="Times New Roman" w:cs="Times New Roman"/>
          <w:kern w:val="0"/>
          <w:sz w:val="32"/>
          <w:szCs w:val="32"/>
        </w:rPr>
      </w:pPr>
      <w:r w:rsidRPr="00FB5338">
        <w:rPr>
          <w:rFonts w:ascii="Times New Roman" w:eastAsia="仿宋_GB2312" w:hAnsi="Times New Roman" w:cs="Times New Roman"/>
          <w:kern w:val="0"/>
          <w:sz w:val="32"/>
          <w:szCs w:val="32"/>
        </w:rPr>
        <w:t>九、关于</w:t>
      </w:r>
      <w:r w:rsidRPr="00FB5338">
        <w:rPr>
          <w:rFonts w:ascii="Times New Roman" w:eastAsia="仿宋_GB2312" w:hAnsi="Times New Roman" w:cs="Times New Roman"/>
          <w:kern w:val="0"/>
          <w:sz w:val="32"/>
          <w:szCs w:val="32"/>
        </w:rPr>
        <w:t>201</w:t>
      </w:r>
      <w:r w:rsidRPr="00FB5338">
        <w:rPr>
          <w:rFonts w:ascii="Times New Roman" w:eastAsia="仿宋_GB2312" w:hAnsi="Times New Roman" w:cs="Times New Roman" w:hint="eastAsia"/>
          <w:kern w:val="0"/>
          <w:sz w:val="32"/>
          <w:szCs w:val="32"/>
        </w:rPr>
        <w:t>8</w:t>
      </w:r>
      <w:r w:rsidRPr="00FB5338">
        <w:rPr>
          <w:rFonts w:ascii="Times New Roman" w:eastAsia="仿宋_GB2312" w:hAnsi="Times New Roman" w:cs="Times New Roman"/>
          <w:kern w:val="0"/>
          <w:sz w:val="32"/>
          <w:szCs w:val="32"/>
        </w:rPr>
        <w:t>年度预算绩效情况说明</w:t>
      </w:r>
    </w:p>
    <w:p w:rsidR="00C1637C" w:rsidRPr="00AE49F4" w:rsidRDefault="00C1637C" w:rsidP="00C1637C">
      <w:pPr>
        <w:widowControl/>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不断加强和健全部门预算绩效管理体系，加强预算绩效管理的执行和监管，设置合理的指标权重，做好预算绩效评估。切实加强预算配置、执行、管理情况，严格控制预算开支，规范</w:t>
      </w:r>
      <w:r w:rsidRPr="00A07719">
        <w:rPr>
          <w:rFonts w:ascii="仿宋_GB2312" w:eastAsia="仿宋_GB2312" w:hAnsi="宋体" w:hint="eastAsia"/>
          <w:kern w:val="0"/>
          <w:sz w:val="32"/>
          <w:szCs w:val="32"/>
        </w:rPr>
        <w:t>预算资金管理。</w:t>
      </w:r>
    </w:p>
    <w:p w:rsidR="00FB5338" w:rsidRPr="00FB5338" w:rsidRDefault="00FB5338" w:rsidP="00FB5338">
      <w:pPr>
        <w:widowControl/>
        <w:spacing w:line="600" w:lineRule="exact"/>
        <w:ind w:firstLineChars="200" w:firstLine="640"/>
        <w:rPr>
          <w:rFonts w:ascii="Times New Roman" w:eastAsia="仿宋_GB2312" w:hAnsi="Times New Roman" w:cs="Times New Roman"/>
          <w:kern w:val="0"/>
          <w:sz w:val="32"/>
          <w:szCs w:val="32"/>
        </w:rPr>
      </w:pPr>
      <w:r w:rsidRPr="00FB5338">
        <w:rPr>
          <w:rFonts w:ascii="Times New Roman" w:eastAsia="仿宋_GB2312" w:hAnsi="Times New Roman" w:cs="Times New Roman"/>
          <w:kern w:val="0"/>
          <w:sz w:val="32"/>
          <w:szCs w:val="32"/>
        </w:rPr>
        <w:t>十、其他重要事项</w:t>
      </w:r>
    </w:p>
    <w:p w:rsidR="00FB5338" w:rsidRPr="00FB5338" w:rsidRDefault="00FB5338" w:rsidP="00FB5338">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sidRPr="00FB5338">
        <w:rPr>
          <w:rFonts w:ascii="Times New Roman" w:eastAsia="仿宋_GB2312" w:hAnsi="Times New Roman" w:cs="Times New Roman"/>
          <w:kern w:val="0"/>
          <w:sz w:val="32"/>
          <w:szCs w:val="32"/>
        </w:rPr>
        <w:t>（一）机关运行经费支出情况。本部门</w:t>
      </w:r>
      <w:r w:rsidRPr="00FB5338">
        <w:rPr>
          <w:rFonts w:ascii="Times New Roman" w:eastAsia="仿宋_GB2312" w:hAnsi="Times New Roman" w:cs="Times New Roman"/>
          <w:kern w:val="0"/>
          <w:sz w:val="32"/>
          <w:szCs w:val="32"/>
        </w:rPr>
        <w:t>201</w:t>
      </w:r>
      <w:r w:rsidRPr="00FB5338">
        <w:rPr>
          <w:rFonts w:ascii="Times New Roman" w:eastAsia="仿宋_GB2312" w:hAnsi="Times New Roman" w:cs="Times New Roman" w:hint="eastAsia"/>
          <w:kern w:val="0"/>
          <w:sz w:val="32"/>
          <w:szCs w:val="32"/>
        </w:rPr>
        <w:t>8</w:t>
      </w:r>
      <w:r w:rsidRPr="00FB5338">
        <w:rPr>
          <w:rFonts w:ascii="Times New Roman" w:eastAsia="仿宋_GB2312" w:hAnsi="Times New Roman" w:cs="Times New Roman"/>
          <w:kern w:val="0"/>
          <w:sz w:val="32"/>
          <w:szCs w:val="32"/>
        </w:rPr>
        <w:t>年度机关运行经费支出</w:t>
      </w:r>
      <w:r w:rsidR="00C1637C">
        <w:rPr>
          <w:rFonts w:ascii="Times New Roman" w:eastAsia="仿宋_GB2312" w:hAnsi="Times New Roman" w:cs="Times New Roman" w:hint="eastAsia"/>
          <w:kern w:val="0"/>
          <w:sz w:val="32"/>
          <w:szCs w:val="32"/>
        </w:rPr>
        <w:t>398.35</w:t>
      </w:r>
      <w:r w:rsidRPr="00FB5338">
        <w:rPr>
          <w:rFonts w:ascii="Times New Roman" w:eastAsia="仿宋_GB2312" w:hAnsi="Times New Roman" w:cs="Times New Roman"/>
          <w:kern w:val="0"/>
          <w:sz w:val="32"/>
          <w:szCs w:val="32"/>
        </w:rPr>
        <w:t>万元，比</w:t>
      </w:r>
      <w:r w:rsidRPr="00FB5338">
        <w:rPr>
          <w:rFonts w:ascii="Times New Roman" w:eastAsia="仿宋_GB2312" w:hAnsi="Times New Roman" w:cs="Times New Roman" w:hint="eastAsia"/>
          <w:kern w:val="0"/>
          <w:sz w:val="32"/>
          <w:szCs w:val="32"/>
        </w:rPr>
        <w:t>年初预算数</w:t>
      </w:r>
      <w:r w:rsidR="00C1637C">
        <w:rPr>
          <w:rFonts w:ascii="Times New Roman" w:eastAsia="仿宋_GB2312" w:hAnsi="Times New Roman" w:cs="Times New Roman"/>
          <w:kern w:val="0"/>
          <w:sz w:val="32"/>
          <w:szCs w:val="32"/>
        </w:rPr>
        <w:t>减少</w:t>
      </w:r>
      <w:r w:rsidR="00C1637C">
        <w:rPr>
          <w:rFonts w:ascii="Times New Roman" w:eastAsia="仿宋_GB2312" w:hAnsi="Times New Roman" w:cs="Times New Roman" w:hint="eastAsia"/>
          <w:kern w:val="0"/>
          <w:sz w:val="32"/>
          <w:szCs w:val="32"/>
        </w:rPr>
        <w:t>148.37</w:t>
      </w:r>
      <w:r w:rsidRPr="00FB5338">
        <w:rPr>
          <w:rFonts w:ascii="Times New Roman" w:eastAsia="仿宋_GB2312" w:hAnsi="Times New Roman" w:cs="Times New Roman"/>
          <w:kern w:val="0"/>
          <w:sz w:val="32"/>
          <w:szCs w:val="32"/>
        </w:rPr>
        <w:t xml:space="preserve"> </w:t>
      </w:r>
      <w:r w:rsidR="00C1637C">
        <w:rPr>
          <w:rFonts w:ascii="Times New Roman" w:eastAsia="仿宋_GB2312" w:hAnsi="Times New Roman" w:cs="Times New Roman"/>
          <w:kern w:val="0"/>
          <w:sz w:val="32"/>
          <w:szCs w:val="32"/>
        </w:rPr>
        <w:t>万元，降低</w:t>
      </w:r>
      <w:r w:rsidR="00C1637C">
        <w:rPr>
          <w:rFonts w:ascii="Times New Roman" w:eastAsia="仿宋_GB2312" w:hAnsi="Times New Roman" w:cs="Times New Roman" w:hint="eastAsia"/>
          <w:kern w:val="0"/>
          <w:sz w:val="32"/>
          <w:szCs w:val="32"/>
        </w:rPr>
        <w:t>27.13</w:t>
      </w:r>
      <w:r w:rsidRPr="00FB5338">
        <w:rPr>
          <w:rFonts w:ascii="Times New Roman" w:eastAsia="仿宋_GB2312" w:hAnsi="Times New Roman" w:cs="Times New Roman"/>
          <w:kern w:val="0"/>
          <w:sz w:val="32"/>
          <w:szCs w:val="32"/>
        </w:rPr>
        <w:t>%</w:t>
      </w:r>
      <w:r w:rsidR="00C1637C">
        <w:rPr>
          <w:rFonts w:ascii="Times New Roman" w:eastAsia="仿宋_GB2312" w:hAnsi="Times New Roman" w:cs="Times New Roman" w:hint="eastAsia"/>
          <w:kern w:val="0"/>
          <w:sz w:val="32"/>
          <w:szCs w:val="32"/>
        </w:rPr>
        <w:t>，</w:t>
      </w:r>
      <w:r w:rsidRPr="00FB5338">
        <w:rPr>
          <w:rFonts w:ascii="Times New Roman" w:eastAsia="仿宋_GB2312" w:hAnsi="Times New Roman" w:cs="Times New Roman"/>
          <w:kern w:val="0"/>
          <w:sz w:val="32"/>
          <w:szCs w:val="32"/>
        </w:rPr>
        <w:t>主要原因是</w:t>
      </w:r>
      <w:r w:rsidR="00C1637C">
        <w:rPr>
          <w:rFonts w:ascii="Times New Roman" w:eastAsia="仿宋_GB2312" w:hAnsi="Times New Roman" w:cs="Times New Roman" w:hint="eastAsia"/>
          <w:kern w:val="0"/>
          <w:sz w:val="32"/>
          <w:szCs w:val="32"/>
        </w:rPr>
        <w:t>规范资金使用，节约开支。</w:t>
      </w:r>
    </w:p>
    <w:p w:rsidR="00FB5338" w:rsidRPr="00FB5338" w:rsidRDefault="00FB5338" w:rsidP="00FB5338">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sidRPr="00FB5338">
        <w:rPr>
          <w:rFonts w:ascii="Times New Roman" w:eastAsia="仿宋_GB2312" w:hAnsi="Times New Roman" w:cs="Times New Roman"/>
          <w:kern w:val="0"/>
          <w:sz w:val="32"/>
          <w:szCs w:val="32"/>
        </w:rPr>
        <w:t>（二）政府采购支出情况。本部门</w:t>
      </w:r>
      <w:r w:rsidRPr="00FB5338">
        <w:rPr>
          <w:rFonts w:ascii="Times New Roman" w:eastAsia="仿宋_GB2312" w:hAnsi="Times New Roman" w:cs="Times New Roman"/>
          <w:kern w:val="0"/>
          <w:sz w:val="32"/>
          <w:szCs w:val="32"/>
        </w:rPr>
        <w:t>201</w:t>
      </w:r>
      <w:r w:rsidRPr="00FB5338">
        <w:rPr>
          <w:rFonts w:ascii="Times New Roman" w:eastAsia="仿宋_GB2312" w:hAnsi="Times New Roman" w:cs="Times New Roman" w:hint="eastAsia"/>
          <w:kern w:val="0"/>
          <w:sz w:val="32"/>
          <w:szCs w:val="32"/>
        </w:rPr>
        <w:t>8</w:t>
      </w:r>
      <w:r w:rsidRPr="00FB5338">
        <w:rPr>
          <w:rFonts w:ascii="Times New Roman" w:eastAsia="仿宋_GB2312" w:hAnsi="Times New Roman" w:cs="Times New Roman"/>
          <w:kern w:val="0"/>
          <w:sz w:val="32"/>
          <w:szCs w:val="32"/>
        </w:rPr>
        <w:t>年度政府采购支</w:t>
      </w:r>
      <w:r w:rsidRPr="00FB5338">
        <w:rPr>
          <w:rFonts w:ascii="Times New Roman" w:eastAsia="仿宋_GB2312" w:hAnsi="Times New Roman" w:cs="Times New Roman"/>
          <w:kern w:val="0"/>
          <w:sz w:val="32"/>
          <w:szCs w:val="32"/>
        </w:rPr>
        <w:lastRenderedPageBreak/>
        <w:t>出总额</w:t>
      </w:r>
      <w:r w:rsidR="00C1637C">
        <w:rPr>
          <w:rFonts w:ascii="Times New Roman" w:eastAsia="仿宋_GB2312" w:hAnsi="Times New Roman" w:cs="Times New Roman" w:hint="eastAsia"/>
          <w:kern w:val="0"/>
          <w:sz w:val="32"/>
          <w:szCs w:val="32"/>
        </w:rPr>
        <w:t xml:space="preserve"> </w:t>
      </w:r>
      <w:r w:rsidR="00C1637C">
        <w:rPr>
          <w:rFonts w:ascii="Times New Roman" w:eastAsia="仿宋_GB2312" w:hAnsi="Times New Roman" w:cs="Times New Roman"/>
          <w:kern w:val="0"/>
          <w:sz w:val="32"/>
          <w:szCs w:val="32"/>
        </w:rPr>
        <w:t>0</w:t>
      </w:r>
      <w:r w:rsidR="00C1637C">
        <w:rPr>
          <w:rFonts w:ascii="Times New Roman" w:eastAsia="仿宋_GB2312" w:hAnsi="Times New Roman" w:cs="Times New Roman" w:hint="eastAsia"/>
          <w:kern w:val="0"/>
          <w:sz w:val="32"/>
          <w:szCs w:val="32"/>
        </w:rPr>
        <w:t xml:space="preserve"> </w:t>
      </w:r>
      <w:r w:rsidRPr="00FB5338">
        <w:rPr>
          <w:rFonts w:ascii="Times New Roman" w:eastAsia="仿宋_GB2312" w:hAnsi="Times New Roman" w:cs="Times New Roman"/>
          <w:kern w:val="0"/>
          <w:sz w:val="32"/>
          <w:szCs w:val="32"/>
        </w:rPr>
        <w:t>万元，其中：政府采购货物支出</w:t>
      </w:r>
      <w:r w:rsidR="00C1637C">
        <w:rPr>
          <w:rFonts w:ascii="Times New Roman" w:eastAsia="仿宋_GB2312" w:hAnsi="Times New Roman" w:cs="Times New Roman" w:hint="eastAsia"/>
          <w:kern w:val="0"/>
          <w:sz w:val="32"/>
          <w:szCs w:val="32"/>
        </w:rPr>
        <w:t xml:space="preserve"> 0 </w:t>
      </w:r>
      <w:r w:rsidRPr="00FB5338">
        <w:rPr>
          <w:rFonts w:ascii="Times New Roman" w:eastAsia="仿宋_GB2312" w:hAnsi="Times New Roman" w:cs="Times New Roman"/>
          <w:kern w:val="0"/>
          <w:sz w:val="32"/>
          <w:szCs w:val="32"/>
        </w:rPr>
        <w:t>万元、政府采购工程支出</w:t>
      </w:r>
      <w:r w:rsidR="00C1637C">
        <w:rPr>
          <w:rFonts w:ascii="Times New Roman" w:eastAsia="仿宋_GB2312" w:hAnsi="Times New Roman" w:cs="Times New Roman" w:hint="eastAsia"/>
          <w:kern w:val="0"/>
          <w:sz w:val="32"/>
          <w:szCs w:val="32"/>
        </w:rPr>
        <w:t xml:space="preserve"> 0 </w:t>
      </w:r>
      <w:r w:rsidRPr="00FB5338">
        <w:rPr>
          <w:rFonts w:ascii="Times New Roman" w:eastAsia="仿宋_GB2312" w:hAnsi="Times New Roman" w:cs="Times New Roman"/>
          <w:kern w:val="0"/>
          <w:sz w:val="32"/>
          <w:szCs w:val="32"/>
        </w:rPr>
        <w:t>万元、政府采购服务支出</w:t>
      </w:r>
      <w:r w:rsidR="00C1637C">
        <w:rPr>
          <w:rFonts w:ascii="Times New Roman" w:eastAsia="仿宋_GB2312" w:hAnsi="Times New Roman" w:cs="Times New Roman" w:hint="eastAsia"/>
          <w:kern w:val="0"/>
          <w:sz w:val="32"/>
          <w:szCs w:val="32"/>
        </w:rPr>
        <w:t xml:space="preserve"> 0 </w:t>
      </w:r>
      <w:r w:rsidRPr="00FB5338">
        <w:rPr>
          <w:rFonts w:ascii="Times New Roman" w:eastAsia="仿宋_GB2312" w:hAnsi="Times New Roman" w:cs="Times New Roman"/>
          <w:kern w:val="0"/>
          <w:sz w:val="32"/>
          <w:szCs w:val="32"/>
        </w:rPr>
        <w:t>万元。授予中小企业合同金额</w:t>
      </w:r>
      <w:r w:rsidR="00C1637C">
        <w:rPr>
          <w:rFonts w:ascii="Times New Roman" w:eastAsia="仿宋_GB2312" w:hAnsi="Times New Roman" w:cs="Times New Roman" w:hint="eastAsia"/>
          <w:kern w:val="0"/>
          <w:sz w:val="32"/>
          <w:szCs w:val="32"/>
        </w:rPr>
        <w:t xml:space="preserve"> 0 </w:t>
      </w:r>
      <w:r w:rsidRPr="00FB5338">
        <w:rPr>
          <w:rFonts w:ascii="Times New Roman" w:eastAsia="仿宋_GB2312" w:hAnsi="Times New Roman" w:cs="Times New Roman"/>
          <w:kern w:val="0"/>
          <w:sz w:val="32"/>
          <w:szCs w:val="32"/>
        </w:rPr>
        <w:t>万元，其中：授予小微企业合同金额</w:t>
      </w:r>
      <w:r w:rsidR="00C1637C">
        <w:rPr>
          <w:rFonts w:ascii="Times New Roman" w:eastAsia="仿宋_GB2312" w:hAnsi="Times New Roman" w:cs="Times New Roman" w:hint="eastAsia"/>
          <w:kern w:val="0"/>
          <w:sz w:val="32"/>
          <w:szCs w:val="32"/>
        </w:rPr>
        <w:t xml:space="preserve"> 0</w:t>
      </w:r>
      <w:r w:rsidRPr="00FB5338">
        <w:rPr>
          <w:rFonts w:ascii="Times New Roman" w:eastAsia="仿宋_GB2312" w:hAnsi="Times New Roman" w:cs="Times New Roman"/>
          <w:kern w:val="0"/>
          <w:sz w:val="32"/>
          <w:szCs w:val="32"/>
        </w:rPr>
        <w:t xml:space="preserve"> </w:t>
      </w:r>
      <w:r w:rsidRPr="00FB5338">
        <w:rPr>
          <w:rFonts w:ascii="Times New Roman" w:eastAsia="仿宋_GB2312" w:hAnsi="Times New Roman" w:cs="Times New Roman"/>
          <w:kern w:val="0"/>
          <w:sz w:val="32"/>
          <w:szCs w:val="32"/>
        </w:rPr>
        <w:t>万元，占政府采购支出金额的</w:t>
      </w:r>
      <w:r w:rsidR="00C1637C">
        <w:rPr>
          <w:rFonts w:ascii="Times New Roman" w:eastAsia="仿宋_GB2312" w:hAnsi="Times New Roman" w:cs="Times New Roman" w:hint="eastAsia"/>
          <w:kern w:val="0"/>
          <w:sz w:val="32"/>
          <w:szCs w:val="32"/>
        </w:rPr>
        <w:t>0</w:t>
      </w:r>
      <w:r w:rsidRPr="00FB5338">
        <w:rPr>
          <w:rFonts w:ascii="Times New Roman" w:eastAsia="仿宋_GB2312" w:hAnsi="Times New Roman" w:cs="Times New Roman"/>
          <w:kern w:val="0"/>
          <w:sz w:val="32"/>
          <w:szCs w:val="32"/>
        </w:rPr>
        <w:t>%</w:t>
      </w:r>
      <w:r w:rsidRPr="00FB5338">
        <w:rPr>
          <w:rFonts w:ascii="Times New Roman" w:eastAsia="仿宋_GB2312" w:hAnsi="Times New Roman" w:cs="Times New Roman"/>
          <w:kern w:val="0"/>
          <w:sz w:val="32"/>
          <w:szCs w:val="32"/>
        </w:rPr>
        <w:t>。</w:t>
      </w:r>
    </w:p>
    <w:p w:rsidR="00FB5338" w:rsidRPr="00FB5338" w:rsidRDefault="00FB5338" w:rsidP="00FB5338">
      <w:pPr>
        <w:autoSpaceDE w:val="0"/>
        <w:autoSpaceDN w:val="0"/>
        <w:adjustRightInd w:val="0"/>
        <w:spacing w:line="600" w:lineRule="exact"/>
        <w:ind w:firstLineChars="250" w:firstLine="800"/>
        <w:rPr>
          <w:rFonts w:ascii="Times New Roman" w:eastAsia="仿宋_GB2312" w:hAnsi="Times New Roman" w:cs="Times New Roman"/>
          <w:kern w:val="0"/>
          <w:sz w:val="32"/>
          <w:szCs w:val="32"/>
        </w:rPr>
      </w:pPr>
      <w:r w:rsidRPr="00FB5338">
        <w:rPr>
          <w:rFonts w:ascii="Times New Roman" w:eastAsia="仿宋_GB2312" w:hAnsi="Times New Roman" w:cs="Times New Roman"/>
          <w:kern w:val="0"/>
          <w:sz w:val="32"/>
          <w:szCs w:val="32"/>
        </w:rPr>
        <w:t>（三）国有资产占用情况。截至</w:t>
      </w:r>
      <w:r w:rsidRPr="00FB5338">
        <w:rPr>
          <w:rFonts w:ascii="Times New Roman" w:eastAsia="仿宋_GB2312" w:hAnsi="Times New Roman" w:cs="Times New Roman"/>
          <w:kern w:val="0"/>
          <w:sz w:val="32"/>
          <w:szCs w:val="32"/>
        </w:rPr>
        <w:t>201</w:t>
      </w:r>
      <w:r w:rsidRPr="00FB5338">
        <w:rPr>
          <w:rFonts w:ascii="Times New Roman" w:eastAsia="仿宋_GB2312" w:hAnsi="Times New Roman" w:cs="Times New Roman" w:hint="eastAsia"/>
          <w:kern w:val="0"/>
          <w:sz w:val="32"/>
          <w:szCs w:val="32"/>
        </w:rPr>
        <w:t>8</w:t>
      </w:r>
      <w:r w:rsidRPr="00FB5338">
        <w:rPr>
          <w:rFonts w:ascii="Times New Roman" w:eastAsia="仿宋_GB2312" w:hAnsi="Times New Roman" w:cs="Times New Roman"/>
          <w:kern w:val="0"/>
          <w:sz w:val="32"/>
          <w:szCs w:val="32"/>
        </w:rPr>
        <w:t>年</w:t>
      </w:r>
      <w:r w:rsidRPr="00FB5338">
        <w:rPr>
          <w:rFonts w:ascii="Times New Roman" w:eastAsia="仿宋_GB2312" w:hAnsi="Times New Roman" w:cs="Times New Roman"/>
          <w:kern w:val="0"/>
          <w:sz w:val="32"/>
          <w:szCs w:val="32"/>
        </w:rPr>
        <w:t xml:space="preserve">12 </w:t>
      </w:r>
      <w:r w:rsidRPr="00FB5338">
        <w:rPr>
          <w:rFonts w:ascii="Times New Roman" w:eastAsia="仿宋_GB2312" w:hAnsi="Times New Roman" w:cs="Times New Roman"/>
          <w:kern w:val="0"/>
          <w:sz w:val="32"/>
          <w:szCs w:val="32"/>
        </w:rPr>
        <w:t>月</w:t>
      </w:r>
      <w:r w:rsidRPr="00FB5338">
        <w:rPr>
          <w:rFonts w:ascii="Times New Roman" w:eastAsia="仿宋_GB2312" w:hAnsi="Times New Roman" w:cs="Times New Roman"/>
          <w:kern w:val="0"/>
          <w:sz w:val="32"/>
          <w:szCs w:val="32"/>
        </w:rPr>
        <w:t xml:space="preserve">31 </w:t>
      </w:r>
      <w:r w:rsidRPr="00FB5338">
        <w:rPr>
          <w:rFonts w:ascii="Times New Roman" w:eastAsia="仿宋_GB2312" w:hAnsi="Times New Roman" w:cs="Times New Roman"/>
          <w:kern w:val="0"/>
          <w:sz w:val="32"/>
          <w:szCs w:val="32"/>
        </w:rPr>
        <w:t>日，本部门共有车辆</w:t>
      </w:r>
      <w:r w:rsidR="0027487E">
        <w:rPr>
          <w:rFonts w:ascii="Times New Roman" w:eastAsia="仿宋_GB2312" w:hAnsi="Times New Roman" w:cs="Times New Roman" w:hint="eastAsia"/>
          <w:kern w:val="0"/>
          <w:sz w:val="32"/>
          <w:szCs w:val="32"/>
        </w:rPr>
        <w:t xml:space="preserve"> 1 </w:t>
      </w:r>
      <w:r w:rsidRPr="00FB5338">
        <w:rPr>
          <w:rFonts w:ascii="Times New Roman" w:eastAsia="仿宋_GB2312" w:hAnsi="Times New Roman" w:cs="Times New Roman"/>
          <w:kern w:val="0"/>
          <w:sz w:val="32"/>
          <w:szCs w:val="32"/>
        </w:rPr>
        <w:t>辆，其中，部级领导干部用车</w:t>
      </w:r>
      <w:r w:rsidR="0027487E">
        <w:rPr>
          <w:rFonts w:ascii="Times New Roman" w:eastAsia="仿宋_GB2312" w:hAnsi="Times New Roman" w:cs="Times New Roman" w:hint="eastAsia"/>
          <w:kern w:val="0"/>
          <w:sz w:val="32"/>
          <w:szCs w:val="32"/>
        </w:rPr>
        <w:t xml:space="preserve"> 0</w:t>
      </w:r>
      <w:r w:rsidRPr="00FB5338">
        <w:rPr>
          <w:rFonts w:ascii="Times New Roman" w:eastAsia="仿宋_GB2312" w:hAnsi="Times New Roman" w:cs="Times New Roman"/>
          <w:kern w:val="0"/>
          <w:sz w:val="32"/>
          <w:szCs w:val="32"/>
        </w:rPr>
        <w:t xml:space="preserve"> </w:t>
      </w:r>
      <w:r w:rsidRPr="00FB5338">
        <w:rPr>
          <w:rFonts w:ascii="Times New Roman" w:eastAsia="仿宋_GB2312" w:hAnsi="Times New Roman" w:cs="Times New Roman"/>
          <w:kern w:val="0"/>
          <w:sz w:val="32"/>
          <w:szCs w:val="32"/>
        </w:rPr>
        <w:t>辆、一般公务用车</w:t>
      </w:r>
      <w:r w:rsidR="0027487E">
        <w:rPr>
          <w:rFonts w:ascii="Times New Roman" w:eastAsia="仿宋_GB2312" w:hAnsi="Times New Roman" w:cs="Times New Roman" w:hint="eastAsia"/>
          <w:kern w:val="0"/>
          <w:sz w:val="32"/>
          <w:szCs w:val="32"/>
        </w:rPr>
        <w:t xml:space="preserve"> 0 </w:t>
      </w:r>
      <w:r w:rsidRPr="00FB5338">
        <w:rPr>
          <w:rFonts w:ascii="Times New Roman" w:eastAsia="仿宋_GB2312" w:hAnsi="Times New Roman" w:cs="Times New Roman"/>
          <w:kern w:val="0"/>
          <w:sz w:val="32"/>
          <w:szCs w:val="32"/>
        </w:rPr>
        <w:t>辆、一般执法执勤用车</w:t>
      </w:r>
      <w:r w:rsidR="0027487E">
        <w:rPr>
          <w:rFonts w:ascii="Times New Roman" w:eastAsia="仿宋_GB2312" w:hAnsi="Times New Roman" w:cs="Times New Roman" w:hint="eastAsia"/>
          <w:kern w:val="0"/>
          <w:sz w:val="32"/>
          <w:szCs w:val="32"/>
        </w:rPr>
        <w:t xml:space="preserve"> 0 </w:t>
      </w:r>
      <w:r w:rsidRPr="00FB5338">
        <w:rPr>
          <w:rFonts w:ascii="Times New Roman" w:eastAsia="仿宋_GB2312" w:hAnsi="Times New Roman" w:cs="Times New Roman"/>
          <w:kern w:val="0"/>
          <w:sz w:val="32"/>
          <w:szCs w:val="32"/>
        </w:rPr>
        <w:t>辆、特种专业技术用车</w:t>
      </w:r>
      <w:r w:rsidR="0027487E">
        <w:rPr>
          <w:rFonts w:ascii="Times New Roman" w:eastAsia="仿宋_GB2312" w:hAnsi="Times New Roman" w:cs="Times New Roman" w:hint="eastAsia"/>
          <w:kern w:val="0"/>
          <w:sz w:val="32"/>
          <w:szCs w:val="32"/>
        </w:rPr>
        <w:t xml:space="preserve"> 0 </w:t>
      </w:r>
      <w:r w:rsidRPr="00FB5338">
        <w:rPr>
          <w:rFonts w:ascii="Times New Roman" w:eastAsia="仿宋_GB2312" w:hAnsi="Times New Roman" w:cs="Times New Roman"/>
          <w:kern w:val="0"/>
          <w:sz w:val="32"/>
          <w:szCs w:val="32"/>
        </w:rPr>
        <w:t>辆、其他用车</w:t>
      </w:r>
      <w:r w:rsidR="0027487E">
        <w:rPr>
          <w:rFonts w:ascii="Times New Roman" w:eastAsia="仿宋_GB2312" w:hAnsi="Times New Roman" w:cs="Times New Roman" w:hint="eastAsia"/>
          <w:kern w:val="0"/>
          <w:sz w:val="32"/>
          <w:szCs w:val="32"/>
        </w:rPr>
        <w:t xml:space="preserve"> 0 </w:t>
      </w:r>
      <w:r w:rsidRPr="00FB5338">
        <w:rPr>
          <w:rFonts w:ascii="Times New Roman" w:eastAsia="仿宋_GB2312" w:hAnsi="Times New Roman" w:cs="Times New Roman"/>
          <w:kern w:val="0"/>
          <w:sz w:val="32"/>
          <w:szCs w:val="32"/>
        </w:rPr>
        <w:t>辆；单位价值</w:t>
      </w:r>
      <w:r w:rsidR="0027487E">
        <w:rPr>
          <w:rFonts w:ascii="Times New Roman" w:eastAsia="仿宋_GB2312" w:hAnsi="Times New Roman" w:cs="Times New Roman" w:hint="eastAsia"/>
          <w:kern w:val="0"/>
          <w:sz w:val="32"/>
          <w:szCs w:val="32"/>
        </w:rPr>
        <w:t xml:space="preserve"> </w:t>
      </w:r>
      <w:r w:rsidRPr="00FB5338">
        <w:rPr>
          <w:rFonts w:ascii="Times New Roman" w:eastAsia="仿宋_GB2312" w:hAnsi="Times New Roman" w:cs="Times New Roman"/>
          <w:kern w:val="0"/>
          <w:sz w:val="32"/>
          <w:szCs w:val="32"/>
        </w:rPr>
        <w:t xml:space="preserve">50 </w:t>
      </w:r>
      <w:r w:rsidRPr="00FB5338">
        <w:rPr>
          <w:rFonts w:ascii="Times New Roman" w:eastAsia="仿宋_GB2312" w:hAnsi="Times New Roman" w:cs="Times New Roman"/>
          <w:kern w:val="0"/>
          <w:sz w:val="32"/>
          <w:szCs w:val="32"/>
        </w:rPr>
        <w:t>万元以上通用设备</w:t>
      </w:r>
      <w:r w:rsidR="0027487E">
        <w:rPr>
          <w:rFonts w:ascii="Times New Roman" w:eastAsia="仿宋_GB2312" w:hAnsi="Times New Roman" w:cs="Times New Roman" w:hint="eastAsia"/>
          <w:kern w:val="0"/>
          <w:sz w:val="32"/>
          <w:szCs w:val="32"/>
        </w:rPr>
        <w:t xml:space="preserve"> 0 </w:t>
      </w:r>
      <w:r w:rsidRPr="00FB5338">
        <w:rPr>
          <w:rFonts w:ascii="Times New Roman" w:eastAsia="仿宋_GB2312" w:hAnsi="Times New Roman" w:cs="Times New Roman"/>
          <w:kern w:val="0"/>
          <w:sz w:val="32"/>
          <w:szCs w:val="32"/>
        </w:rPr>
        <w:t>台（套），单价</w:t>
      </w:r>
      <w:r w:rsidRPr="00FB5338">
        <w:rPr>
          <w:rFonts w:ascii="Times New Roman" w:eastAsia="仿宋_GB2312" w:hAnsi="Times New Roman" w:cs="Times New Roman"/>
          <w:kern w:val="0"/>
          <w:sz w:val="32"/>
          <w:szCs w:val="32"/>
        </w:rPr>
        <w:t xml:space="preserve">100 </w:t>
      </w:r>
      <w:r w:rsidRPr="00FB5338">
        <w:rPr>
          <w:rFonts w:ascii="Times New Roman" w:eastAsia="仿宋_GB2312" w:hAnsi="Times New Roman" w:cs="Times New Roman"/>
          <w:kern w:val="0"/>
          <w:sz w:val="32"/>
          <w:szCs w:val="32"/>
        </w:rPr>
        <w:t>万元以上专用设备</w:t>
      </w:r>
      <w:r w:rsidR="0027487E">
        <w:rPr>
          <w:rFonts w:ascii="Times New Roman" w:eastAsia="仿宋_GB2312" w:hAnsi="Times New Roman" w:cs="Times New Roman" w:hint="eastAsia"/>
          <w:kern w:val="0"/>
          <w:sz w:val="32"/>
          <w:szCs w:val="32"/>
        </w:rPr>
        <w:t xml:space="preserve"> 0 </w:t>
      </w:r>
      <w:r w:rsidRPr="00FB5338">
        <w:rPr>
          <w:rFonts w:ascii="Times New Roman" w:eastAsia="仿宋_GB2312" w:hAnsi="Times New Roman" w:cs="Times New Roman"/>
          <w:kern w:val="0"/>
          <w:sz w:val="32"/>
          <w:szCs w:val="32"/>
        </w:rPr>
        <w:t>台（套）。</w:t>
      </w:r>
    </w:p>
    <w:p w:rsidR="00FB5338" w:rsidRPr="00FB5338" w:rsidRDefault="00FB5338" w:rsidP="00FB5338">
      <w:pPr>
        <w:widowControl/>
        <w:spacing w:line="600" w:lineRule="exact"/>
        <w:rPr>
          <w:rFonts w:ascii="仿宋_GB2312" w:eastAsia="仿宋_GB2312" w:hAnsi="Times New Roman" w:cs="Times New Roman"/>
          <w:sz w:val="32"/>
          <w:szCs w:val="32"/>
        </w:rPr>
      </w:pPr>
      <w:r w:rsidRPr="00FB5338">
        <w:rPr>
          <w:rFonts w:ascii="Times New Roman" w:eastAsia="黑体" w:hAnsi="Times New Roman" w:cs="Times New Roman" w:hint="eastAsia"/>
          <w:bCs/>
          <w:kern w:val="0"/>
          <w:sz w:val="32"/>
          <w:szCs w:val="32"/>
        </w:rPr>
        <w:t>第四部分名词解释</w:t>
      </w:r>
    </w:p>
    <w:p w:rsidR="003268BB" w:rsidRDefault="003268BB" w:rsidP="003268BB">
      <w:pPr>
        <w:spacing w:line="600" w:lineRule="exact"/>
        <w:ind w:firstLineChars="200" w:firstLine="640"/>
        <w:rPr>
          <w:rFonts w:eastAsia="仿宋_GB2312"/>
          <w:kern w:val="0"/>
          <w:sz w:val="32"/>
          <w:szCs w:val="32"/>
        </w:rPr>
      </w:pPr>
      <w:r>
        <w:rPr>
          <w:rFonts w:eastAsia="仿宋_GB2312"/>
          <w:kern w:val="0"/>
          <w:sz w:val="32"/>
          <w:szCs w:val="32"/>
        </w:rPr>
        <w:t>1.</w:t>
      </w:r>
      <w:r>
        <w:rPr>
          <w:rFonts w:eastAsia="仿宋_GB2312" w:hint="eastAsia"/>
          <w:kern w:val="0"/>
          <w:sz w:val="32"/>
          <w:szCs w:val="32"/>
        </w:rPr>
        <w:t>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3268BB" w:rsidRDefault="003268BB" w:rsidP="003268BB">
      <w:pPr>
        <w:spacing w:line="600" w:lineRule="exact"/>
        <w:ind w:firstLineChars="200" w:firstLine="640"/>
        <w:rPr>
          <w:rFonts w:eastAsia="仿宋_GB2312"/>
          <w:kern w:val="0"/>
          <w:sz w:val="32"/>
          <w:szCs w:val="32"/>
        </w:rPr>
      </w:pPr>
      <w:r>
        <w:rPr>
          <w:rFonts w:eastAsia="仿宋_GB2312"/>
          <w:kern w:val="0"/>
          <w:sz w:val="32"/>
          <w:szCs w:val="32"/>
        </w:rPr>
        <w:t>2.“</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w:t>
      </w:r>
      <w:r>
        <w:rPr>
          <w:rFonts w:eastAsia="仿宋_GB2312" w:hint="eastAsia"/>
          <w:kern w:val="0"/>
          <w:sz w:val="32"/>
          <w:szCs w:val="32"/>
        </w:rPr>
        <w:lastRenderedPageBreak/>
        <w:t>国（境）的国际旅费、国外城市间交通费、食宿费等支出。</w:t>
      </w:r>
    </w:p>
    <w:p w:rsidR="00FB5338" w:rsidRPr="003268BB" w:rsidRDefault="00FB5338" w:rsidP="00FB5338">
      <w:pPr>
        <w:spacing w:line="600" w:lineRule="exact"/>
        <w:rPr>
          <w:rFonts w:ascii="Times New Roman" w:eastAsia="黑体" w:hAnsi="Times New Roman" w:cs="Times New Roman"/>
          <w:sz w:val="28"/>
          <w:szCs w:val="28"/>
        </w:rPr>
      </w:pPr>
      <w:bookmarkStart w:id="0" w:name="_GoBack"/>
      <w:bookmarkEnd w:id="0"/>
    </w:p>
    <w:p w:rsidR="00FF4EAA" w:rsidRDefault="00FF4EAA"/>
    <w:sectPr w:rsidR="00FF4EAA" w:rsidSect="00E729EA">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1C81" w:rsidRDefault="00C31C81" w:rsidP="00FB5338">
      <w:r>
        <w:separator/>
      </w:r>
    </w:p>
  </w:endnote>
  <w:endnote w:type="continuationSeparator" w:id="0">
    <w:p w:rsidR="00C31C81" w:rsidRDefault="00C31C81" w:rsidP="00FB5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微软雅黑"/>
    <w:charset w:val="86"/>
    <w:family w:val="script"/>
    <w:pitch w:val="fixed"/>
    <w:sig w:usb0="00000000"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21FD" w:rsidRDefault="00C31C81" w:rsidP="0094203D">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21FD" w:rsidRDefault="0010547A" w:rsidP="00277713">
    <w:pPr>
      <w:pStyle w:val="a5"/>
      <w:ind w:firstLine="482"/>
      <w:jc w:val="center"/>
    </w:pPr>
    <w:r>
      <w:rPr>
        <w:rFonts w:hint="eastAsia"/>
        <w:b/>
        <w:sz w:val="24"/>
        <w:szCs w:val="24"/>
      </w:rPr>
      <w:t>－</w:t>
    </w:r>
    <w:r w:rsidR="00CC1778" w:rsidRPr="005320D8">
      <w:rPr>
        <w:rFonts w:ascii="Arial" w:hAnsi="Arial" w:cs="Arial"/>
        <w:b/>
        <w:sz w:val="21"/>
        <w:szCs w:val="21"/>
      </w:rPr>
      <w:fldChar w:fldCharType="begin"/>
    </w:r>
    <w:r w:rsidRPr="005320D8">
      <w:rPr>
        <w:rFonts w:ascii="Arial" w:hAnsi="Arial" w:cs="Arial"/>
        <w:b/>
        <w:sz w:val="21"/>
        <w:szCs w:val="21"/>
      </w:rPr>
      <w:instrText>PAGE</w:instrText>
    </w:r>
    <w:r w:rsidR="00CC1778" w:rsidRPr="005320D8">
      <w:rPr>
        <w:rFonts w:ascii="Arial" w:hAnsi="Arial" w:cs="Arial"/>
        <w:b/>
        <w:sz w:val="21"/>
        <w:szCs w:val="21"/>
      </w:rPr>
      <w:fldChar w:fldCharType="separate"/>
    </w:r>
    <w:r w:rsidR="00441919">
      <w:rPr>
        <w:rFonts w:ascii="Arial" w:hAnsi="Arial" w:cs="Arial"/>
        <w:b/>
        <w:noProof/>
        <w:sz w:val="21"/>
        <w:szCs w:val="21"/>
      </w:rPr>
      <w:t>1</w:t>
    </w:r>
    <w:r w:rsidR="00CC1778" w:rsidRPr="005320D8">
      <w:rPr>
        <w:rFonts w:ascii="Arial" w:hAnsi="Arial" w:cs="Arial"/>
        <w:b/>
        <w:sz w:val="21"/>
        <w:szCs w:val="21"/>
      </w:rPr>
      <w:fldChar w:fldCharType="end"/>
    </w:r>
    <w:r>
      <w:rPr>
        <w:rFonts w:hint="eastAsia"/>
        <w:b/>
        <w:sz w:val="24"/>
        <w:szCs w:val="24"/>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21FD" w:rsidRDefault="00C31C81" w:rsidP="0094203D">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1C81" w:rsidRDefault="00C31C81" w:rsidP="00FB5338">
      <w:r>
        <w:separator/>
      </w:r>
    </w:p>
  </w:footnote>
  <w:footnote w:type="continuationSeparator" w:id="0">
    <w:p w:rsidR="00C31C81" w:rsidRDefault="00C31C81" w:rsidP="00FB53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21FD" w:rsidRDefault="00C31C81" w:rsidP="0094203D">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21FD" w:rsidRDefault="00C31C81" w:rsidP="00277713">
    <w:pPr>
      <w:pStyle w:val="a3"/>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21FD" w:rsidRDefault="00C31C81" w:rsidP="0094203D">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84A8E"/>
    <w:rsid w:val="0000396C"/>
    <w:rsid w:val="00014F8D"/>
    <w:rsid w:val="0002580F"/>
    <w:rsid w:val="00045381"/>
    <w:rsid w:val="00053B5E"/>
    <w:rsid w:val="00063E5A"/>
    <w:rsid w:val="00067E96"/>
    <w:rsid w:val="00071237"/>
    <w:rsid w:val="000722E1"/>
    <w:rsid w:val="000B0A22"/>
    <w:rsid w:val="000D6264"/>
    <w:rsid w:val="000D67F9"/>
    <w:rsid w:val="000D734F"/>
    <w:rsid w:val="000E0EFD"/>
    <w:rsid w:val="0010547A"/>
    <w:rsid w:val="001126DE"/>
    <w:rsid w:val="00121BEB"/>
    <w:rsid w:val="00121CF7"/>
    <w:rsid w:val="001313C1"/>
    <w:rsid w:val="0013198D"/>
    <w:rsid w:val="001374CC"/>
    <w:rsid w:val="0014319B"/>
    <w:rsid w:val="0016239A"/>
    <w:rsid w:val="001738C6"/>
    <w:rsid w:val="0018333C"/>
    <w:rsid w:val="00196737"/>
    <w:rsid w:val="001B2D55"/>
    <w:rsid w:val="001B405B"/>
    <w:rsid w:val="001C55ED"/>
    <w:rsid w:val="001C76D8"/>
    <w:rsid w:val="001C7DF1"/>
    <w:rsid w:val="001D0B9C"/>
    <w:rsid w:val="001E5A2C"/>
    <w:rsid w:val="001F194C"/>
    <w:rsid w:val="001F2ECD"/>
    <w:rsid w:val="001F6302"/>
    <w:rsid w:val="00221C69"/>
    <w:rsid w:val="0022273F"/>
    <w:rsid w:val="00223992"/>
    <w:rsid w:val="0027487E"/>
    <w:rsid w:val="00280052"/>
    <w:rsid w:val="002831E7"/>
    <w:rsid w:val="00287575"/>
    <w:rsid w:val="002E53F4"/>
    <w:rsid w:val="002F06C2"/>
    <w:rsid w:val="002F17D3"/>
    <w:rsid w:val="002F3363"/>
    <w:rsid w:val="002F7152"/>
    <w:rsid w:val="00302072"/>
    <w:rsid w:val="00312528"/>
    <w:rsid w:val="0032659A"/>
    <w:rsid w:val="003268BB"/>
    <w:rsid w:val="00331212"/>
    <w:rsid w:val="003368E2"/>
    <w:rsid w:val="00337CA8"/>
    <w:rsid w:val="00342ACE"/>
    <w:rsid w:val="0034481E"/>
    <w:rsid w:val="00366933"/>
    <w:rsid w:val="003946BD"/>
    <w:rsid w:val="003B595F"/>
    <w:rsid w:val="003B62C4"/>
    <w:rsid w:val="003C0E07"/>
    <w:rsid w:val="003C55FC"/>
    <w:rsid w:val="003D12D8"/>
    <w:rsid w:val="003D6D54"/>
    <w:rsid w:val="003E6AD9"/>
    <w:rsid w:val="003F0B3B"/>
    <w:rsid w:val="00403841"/>
    <w:rsid w:val="00404E19"/>
    <w:rsid w:val="0042466C"/>
    <w:rsid w:val="00427E6F"/>
    <w:rsid w:val="00441919"/>
    <w:rsid w:val="004428B6"/>
    <w:rsid w:val="00443EB8"/>
    <w:rsid w:val="00445114"/>
    <w:rsid w:val="00446B1E"/>
    <w:rsid w:val="00456DB2"/>
    <w:rsid w:val="004663EB"/>
    <w:rsid w:val="00474309"/>
    <w:rsid w:val="004908FF"/>
    <w:rsid w:val="00490C44"/>
    <w:rsid w:val="00490D3D"/>
    <w:rsid w:val="004A03D3"/>
    <w:rsid w:val="004A5F66"/>
    <w:rsid w:val="004C0935"/>
    <w:rsid w:val="004C441C"/>
    <w:rsid w:val="004C668D"/>
    <w:rsid w:val="004E3160"/>
    <w:rsid w:val="004E6C9F"/>
    <w:rsid w:val="004F2857"/>
    <w:rsid w:val="00512960"/>
    <w:rsid w:val="0051730E"/>
    <w:rsid w:val="00531E52"/>
    <w:rsid w:val="00532C94"/>
    <w:rsid w:val="0054376C"/>
    <w:rsid w:val="00557DB6"/>
    <w:rsid w:val="00561D91"/>
    <w:rsid w:val="005625A1"/>
    <w:rsid w:val="00590662"/>
    <w:rsid w:val="005A23EB"/>
    <w:rsid w:val="005A750C"/>
    <w:rsid w:val="005B0C2A"/>
    <w:rsid w:val="005B7510"/>
    <w:rsid w:val="005C6820"/>
    <w:rsid w:val="005D2748"/>
    <w:rsid w:val="005D3D52"/>
    <w:rsid w:val="005E7021"/>
    <w:rsid w:val="005F2BCA"/>
    <w:rsid w:val="006266A6"/>
    <w:rsid w:val="006500DF"/>
    <w:rsid w:val="00655CE1"/>
    <w:rsid w:val="00655FC1"/>
    <w:rsid w:val="00674220"/>
    <w:rsid w:val="00675927"/>
    <w:rsid w:val="006915FE"/>
    <w:rsid w:val="006C4007"/>
    <w:rsid w:val="006E4423"/>
    <w:rsid w:val="007009FC"/>
    <w:rsid w:val="007022E9"/>
    <w:rsid w:val="0070776D"/>
    <w:rsid w:val="00713E89"/>
    <w:rsid w:val="0072314F"/>
    <w:rsid w:val="00742295"/>
    <w:rsid w:val="00746B1B"/>
    <w:rsid w:val="0075782C"/>
    <w:rsid w:val="00760D69"/>
    <w:rsid w:val="00762EFC"/>
    <w:rsid w:val="0077261D"/>
    <w:rsid w:val="00776FE6"/>
    <w:rsid w:val="00781171"/>
    <w:rsid w:val="007835E0"/>
    <w:rsid w:val="0078383A"/>
    <w:rsid w:val="00787EE9"/>
    <w:rsid w:val="0079157A"/>
    <w:rsid w:val="007942A0"/>
    <w:rsid w:val="007A2DC2"/>
    <w:rsid w:val="007B0008"/>
    <w:rsid w:val="007B443C"/>
    <w:rsid w:val="007B4E49"/>
    <w:rsid w:val="007D0245"/>
    <w:rsid w:val="007D620F"/>
    <w:rsid w:val="007D7671"/>
    <w:rsid w:val="007F6521"/>
    <w:rsid w:val="00823D36"/>
    <w:rsid w:val="00825C8A"/>
    <w:rsid w:val="00842795"/>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F3807"/>
    <w:rsid w:val="008F7BE8"/>
    <w:rsid w:val="00902D71"/>
    <w:rsid w:val="009138F9"/>
    <w:rsid w:val="00926A56"/>
    <w:rsid w:val="00955403"/>
    <w:rsid w:val="00965253"/>
    <w:rsid w:val="009664AF"/>
    <w:rsid w:val="00980BD5"/>
    <w:rsid w:val="009829F6"/>
    <w:rsid w:val="009D4755"/>
    <w:rsid w:val="009E33DB"/>
    <w:rsid w:val="009E412D"/>
    <w:rsid w:val="009F0E87"/>
    <w:rsid w:val="009F280A"/>
    <w:rsid w:val="009F4F41"/>
    <w:rsid w:val="00A0516B"/>
    <w:rsid w:val="00A141F0"/>
    <w:rsid w:val="00A1629C"/>
    <w:rsid w:val="00A16602"/>
    <w:rsid w:val="00A175D1"/>
    <w:rsid w:val="00A245FF"/>
    <w:rsid w:val="00A26AFC"/>
    <w:rsid w:val="00A3341D"/>
    <w:rsid w:val="00A374E2"/>
    <w:rsid w:val="00A45175"/>
    <w:rsid w:val="00A45DCA"/>
    <w:rsid w:val="00A611F5"/>
    <w:rsid w:val="00A731F2"/>
    <w:rsid w:val="00A8613A"/>
    <w:rsid w:val="00A871BD"/>
    <w:rsid w:val="00A9678D"/>
    <w:rsid w:val="00AB6999"/>
    <w:rsid w:val="00AC016C"/>
    <w:rsid w:val="00AC32DE"/>
    <w:rsid w:val="00AD185D"/>
    <w:rsid w:val="00AE1E13"/>
    <w:rsid w:val="00AE4383"/>
    <w:rsid w:val="00B0686B"/>
    <w:rsid w:val="00B06E86"/>
    <w:rsid w:val="00B135B5"/>
    <w:rsid w:val="00B355BF"/>
    <w:rsid w:val="00B50B06"/>
    <w:rsid w:val="00B600C9"/>
    <w:rsid w:val="00B65C92"/>
    <w:rsid w:val="00B8126D"/>
    <w:rsid w:val="00B812AA"/>
    <w:rsid w:val="00B8368D"/>
    <w:rsid w:val="00B83ABC"/>
    <w:rsid w:val="00BA02F4"/>
    <w:rsid w:val="00BA1FA2"/>
    <w:rsid w:val="00BB7F44"/>
    <w:rsid w:val="00BC22FC"/>
    <w:rsid w:val="00BC297B"/>
    <w:rsid w:val="00BC4C4B"/>
    <w:rsid w:val="00BD1569"/>
    <w:rsid w:val="00BF1F0B"/>
    <w:rsid w:val="00C049CB"/>
    <w:rsid w:val="00C101E7"/>
    <w:rsid w:val="00C1573F"/>
    <w:rsid w:val="00C1637C"/>
    <w:rsid w:val="00C16682"/>
    <w:rsid w:val="00C17609"/>
    <w:rsid w:val="00C268CE"/>
    <w:rsid w:val="00C31C81"/>
    <w:rsid w:val="00C359CB"/>
    <w:rsid w:val="00C82E51"/>
    <w:rsid w:val="00CA71E9"/>
    <w:rsid w:val="00CC1778"/>
    <w:rsid w:val="00CC196A"/>
    <w:rsid w:val="00CD61FA"/>
    <w:rsid w:val="00CE4DDF"/>
    <w:rsid w:val="00D13682"/>
    <w:rsid w:val="00D255AE"/>
    <w:rsid w:val="00D35238"/>
    <w:rsid w:val="00D42FE2"/>
    <w:rsid w:val="00D51828"/>
    <w:rsid w:val="00D56461"/>
    <w:rsid w:val="00D62947"/>
    <w:rsid w:val="00D73FB9"/>
    <w:rsid w:val="00D75082"/>
    <w:rsid w:val="00D813EB"/>
    <w:rsid w:val="00D81C98"/>
    <w:rsid w:val="00D84A8E"/>
    <w:rsid w:val="00D852B2"/>
    <w:rsid w:val="00D9054A"/>
    <w:rsid w:val="00D9071A"/>
    <w:rsid w:val="00D920E8"/>
    <w:rsid w:val="00DA7CF2"/>
    <w:rsid w:val="00DD1392"/>
    <w:rsid w:val="00DF4BBF"/>
    <w:rsid w:val="00E1743B"/>
    <w:rsid w:val="00E3306E"/>
    <w:rsid w:val="00E4434F"/>
    <w:rsid w:val="00E53BC4"/>
    <w:rsid w:val="00E60FB5"/>
    <w:rsid w:val="00E843F6"/>
    <w:rsid w:val="00E91D5F"/>
    <w:rsid w:val="00E96CD5"/>
    <w:rsid w:val="00EA7A53"/>
    <w:rsid w:val="00EB4CDE"/>
    <w:rsid w:val="00EC22E6"/>
    <w:rsid w:val="00EF0B41"/>
    <w:rsid w:val="00F0012A"/>
    <w:rsid w:val="00F006CE"/>
    <w:rsid w:val="00F075F4"/>
    <w:rsid w:val="00F1365A"/>
    <w:rsid w:val="00F5057A"/>
    <w:rsid w:val="00F50F98"/>
    <w:rsid w:val="00F6480A"/>
    <w:rsid w:val="00F67AB7"/>
    <w:rsid w:val="00F83ECE"/>
    <w:rsid w:val="00F84841"/>
    <w:rsid w:val="00F91A31"/>
    <w:rsid w:val="00FB50AD"/>
    <w:rsid w:val="00FB5338"/>
    <w:rsid w:val="00FC11B7"/>
    <w:rsid w:val="00FC58E4"/>
    <w:rsid w:val="00FD2D41"/>
    <w:rsid w:val="00FD2F56"/>
    <w:rsid w:val="00FD4F8E"/>
    <w:rsid w:val="00FF4EAA"/>
    <w:rsid w:val="00FF517E"/>
    <w:rsid w:val="00FF5A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E7A602-C21E-4111-A535-021A793FD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17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533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B5338"/>
    <w:rPr>
      <w:sz w:val="18"/>
      <w:szCs w:val="18"/>
    </w:rPr>
  </w:style>
  <w:style w:type="paragraph" w:styleId="a5">
    <w:name w:val="footer"/>
    <w:basedOn w:val="a"/>
    <w:link w:val="a6"/>
    <w:uiPriority w:val="99"/>
    <w:unhideWhenUsed/>
    <w:rsid w:val="00FB5338"/>
    <w:pPr>
      <w:tabs>
        <w:tab w:val="center" w:pos="4153"/>
        <w:tab w:val="right" w:pos="8306"/>
      </w:tabs>
      <w:snapToGrid w:val="0"/>
      <w:jc w:val="left"/>
    </w:pPr>
    <w:rPr>
      <w:sz w:val="18"/>
      <w:szCs w:val="18"/>
    </w:rPr>
  </w:style>
  <w:style w:type="character" w:customStyle="1" w:styleId="a6">
    <w:name w:val="页脚 字符"/>
    <w:basedOn w:val="a0"/>
    <w:link w:val="a5"/>
    <w:uiPriority w:val="99"/>
    <w:rsid w:val="00FB5338"/>
    <w:rPr>
      <w:sz w:val="18"/>
      <w:szCs w:val="18"/>
    </w:rPr>
  </w:style>
  <w:style w:type="paragraph" w:styleId="a7">
    <w:name w:val="Balloon Text"/>
    <w:basedOn w:val="a"/>
    <w:link w:val="a8"/>
    <w:uiPriority w:val="99"/>
    <w:semiHidden/>
    <w:unhideWhenUsed/>
    <w:rsid w:val="00FB5338"/>
    <w:rPr>
      <w:sz w:val="18"/>
      <w:szCs w:val="18"/>
    </w:rPr>
  </w:style>
  <w:style w:type="character" w:customStyle="1" w:styleId="a8">
    <w:name w:val="批注框文本 字符"/>
    <w:basedOn w:val="a0"/>
    <w:link w:val="a7"/>
    <w:uiPriority w:val="99"/>
    <w:semiHidden/>
    <w:rsid w:val="00FB533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9574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9</Pages>
  <Words>472</Words>
  <Characters>2695</Characters>
  <Application>Microsoft Office Word</Application>
  <DocSecurity>0</DocSecurity>
  <Lines>22</Lines>
  <Paragraphs>6</Paragraphs>
  <ScaleCrop>false</ScaleCrop>
  <Company>Microsoft</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周亮辉 10.104.93.85</dc:creator>
  <cp:keywords/>
  <dc:description/>
  <cp:lastModifiedBy>gk</cp:lastModifiedBy>
  <cp:revision>18</cp:revision>
  <dcterms:created xsi:type="dcterms:W3CDTF">2019-08-09T02:13:00Z</dcterms:created>
  <dcterms:modified xsi:type="dcterms:W3CDTF">2019-11-13T02:10:00Z</dcterms:modified>
</cp:coreProperties>
</file>