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338" w:rsidRPr="00FB5338" w:rsidRDefault="00FB5338" w:rsidP="00FB533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FB5338" w:rsidRPr="00FB5338" w:rsidRDefault="00FB5338" w:rsidP="00FB533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FB5338" w:rsidRPr="00FB5338" w:rsidRDefault="00FB5338" w:rsidP="00FB533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FB5338" w:rsidRPr="00FB5338" w:rsidRDefault="00FB5338" w:rsidP="00FB533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FB5338" w:rsidRPr="00FB5338" w:rsidRDefault="00FB5338" w:rsidP="00FB533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FB5338" w:rsidRPr="00FB5338" w:rsidRDefault="005E5072" w:rsidP="00FB5338">
      <w:pPr>
        <w:widowControl/>
        <w:jc w:val="center"/>
        <w:rPr>
          <w:rFonts w:ascii="Times New Roman" w:eastAsia="方正小标宋_GBK" w:hAnsi="Times New Roman" w:cs="Times New Roman"/>
          <w:bCs/>
          <w:kern w:val="0"/>
          <w:sz w:val="72"/>
          <w:szCs w:val="72"/>
        </w:rPr>
      </w:pPr>
      <w:r>
        <w:rPr>
          <w:rFonts w:ascii="Times New Roman" w:eastAsia="方正小标宋_GBK" w:hAnsi="Times New Roman" w:cs="Times New Roman" w:hint="eastAsia"/>
          <w:bCs/>
          <w:kern w:val="0"/>
          <w:sz w:val="72"/>
          <w:szCs w:val="72"/>
        </w:rPr>
        <w:t>鹤城区政协</w:t>
      </w:r>
      <w:r w:rsidR="00FB5338" w:rsidRPr="00FB5338">
        <w:rPr>
          <w:rFonts w:ascii="Times New Roman" w:eastAsia="方正小标宋_GBK" w:hAnsi="Times New Roman" w:cs="Times New Roman" w:hint="eastAsia"/>
          <w:bCs/>
          <w:kern w:val="0"/>
          <w:sz w:val="72"/>
          <w:szCs w:val="72"/>
        </w:rPr>
        <w:t>2018</w:t>
      </w:r>
      <w:r w:rsidR="00FB5338" w:rsidRPr="00FB5338">
        <w:rPr>
          <w:rFonts w:ascii="Times New Roman" w:eastAsia="方正小标宋_GBK" w:hAnsi="Times New Roman" w:cs="Times New Roman" w:hint="eastAsia"/>
          <w:bCs/>
          <w:kern w:val="0"/>
          <w:sz w:val="72"/>
          <w:szCs w:val="72"/>
        </w:rPr>
        <w:t>年度</w:t>
      </w:r>
    </w:p>
    <w:p w:rsidR="00FB5338" w:rsidRPr="00FB5338" w:rsidRDefault="00FB5338" w:rsidP="00FB5338">
      <w:pPr>
        <w:widowControl/>
        <w:jc w:val="center"/>
        <w:rPr>
          <w:rFonts w:ascii="Times New Roman" w:eastAsia="方正小标宋_GBK" w:hAnsi="Times New Roman" w:cs="Times New Roman"/>
          <w:bCs/>
          <w:kern w:val="0"/>
          <w:sz w:val="72"/>
          <w:szCs w:val="72"/>
        </w:rPr>
      </w:pPr>
      <w:r w:rsidRPr="00FB5338">
        <w:rPr>
          <w:rFonts w:ascii="Times New Roman" w:eastAsia="方正小标宋_GBK" w:hAnsi="Times New Roman" w:cs="Times New Roman" w:hint="eastAsia"/>
          <w:bCs/>
          <w:kern w:val="0"/>
          <w:sz w:val="72"/>
          <w:szCs w:val="72"/>
        </w:rPr>
        <w:t>部门决算</w:t>
      </w:r>
    </w:p>
    <w:p w:rsidR="00FB5338" w:rsidRDefault="00FB5338" w:rsidP="00FB5338">
      <w:pPr>
        <w:widowControl/>
        <w:jc w:val="center"/>
        <w:rPr>
          <w:rFonts w:ascii="Times New Roman" w:eastAsia="楷体_GB2312" w:hAnsi="Times New Roman" w:cs="Times New Roman"/>
          <w:bCs/>
          <w:kern w:val="0"/>
          <w:sz w:val="32"/>
          <w:szCs w:val="32"/>
        </w:rPr>
      </w:pPr>
    </w:p>
    <w:p w:rsidR="005E5072" w:rsidRDefault="005E5072" w:rsidP="00FB5338">
      <w:pPr>
        <w:widowControl/>
        <w:jc w:val="center"/>
        <w:rPr>
          <w:rFonts w:ascii="Times New Roman" w:eastAsia="楷体_GB2312" w:hAnsi="Times New Roman" w:cs="Times New Roman"/>
          <w:bCs/>
          <w:kern w:val="0"/>
          <w:sz w:val="32"/>
          <w:szCs w:val="32"/>
        </w:rPr>
      </w:pPr>
    </w:p>
    <w:p w:rsidR="005E5072" w:rsidRDefault="005E5072" w:rsidP="00FB5338">
      <w:pPr>
        <w:widowControl/>
        <w:jc w:val="center"/>
        <w:rPr>
          <w:rFonts w:ascii="Times New Roman" w:eastAsia="楷体_GB2312" w:hAnsi="Times New Roman" w:cs="Times New Roman"/>
          <w:bCs/>
          <w:kern w:val="0"/>
          <w:sz w:val="32"/>
          <w:szCs w:val="32"/>
        </w:rPr>
      </w:pPr>
    </w:p>
    <w:p w:rsidR="005E5072" w:rsidRPr="00FB5338" w:rsidRDefault="005E5072" w:rsidP="00FB533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FB5338" w:rsidRPr="00FB5338" w:rsidRDefault="00FB5338" w:rsidP="00FB533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FB5338" w:rsidRPr="00FB5338" w:rsidRDefault="00FB5338" w:rsidP="00FB533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FB5338" w:rsidRPr="00FB5338" w:rsidRDefault="00FB5338" w:rsidP="00FB533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FB5338" w:rsidRPr="00FB5338" w:rsidRDefault="00FB5338" w:rsidP="00FB533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FB5338" w:rsidRPr="00FB5338" w:rsidRDefault="00FB5338" w:rsidP="00FB533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FB5338" w:rsidRPr="00FB5338" w:rsidRDefault="00FB5338" w:rsidP="00FB533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FB5338" w:rsidRDefault="00FB5338" w:rsidP="00FB533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406D66" w:rsidRPr="00FB5338" w:rsidRDefault="00406D66" w:rsidP="00FB533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FB5338" w:rsidRPr="00FB5338" w:rsidRDefault="00FB5338" w:rsidP="00FB5338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406D66" w:rsidRPr="00FB5338" w:rsidRDefault="00406D66" w:rsidP="00406D66">
      <w:pPr>
        <w:widowControl/>
        <w:jc w:val="center"/>
        <w:rPr>
          <w:rFonts w:ascii="Times New Roman" w:eastAsia="方正小标宋_GBK" w:hAnsi="Times New Roman"/>
          <w:bCs/>
          <w:kern w:val="0"/>
          <w:sz w:val="44"/>
          <w:szCs w:val="44"/>
        </w:rPr>
      </w:pPr>
      <w:r w:rsidRPr="00FB5338">
        <w:rPr>
          <w:rFonts w:ascii="Times New Roman" w:eastAsia="方正小标宋_GBK" w:hAnsi="Times New Roman" w:hint="eastAsia"/>
          <w:bCs/>
          <w:kern w:val="0"/>
          <w:sz w:val="44"/>
          <w:szCs w:val="44"/>
        </w:rPr>
        <w:lastRenderedPageBreak/>
        <w:t>目录</w:t>
      </w:r>
    </w:p>
    <w:p w:rsidR="00406D66" w:rsidRPr="00FB5338" w:rsidRDefault="00406D66" w:rsidP="00406D66">
      <w:pPr>
        <w:widowControl/>
        <w:rPr>
          <w:rFonts w:ascii="仿宋_GB2312" w:eastAsia="仿宋_GB2312" w:hAnsi="Times New Roman"/>
          <w:b/>
          <w:bCs/>
          <w:kern w:val="0"/>
          <w:sz w:val="32"/>
          <w:szCs w:val="32"/>
        </w:rPr>
      </w:pPr>
    </w:p>
    <w:p w:rsidR="00406D66" w:rsidRPr="00FB5338" w:rsidRDefault="00406D66" w:rsidP="00406D66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  <w:r w:rsidRPr="00FB5338">
        <w:rPr>
          <w:rFonts w:ascii="Times New Roman" w:eastAsia="黑体" w:hAnsi="Times New Roman" w:hint="eastAsia"/>
          <w:bCs/>
          <w:kern w:val="0"/>
          <w:sz w:val="32"/>
          <w:szCs w:val="32"/>
        </w:rPr>
        <w:t>第一部分</w:t>
      </w:r>
      <w:r w:rsidR="00710344">
        <w:rPr>
          <w:rFonts w:ascii="Times New Roman" w:eastAsia="黑体" w:hAnsi="Times New Roman" w:hint="eastAsia"/>
          <w:bCs/>
          <w:kern w:val="0"/>
          <w:sz w:val="32"/>
          <w:szCs w:val="32"/>
        </w:rPr>
        <w:t xml:space="preserve">  </w:t>
      </w:r>
      <w:r w:rsidR="00710344">
        <w:rPr>
          <w:rFonts w:ascii="Times New Roman" w:eastAsia="黑体" w:hAnsi="Times New Roman" w:hint="eastAsia"/>
          <w:bCs/>
          <w:kern w:val="0"/>
          <w:sz w:val="32"/>
          <w:szCs w:val="32"/>
        </w:rPr>
        <w:t>鹤城区政协单位</w:t>
      </w:r>
      <w:r w:rsidRPr="00FB5338">
        <w:rPr>
          <w:rFonts w:ascii="Times New Roman" w:eastAsia="黑体" w:hAnsi="Times New Roman" w:hint="eastAsia"/>
          <w:bCs/>
          <w:kern w:val="0"/>
          <w:sz w:val="32"/>
          <w:szCs w:val="32"/>
        </w:rPr>
        <w:t>概况</w:t>
      </w:r>
    </w:p>
    <w:p w:rsidR="00406D66" w:rsidRDefault="00406D66" w:rsidP="00406D66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一、部门职责</w:t>
      </w: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二、机构设置</w:t>
      </w:r>
    </w:p>
    <w:p w:rsidR="00406D66" w:rsidRPr="00FB5338" w:rsidRDefault="00406D66" w:rsidP="00406D66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  <w:r w:rsidRPr="00FB5338">
        <w:rPr>
          <w:rFonts w:ascii="Times New Roman" w:eastAsia="黑体" w:hAnsi="Times New Roman" w:hint="eastAsia"/>
          <w:bCs/>
          <w:kern w:val="0"/>
          <w:sz w:val="32"/>
          <w:szCs w:val="32"/>
        </w:rPr>
        <w:t>第二部分</w:t>
      </w:r>
      <w:r w:rsidRPr="00FB5338">
        <w:rPr>
          <w:rFonts w:ascii="Times New Roman" w:eastAsia="黑体" w:hAnsi="Times New Roman"/>
          <w:bCs/>
          <w:kern w:val="0"/>
          <w:sz w:val="32"/>
          <w:szCs w:val="32"/>
        </w:rPr>
        <w:t xml:space="preserve">  </w:t>
      </w:r>
      <w:r w:rsidR="00710344">
        <w:rPr>
          <w:rFonts w:ascii="Times New Roman" w:eastAsia="黑体" w:hAnsi="Times New Roman" w:hint="eastAsia"/>
          <w:bCs/>
          <w:kern w:val="0"/>
          <w:sz w:val="32"/>
          <w:szCs w:val="32"/>
        </w:rPr>
        <w:t>鹤城区</w:t>
      </w:r>
      <w:r w:rsidR="00710344">
        <w:rPr>
          <w:rFonts w:ascii="Times New Roman" w:eastAsia="黑体" w:hAnsi="Times New Roman"/>
          <w:bCs/>
          <w:kern w:val="0"/>
          <w:sz w:val="32"/>
          <w:szCs w:val="32"/>
        </w:rPr>
        <w:t>政协</w:t>
      </w:r>
      <w:r w:rsidRPr="00FB5338">
        <w:rPr>
          <w:rFonts w:ascii="Times New Roman" w:eastAsia="黑体" w:hAnsi="Times New Roman"/>
          <w:bCs/>
          <w:kern w:val="0"/>
          <w:sz w:val="32"/>
          <w:szCs w:val="32"/>
        </w:rPr>
        <w:t>2018</w:t>
      </w:r>
      <w:r w:rsidRPr="00FB5338">
        <w:rPr>
          <w:rFonts w:ascii="Times New Roman" w:eastAsia="黑体" w:hAnsi="Times New Roman" w:hint="eastAsia"/>
          <w:bCs/>
          <w:kern w:val="0"/>
          <w:sz w:val="32"/>
          <w:szCs w:val="32"/>
        </w:rPr>
        <w:t>年度部门决算表</w:t>
      </w: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一、收入支出决算总表</w:t>
      </w: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二、收入决算表</w:t>
      </w: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三、支出决算表</w:t>
      </w: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四、财政拨款收入支出决算总表</w:t>
      </w: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五、一般公共预算财政拨款支出决算表</w:t>
      </w: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六、一般公共预算财政拨款基本支出决算表</w:t>
      </w: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七、一般公共预算财政拨款</w:t>
      </w:r>
      <w:r w:rsidRPr="00FB5338">
        <w:rPr>
          <w:rFonts w:ascii="Times New Roman" w:eastAsia="仿宋_GB2312" w:hAnsi="Times New Roman"/>
          <w:bCs/>
          <w:kern w:val="0"/>
          <w:sz w:val="32"/>
          <w:szCs w:val="32"/>
        </w:rPr>
        <w:t>“</w:t>
      </w: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三公</w:t>
      </w:r>
      <w:r w:rsidRPr="00FB5338">
        <w:rPr>
          <w:rFonts w:ascii="Times New Roman" w:eastAsia="仿宋_GB2312" w:hAnsi="Times New Roman"/>
          <w:bCs/>
          <w:kern w:val="0"/>
          <w:sz w:val="32"/>
          <w:szCs w:val="32"/>
        </w:rPr>
        <w:t>”</w:t>
      </w: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经费支出决算表</w:t>
      </w: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八、政府性基金预算财政拨款收入支出决算表</w:t>
      </w:r>
    </w:p>
    <w:p w:rsidR="00406D66" w:rsidRPr="00FB5338" w:rsidRDefault="00406D66" w:rsidP="00406D66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  <w:r w:rsidRPr="00FB5338">
        <w:rPr>
          <w:rFonts w:ascii="Times New Roman" w:eastAsia="黑体" w:hAnsi="Times New Roman" w:hint="eastAsia"/>
          <w:bCs/>
          <w:kern w:val="0"/>
          <w:sz w:val="32"/>
          <w:szCs w:val="32"/>
        </w:rPr>
        <w:t>第三部分</w:t>
      </w:r>
      <w:r w:rsidRPr="00FB5338">
        <w:rPr>
          <w:rFonts w:ascii="Times New Roman" w:eastAsia="黑体" w:hAnsi="Times New Roman"/>
          <w:bCs/>
          <w:kern w:val="0"/>
          <w:sz w:val="32"/>
          <w:szCs w:val="32"/>
        </w:rPr>
        <w:t xml:space="preserve">  </w:t>
      </w:r>
      <w:r w:rsidR="00710344">
        <w:rPr>
          <w:rFonts w:ascii="Times New Roman" w:eastAsia="黑体" w:hAnsi="Times New Roman" w:hint="eastAsia"/>
          <w:bCs/>
          <w:kern w:val="0"/>
          <w:sz w:val="32"/>
          <w:szCs w:val="32"/>
        </w:rPr>
        <w:t>鹤城区</w:t>
      </w:r>
      <w:r w:rsidR="00710344">
        <w:rPr>
          <w:rFonts w:ascii="Times New Roman" w:eastAsia="黑体" w:hAnsi="Times New Roman"/>
          <w:bCs/>
          <w:kern w:val="0"/>
          <w:sz w:val="32"/>
          <w:szCs w:val="32"/>
        </w:rPr>
        <w:t>政协</w:t>
      </w:r>
      <w:r w:rsidRPr="00FB5338">
        <w:rPr>
          <w:rFonts w:ascii="Times New Roman" w:eastAsia="黑体" w:hAnsi="Times New Roman"/>
          <w:bCs/>
          <w:kern w:val="0"/>
          <w:sz w:val="32"/>
          <w:szCs w:val="32"/>
        </w:rPr>
        <w:t>2018</w:t>
      </w:r>
      <w:r w:rsidRPr="00FB5338">
        <w:rPr>
          <w:rFonts w:ascii="Times New Roman" w:eastAsia="黑体" w:hAnsi="Times New Roman" w:hint="eastAsia"/>
          <w:bCs/>
          <w:kern w:val="0"/>
          <w:sz w:val="32"/>
          <w:szCs w:val="32"/>
        </w:rPr>
        <w:t>年度部门决算情况说明</w:t>
      </w: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一、收入支出决算总体情况说明</w:t>
      </w: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二、收入决算情况说明</w:t>
      </w: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三、支出决算情况说明</w:t>
      </w: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四、财政拨款收入支出决算总体情况说明</w:t>
      </w: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五、一般公共预算财政拨款支出决算情况说明</w:t>
      </w: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六、一般公共预算财政拨款基本支出决算情况说明</w:t>
      </w:r>
    </w:p>
    <w:p w:rsidR="00406D66" w:rsidRDefault="00406D66" w:rsidP="00406D66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lastRenderedPageBreak/>
        <w:t>七、一般公共预算财政拨款</w:t>
      </w:r>
      <w:r w:rsidRPr="00FB5338">
        <w:rPr>
          <w:rFonts w:ascii="Times New Roman" w:eastAsia="仿宋_GB2312" w:hAnsi="Times New Roman"/>
          <w:bCs/>
          <w:kern w:val="0"/>
          <w:sz w:val="32"/>
          <w:szCs w:val="32"/>
        </w:rPr>
        <w:t>“</w:t>
      </w: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三公</w:t>
      </w:r>
      <w:r w:rsidRPr="00FB5338">
        <w:rPr>
          <w:rFonts w:ascii="Times New Roman" w:eastAsia="仿宋_GB2312" w:hAnsi="Times New Roman"/>
          <w:bCs/>
          <w:kern w:val="0"/>
          <w:sz w:val="32"/>
          <w:szCs w:val="32"/>
        </w:rPr>
        <w:t>”</w:t>
      </w: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经费支出情况决算情况说明</w:t>
      </w:r>
    </w:p>
    <w:p w:rsidR="000367A1" w:rsidRPr="000367A1" w:rsidRDefault="000367A1" w:rsidP="000367A1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0367A1">
        <w:rPr>
          <w:rFonts w:ascii="Times New Roman" w:eastAsia="仿宋_GB2312" w:hAnsi="Times New Roman" w:hint="eastAsia"/>
          <w:bCs/>
          <w:kern w:val="0"/>
          <w:sz w:val="32"/>
          <w:szCs w:val="32"/>
        </w:rPr>
        <w:t>八</w:t>
      </w:r>
      <w:r w:rsidRPr="000367A1">
        <w:rPr>
          <w:rFonts w:ascii="Times New Roman" w:eastAsia="仿宋_GB2312" w:hAnsi="Times New Roman"/>
          <w:bCs/>
          <w:kern w:val="0"/>
          <w:sz w:val="32"/>
          <w:szCs w:val="32"/>
        </w:rPr>
        <w:t>、</w:t>
      </w:r>
      <w:r w:rsidRPr="000367A1">
        <w:rPr>
          <w:rFonts w:ascii="Times New Roman" w:eastAsia="仿宋_GB2312" w:hAnsi="Times New Roman" w:hint="eastAsia"/>
          <w:bCs/>
          <w:kern w:val="0"/>
          <w:sz w:val="32"/>
          <w:szCs w:val="32"/>
        </w:rPr>
        <w:t>政府性基金预算收入支出决算情况</w:t>
      </w:r>
    </w:p>
    <w:p w:rsidR="00406D66" w:rsidRPr="00FB5338" w:rsidRDefault="000367A1" w:rsidP="00406D66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九</w:t>
      </w:r>
      <w:r w:rsidR="00406D66"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、预算绩效情况说明</w:t>
      </w:r>
    </w:p>
    <w:p w:rsidR="00406D66" w:rsidRPr="00FB5338" w:rsidRDefault="000367A1" w:rsidP="00406D66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十</w:t>
      </w:r>
      <w:r w:rsidR="00406D66"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、其他重要事项的情况说明</w:t>
      </w:r>
    </w:p>
    <w:p w:rsidR="00406D66" w:rsidRPr="00FB5338" w:rsidRDefault="00406D66" w:rsidP="00406D66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  <w:r w:rsidRPr="00FB5338">
        <w:rPr>
          <w:rFonts w:ascii="Times New Roman" w:eastAsia="黑体" w:hAnsi="Times New Roman" w:hint="eastAsia"/>
          <w:bCs/>
          <w:kern w:val="0"/>
          <w:sz w:val="32"/>
          <w:szCs w:val="32"/>
        </w:rPr>
        <w:t>第四部分名称解释</w:t>
      </w: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06D66" w:rsidRDefault="00406D66" w:rsidP="00406D66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06D66" w:rsidRPr="00FB5338" w:rsidRDefault="00406D66" w:rsidP="00406D66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06D66" w:rsidRDefault="00406D66" w:rsidP="00406D66">
      <w:pPr>
        <w:widowControl/>
        <w:spacing w:line="600" w:lineRule="exac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406D66" w:rsidRPr="00FB5338" w:rsidRDefault="00406D66" w:rsidP="00406D66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 w:rsidRPr="00FB5338"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第一部分</w:t>
      </w:r>
      <w:r w:rsidRPr="00FB5338"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鹤城区政协单位</w:t>
      </w:r>
      <w:r w:rsidRPr="00FB5338"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概况</w:t>
      </w:r>
    </w:p>
    <w:p w:rsidR="00406D66" w:rsidRPr="00406D66" w:rsidRDefault="00406D66" w:rsidP="00406D66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一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、</w:t>
      </w:r>
      <w:r w:rsidRPr="00406D66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部门职责</w:t>
      </w:r>
    </w:p>
    <w:p w:rsidR="00406D66" w:rsidRPr="005E5072" w:rsidRDefault="00406D66" w:rsidP="00406D66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政治协商、民主监督、参政议政。</w:t>
      </w:r>
    </w:p>
    <w:p w:rsidR="00406D66" w:rsidRPr="00406D66" w:rsidRDefault="00406D66" w:rsidP="00406D66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二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、</w:t>
      </w:r>
      <w:r w:rsidRPr="00406D66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机构设置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及决算单位构成</w:t>
      </w:r>
    </w:p>
    <w:p w:rsidR="00406D66" w:rsidRDefault="00406D66" w:rsidP="00406D66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（一）</w:t>
      </w:r>
      <w:r w:rsidRPr="005E5072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区政协设置办事机构</w:t>
      </w:r>
      <w:r w:rsidRPr="005E5072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1</w:t>
      </w:r>
      <w:r w:rsidRPr="005E5072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个：办公室；设置专门委员会</w:t>
      </w:r>
      <w:r w:rsidRPr="005E5072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6</w:t>
      </w:r>
      <w:r w:rsidRPr="005E5072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个，分别是：委员学习联络委员会、提案委员会、经济科技和外事委员会、农业农村和人口资源环境委员会、文教卫体和文史委员会、社会法制和民族宗教委员会。</w:t>
      </w:r>
    </w:p>
    <w:p w:rsidR="00406D66" w:rsidRPr="00406D66" w:rsidRDefault="00406D66" w:rsidP="00710344">
      <w:pPr>
        <w:widowControl/>
        <w:spacing w:line="600" w:lineRule="exact"/>
        <w:ind w:leftChars="304" w:left="958" w:hangingChars="100" w:hanging="32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（二）决算单位构成。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鹤城区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政协</w:t>
      </w:r>
      <w:r w:rsidRPr="00FB5338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2018</w:t>
      </w:r>
      <w:r w:rsidRPr="00FB5338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年部门决算汇总公开单位构成包括：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鹤城区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政协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本级。</w:t>
      </w:r>
    </w:p>
    <w:p w:rsidR="004E7196" w:rsidRDefault="004E7196" w:rsidP="00FB5338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</w:p>
    <w:p w:rsidR="00FB5338" w:rsidRDefault="00FB5338" w:rsidP="004E7196">
      <w:pPr>
        <w:widowControl/>
        <w:spacing w:line="600" w:lineRule="exact"/>
        <w:jc w:val="center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 w:rsidRPr="00FB5338">
        <w:rPr>
          <w:rFonts w:ascii="Times New Roman" w:eastAsia="黑体" w:hAnsi="Times New Roman" w:cs="Times New Roman"/>
          <w:bCs/>
          <w:kern w:val="0"/>
          <w:sz w:val="32"/>
          <w:szCs w:val="32"/>
        </w:rPr>
        <w:t>第二部分</w:t>
      </w:r>
      <w:r w:rsidRPr="00FB5338">
        <w:rPr>
          <w:rFonts w:ascii="Times New Roman" w:eastAsia="黑体" w:hAnsi="Times New Roman" w:cs="Times New Roman"/>
          <w:bCs/>
          <w:kern w:val="0"/>
          <w:sz w:val="32"/>
          <w:szCs w:val="32"/>
        </w:rPr>
        <w:t xml:space="preserve">  </w:t>
      </w:r>
      <w:r w:rsidR="00406D66"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鹤城区</w:t>
      </w:r>
      <w:r w:rsidR="00406D66">
        <w:rPr>
          <w:rFonts w:ascii="Times New Roman" w:eastAsia="黑体" w:hAnsi="Times New Roman" w:cs="Times New Roman"/>
          <w:bCs/>
          <w:kern w:val="0"/>
          <w:sz w:val="32"/>
          <w:szCs w:val="32"/>
        </w:rPr>
        <w:t>政协</w:t>
      </w:r>
      <w:r w:rsidRPr="00FB5338">
        <w:rPr>
          <w:rFonts w:ascii="Times New Roman" w:eastAsia="黑体" w:hAnsi="Times New Roman" w:cs="Times New Roman"/>
          <w:bCs/>
          <w:kern w:val="0"/>
          <w:sz w:val="32"/>
          <w:szCs w:val="32"/>
        </w:rPr>
        <w:t>201</w:t>
      </w:r>
      <w:r w:rsidRPr="00FB5338"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8</w:t>
      </w:r>
      <w:r w:rsidRPr="00FB5338">
        <w:rPr>
          <w:rFonts w:ascii="Times New Roman" w:eastAsia="黑体" w:hAnsi="Times New Roman" w:cs="Times New Roman"/>
          <w:bCs/>
          <w:kern w:val="0"/>
          <w:sz w:val="32"/>
          <w:szCs w:val="32"/>
        </w:rPr>
        <w:t>年度部门决算表</w:t>
      </w:r>
    </w:p>
    <w:p w:rsidR="00C268CE" w:rsidRPr="00FB5338" w:rsidRDefault="00C268CE" w:rsidP="004E7196">
      <w:pPr>
        <w:widowControl/>
        <w:spacing w:line="600" w:lineRule="exact"/>
        <w:jc w:val="center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(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公开表格附后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)</w:t>
      </w:r>
    </w:p>
    <w:p w:rsidR="00FB5338" w:rsidRDefault="00FB5338" w:rsidP="004E7196">
      <w:pPr>
        <w:widowControl/>
        <w:spacing w:line="600" w:lineRule="exact"/>
        <w:jc w:val="center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 w:rsidRPr="00FB5338">
        <w:rPr>
          <w:rFonts w:ascii="Times New Roman" w:eastAsia="黑体" w:hAnsi="Times New Roman" w:cs="Times New Roman"/>
          <w:bCs/>
          <w:kern w:val="0"/>
          <w:sz w:val="32"/>
          <w:szCs w:val="32"/>
        </w:rPr>
        <w:t>第三部分</w:t>
      </w:r>
      <w:r w:rsidRPr="00FB5338">
        <w:rPr>
          <w:rFonts w:ascii="Times New Roman" w:eastAsia="黑体" w:hAnsi="Times New Roman" w:cs="Times New Roman"/>
          <w:bCs/>
          <w:kern w:val="0"/>
          <w:sz w:val="32"/>
          <w:szCs w:val="32"/>
        </w:rPr>
        <w:t xml:space="preserve">  </w:t>
      </w:r>
      <w:r w:rsidR="00406D66"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鹤城区</w:t>
      </w:r>
      <w:r w:rsidR="00406D66">
        <w:rPr>
          <w:rFonts w:ascii="Times New Roman" w:eastAsia="黑体" w:hAnsi="Times New Roman" w:cs="Times New Roman"/>
          <w:bCs/>
          <w:kern w:val="0"/>
          <w:sz w:val="32"/>
          <w:szCs w:val="32"/>
        </w:rPr>
        <w:t>政协</w:t>
      </w:r>
      <w:r w:rsidRPr="00FB5338">
        <w:rPr>
          <w:rFonts w:ascii="Times New Roman" w:eastAsia="黑体" w:hAnsi="Times New Roman" w:cs="Times New Roman"/>
          <w:bCs/>
          <w:kern w:val="0"/>
          <w:sz w:val="32"/>
          <w:szCs w:val="32"/>
        </w:rPr>
        <w:t>201</w:t>
      </w:r>
      <w:r w:rsidRPr="00FB5338"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8</w:t>
      </w:r>
      <w:r w:rsidRPr="00FB5338">
        <w:rPr>
          <w:rFonts w:ascii="Times New Roman" w:eastAsia="黑体" w:hAnsi="Times New Roman" w:cs="Times New Roman"/>
          <w:bCs/>
          <w:kern w:val="0"/>
          <w:sz w:val="32"/>
          <w:szCs w:val="32"/>
        </w:rPr>
        <w:t>年度部门决算情况说明</w:t>
      </w:r>
    </w:p>
    <w:p w:rsidR="00406D66" w:rsidRPr="00406D66" w:rsidRDefault="00406D66" w:rsidP="00406D66">
      <w:pPr>
        <w:pStyle w:val="a6"/>
        <w:widowControl/>
        <w:numPr>
          <w:ilvl w:val="0"/>
          <w:numId w:val="3"/>
        </w:numPr>
        <w:spacing w:line="600" w:lineRule="exact"/>
        <w:ind w:firstLineChars="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406D66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收入支出决算总体情况说明</w:t>
      </w:r>
    </w:p>
    <w:p w:rsidR="00406D66" w:rsidRPr="00782A42" w:rsidRDefault="00406D66" w:rsidP="008F379E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 w:rsidRPr="00782A42">
        <w:rPr>
          <w:rFonts w:ascii="仿宋_GB2312" w:eastAsia="仿宋_GB2312" w:hAnsi="Times New Roman" w:cs="仿宋_GB2312"/>
          <w:sz w:val="32"/>
          <w:szCs w:val="32"/>
        </w:rPr>
        <w:t>201</w:t>
      </w:r>
      <w:r w:rsidRPr="00782A42">
        <w:rPr>
          <w:rFonts w:ascii="仿宋_GB2312" w:eastAsia="仿宋_GB2312" w:hAnsi="Times New Roman" w:cs="仿宋_GB2312" w:hint="eastAsia"/>
          <w:sz w:val="32"/>
          <w:szCs w:val="32"/>
        </w:rPr>
        <w:t>8年度年初结转和结余273.84万元，</w:t>
      </w:r>
      <w:r w:rsidRPr="00782A42">
        <w:rPr>
          <w:rFonts w:ascii="仿宋" w:eastAsia="仿宋" w:hAnsi="仿宋" w:hint="eastAsia"/>
          <w:sz w:val="32"/>
          <w:szCs w:val="32"/>
        </w:rPr>
        <w:t>2018年决算收入471.55万元，</w:t>
      </w:r>
      <w:r w:rsidR="00D33715" w:rsidRPr="00782A42">
        <w:rPr>
          <w:rFonts w:ascii="仿宋" w:eastAsia="仿宋" w:hAnsi="仿宋" w:hint="eastAsia"/>
          <w:sz w:val="32"/>
          <w:szCs w:val="32"/>
        </w:rPr>
        <w:t>较上年减少140.46</w:t>
      </w:r>
      <w:r w:rsidR="004E7196" w:rsidRPr="00782A42">
        <w:rPr>
          <w:rFonts w:ascii="仿宋" w:eastAsia="仿宋" w:hAnsi="仿宋" w:hint="eastAsia"/>
          <w:sz w:val="32"/>
          <w:szCs w:val="32"/>
        </w:rPr>
        <w:t>万元，增减的原因是</w:t>
      </w:r>
      <w:r w:rsidR="00D33715" w:rsidRPr="00782A42">
        <w:rPr>
          <w:rFonts w:ascii="仿宋" w:eastAsia="仿宋" w:hAnsi="仿宋" w:hint="eastAsia"/>
          <w:sz w:val="32"/>
          <w:szCs w:val="32"/>
        </w:rPr>
        <w:t>事业单位离退休收入减少</w:t>
      </w:r>
      <w:r w:rsidR="004E7196" w:rsidRPr="00782A42">
        <w:rPr>
          <w:rFonts w:ascii="仿宋" w:eastAsia="仿宋" w:hAnsi="仿宋" w:hint="eastAsia"/>
          <w:sz w:val="32"/>
          <w:szCs w:val="32"/>
        </w:rPr>
        <w:t>；</w:t>
      </w:r>
      <w:r w:rsidRPr="00782A42">
        <w:rPr>
          <w:rFonts w:ascii="仿宋" w:eastAsia="仿宋" w:hAnsi="仿宋" w:hint="eastAsia"/>
          <w:sz w:val="32"/>
          <w:szCs w:val="32"/>
        </w:rPr>
        <w:t>支出578.77万元，</w:t>
      </w:r>
      <w:r w:rsidR="004E7196" w:rsidRPr="00782A42">
        <w:rPr>
          <w:rFonts w:ascii="仿宋" w:eastAsia="仿宋" w:hAnsi="仿宋" w:hint="eastAsia"/>
          <w:sz w:val="32"/>
          <w:szCs w:val="32"/>
        </w:rPr>
        <w:t>较上年增</w:t>
      </w:r>
      <w:r w:rsidR="00D33715" w:rsidRPr="00782A42">
        <w:rPr>
          <w:rFonts w:ascii="仿宋" w:eastAsia="仿宋" w:hAnsi="仿宋" w:hint="eastAsia"/>
          <w:sz w:val="32"/>
          <w:szCs w:val="32"/>
        </w:rPr>
        <w:t>加65.28</w:t>
      </w:r>
      <w:r w:rsidR="004E7196" w:rsidRPr="00782A42">
        <w:rPr>
          <w:rFonts w:ascii="仿宋" w:eastAsia="仿宋" w:hAnsi="仿宋" w:hint="eastAsia"/>
          <w:sz w:val="32"/>
          <w:szCs w:val="32"/>
        </w:rPr>
        <w:t>万元，增减的原因是</w:t>
      </w:r>
      <w:r w:rsidR="00D33715" w:rsidRPr="00782A42">
        <w:rPr>
          <w:rFonts w:ascii="仿宋" w:eastAsia="仿宋" w:hAnsi="仿宋" w:hint="eastAsia"/>
          <w:sz w:val="32"/>
          <w:szCs w:val="32"/>
        </w:rPr>
        <w:t>一般公共服务增加，在职人员增加</w:t>
      </w:r>
      <w:bookmarkStart w:id="0" w:name="_GoBack"/>
      <w:bookmarkEnd w:id="0"/>
      <w:r w:rsidR="004E7196" w:rsidRPr="00782A42">
        <w:rPr>
          <w:rFonts w:ascii="仿宋" w:eastAsia="仿宋" w:hAnsi="仿宋" w:hint="eastAsia"/>
          <w:sz w:val="32"/>
          <w:szCs w:val="32"/>
        </w:rPr>
        <w:t>；</w:t>
      </w:r>
      <w:r w:rsidRPr="00782A42">
        <w:rPr>
          <w:rFonts w:ascii="仿宋_GB2312" w:eastAsia="仿宋_GB2312" w:hAnsi="Times New Roman" w:cs="仿宋_GB2312" w:hint="eastAsia"/>
          <w:sz w:val="32"/>
          <w:szCs w:val="32"/>
        </w:rPr>
        <w:t>年末结转和结余166.62万元</w:t>
      </w:r>
      <w:r w:rsidRPr="00782A42">
        <w:rPr>
          <w:rFonts w:ascii="仿宋" w:eastAsia="仿宋" w:hAnsi="仿宋" w:hint="eastAsia"/>
          <w:sz w:val="32"/>
          <w:szCs w:val="32"/>
        </w:rPr>
        <w:t>。</w:t>
      </w:r>
    </w:p>
    <w:p w:rsidR="00406D66" w:rsidRPr="00782A42" w:rsidRDefault="00406D66" w:rsidP="00406D66">
      <w:pPr>
        <w:pStyle w:val="a6"/>
        <w:widowControl/>
        <w:numPr>
          <w:ilvl w:val="0"/>
          <w:numId w:val="3"/>
        </w:numPr>
        <w:spacing w:line="600" w:lineRule="exact"/>
        <w:ind w:firstLineChars="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782A42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收入决算情况说明</w:t>
      </w:r>
    </w:p>
    <w:p w:rsidR="00406D66" w:rsidRPr="008F379E" w:rsidRDefault="00406D66" w:rsidP="008F379E">
      <w:pPr>
        <w:snapToGrid w:val="0"/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91781">
        <w:rPr>
          <w:rFonts w:ascii="仿宋" w:eastAsia="仿宋" w:hAnsi="仿宋" w:hint="eastAsia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Pr="00591781">
        <w:rPr>
          <w:rFonts w:ascii="仿宋" w:eastAsia="仿宋" w:hAnsi="仿宋" w:hint="eastAsia"/>
          <w:sz w:val="32"/>
          <w:szCs w:val="32"/>
        </w:rPr>
        <w:t>年填报部门决算收入</w:t>
      </w:r>
      <w:r>
        <w:rPr>
          <w:rFonts w:ascii="仿宋" w:eastAsia="仿宋" w:hAnsi="仿宋" w:hint="eastAsia"/>
          <w:sz w:val="32"/>
          <w:szCs w:val="32"/>
        </w:rPr>
        <w:t>471.55</w:t>
      </w:r>
      <w:r w:rsidRPr="00591781">
        <w:rPr>
          <w:rFonts w:ascii="仿宋" w:eastAsia="仿宋" w:hAnsi="仿宋" w:hint="eastAsia"/>
          <w:sz w:val="32"/>
          <w:szCs w:val="32"/>
        </w:rPr>
        <w:t>万元，其中财政拨款</w:t>
      </w:r>
      <w:r>
        <w:rPr>
          <w:rFonts w:ascii="仿宋" w:eastAsia="仿宋" w:hAnsi="仿宋" w:hint="eastAsia"/>
          <w:sz w:val="32"/>
          <w:szCs w:val="32"/>
        </w:rPr>
        <w:lastRenderedPageBreak/>
        <w:t>471.55</w:t>
      </w:r>
      <w:r w:rsidRPr="00591781">
        <w:rPr>
          <w:rFonts w:ascii="仿宋" w:eastAsia="仿宋" w:hAnsi="仿宋" w:hint="eastAsia"/>
          <w:sz w:val="32"/>
          <w:szCs w:val="32"/>
        </w:rPr>
        <w:t>万元，上级补助收入</w:t>
      </w:r>
      <w:r>
        <w:rPr>
          <w:rFonts w:ascii="仿宋" w:eastAsia="仿宋" w:hAnsi="仿宋" w:hint="eastAsia"/>
          <w:sz w:val="32"/>
          <w:szCs w:val="32"/>
        </w:rPr>
        <w:t>0</w:t>
      </w:r>
      <w:r w:rsidRPr="00591781">
        <w:rPr>
          <w:rFonts w:ascii="仿宋" w:eastAsia="仿宋" w:hAnsi="仿宋" w:hint="eastAsia"/>
          <w:sz w:val="32"/>
          <w:szCs w:val="32"/>
        </w:rPr>
        <w:t>万元，事业收入</w:t>
      </w:r>
      <w:r>
        <w:rPr>
          <w:rFonts w:ascii="仿宋" w:eastAsia="仿宋" w:hAnsi="仿宋" w:hint="eastAsia"/>
          <w:sz w:val="32"/>
          <w:szCs w:val="32"/>
        </w:rPr>
        <w:t>0</w:t>
      </w:r>
      <w:r w:rsidRPr="00591781">
        <w:rPr>
          <w:rFonts w:ascii="仿宋" w:eastAsia="仿宋" w:hAnsi="仿宋" w:hint="eastAsia"/>
          <w:sz w:val="32"/>
          <w:szCs w:val="32"/>
        </w:rPr>
        <w:t>万元，其他收入</w:t>
      </w:r>
      <w:r>
        <w:rPr>
          <w:rFonts w:ascii="仿宋" w:eastAsia="仿宋" w:hAnsi="仿宋" w:hint="eastAsia"/>
          <w:sz w:val="32"/>
          <w:szCs w:val="32"/>
        </w:rPr>
        <w:t>0</w:t>
      </w:r>
      <w:r w:rsidRPr="00591781">
        <w:rPr>
          <w:rFonts w:ascii="仿宋" w:eastAsia="仿宋" w:hAnsi="仿宋" w:hint="eastAsia"/>
          <w:sz w:val="32"/>
          <w:szCs w:val="32"/>
        </w:rPr>
        <w:t>万元。</w:t>
      </w:r>
      <w:r w:rsidR="008F379E" w:rsidRPr="008F379E">
        <w:rPr>
          <w:rFonts w:ascii="仿宋" w:eastAsia="仿宋" w:hAnsi="仿宋" w:hint="eastAsia"/>
          <w:sz w:val="32"/>
          <w:szCs w:val="32"/>
        </w:rPr>
        <w:t>财政拨款占</w:t>
      </w:r>
      <w:r w:rsidR="008F379E" w:rsidRPr="008F379E">
        <w:rPr>
          <w:rFonts w:ascii="仿宋" w:eastAsia="仿宋" w:hAnsi="仿宋"/>
          <w:sz w:val="32"/>
          <w:szCs w:val="32"/>
        </w:rPr>
        <w:t>100%</w:t>
      </w:r>
      <w:r w:rsidR="008F379E">
        <w:rPr>
          <w:rFonts w:ascii="仿宋" w:eastAsia="仿宋" w:hAnsi="仿宋" w:hint="eastAsia"/>
          <w:sz w:val="32"/>
          <w:szCs w:val="32"/>
        </w:rPr>
        <w:t>。</w:t>
      </w:r>
    </w:p>
    <w:p w:rsidR="00FB5338" w:rsidRPr="008F379E" w:rsidRDefault="00FB5338" w:rsidP="008F379E">
      <w:pPr>
        <w:pStyle w:val="a6"/>
        <w:widowControl/>
        <w:numPr>
          <w:ilvl w:val="0"/>
          <w:numId w:val="3"/>
        </w:numPr>
        <w:spacing w:line="600" w:lineRule="exact"/>
        <w:ind w:firstLineChars="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8F379E">
        <w:rPr>
          <w:rFonts w:ascii="Times New Roman" w:eastAsia="仿宋_GB2312" w:hAnsi="Times New Roman" w:cs="Times New Roman"/>
          <w:kern w:val="0"/>
          <w:sz w:val="32"/>
          <w:szCs w:val="32"/>
        </w:rPr>
        <w:t>支出决算情况说明</w:t>
      </w:r>
    </w:p>
    <w:p w:rsidR="008F379E" w:rsidRPr="00C65B48" w:rsidRDefault="008F379E" w:rsidP="008F379E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8F379E">
        <w:rPr>
          <w:rFonts w:ascii="仿宋" w:eastAsia="仿宋" w:hAnsi="仿宋" w:hint="eastAsia"/>
          <w:sz w:val="32"/>
          <w:szCs w:val="32"/>
        </w:rPr>
        <w:t>2018年填报部门决算支出578.77万元，其中基本支出556.37万元，项目支出22.4万元。</w:t>
      </w:r>
      <w:r w:rsidRPr="00C65B48">
        <w:rPr>
          <w:rFonts w:ascii="Times New Roman" w:eastAsia="仿宋_GB2312" w:hAnsi="Times New Roman" w:hint="eastAsia"/>
          <w:kern w:val="0"/>
          <w:sz w:val="32"/>
          <w:szCs w:val="32"/>
        </w:rPr>
        <w:t>基本支出占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96.13</w:t>
      </w:r>
      <w:r w:rsidRPr="00C65B48">
        <w:rPr>
          <w:rFonts w:ascii="Times New Roman" w:eastAsia="仿宋_GB2312" w:hAnsi="Times New Roman"/>
          <w:kern w:val="0"/>
          <w:sz w:val="32"/>
          <w:szCs w:val="32"/>
        </w:rPr>
        <w:t>%</w:t>
      </w:r>
      <w:r w:rsidRPr="00C65B48">
        <w:rPr>
          <w:rFonts w:ascii="Times New Roman" w:eastAsia="仿宋_GB2312" w:hAnsi="Times New Roman" w:hint="eastAsia"/>
          <w:kern w:val="0"/>
          <w:sz w:val="32"/>
          <w:szCs w:val="32"/>
        </w:rPr>
        <w:t>，项目支出占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3.87</w:t>
      </w:r>
      <w:r w:rsidRPr="00C65B48">
        <w:rPr>
          <w:rFonts w:ascii="Times New Roman" w:eastAsia="仿宋_GB2312" w:hAnsi="Times New Roman"/>
          <w:kern w:val="0"/>
          <w:sz w:val="32"/>
          <w:szCs w:val="32"/>
        </w:rPr>
        <w:t>%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770F44" w:rsidRDefault="00FB5338" w:rsidP="00770F44">
      <w:pPr>
        <w:pStyle w:val="a6"/>
        <w:widowControl/>
        <w:numPr>
          <w:ilvl w:val="0"/>
          <w:numId w:val="3"/>
        </w:numPr>
        <w:spacing w:line="600" w:lineRule="exact"/>
        <w:ind w:firstLineChars="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70F44">
        <w:rPr>
          <w:rFonts w:ascii="Times New Roman" w:eastAsia="仿宋_GB2312" w:hAnsi="Times New Roman" w:cs="Times New Roman"/>
          <w:kern w:val="0"/>
          <w:sz w:val="32"/>
          <w:szCs w:val="32"/>
        </w:rPr>
        <w:t>财政拨款收入支出决算总体情况说明</w:t>
      </w:r>
    </w:p>
    <w:p w:rsidR="00770F44" w:rsidRPr="00C53FE2" w:rsidRDefault="00770F44" w:rsidP="00C53FE2">
      <w:pPr>
        <w:widowControl/>
        <w:spacing w:line="600" w:lineRule="exact"/>
        <w:ind w:leftChars="68" w:left="143"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770F44">
        <w:rPr>
          <w:rFonts w:ascii="仿宋" w:eastAsia="仿宋" w:hAnsi="仿宋" w:hint="eastAsia"/>
          <w:sz w:val="32"/>
          <w:szCs w:val="32"/>
        </w:rPr>
        <w:t>2018年填报部门决算财政拨款收入471.55万元，比上年减少140.46万元，主要原因是事业单位离退休收入减少。</w:t>
      </w:r>
      <w:r w:rsidR="00C53FE2">
        <w:rPr>
          <w:rFonts w:ascii="仿宋" w:eastAsia="仿宋" w:hAnsi="仿宋" w:hint="eastAsia"/>
          <w:sz w:val="32"/>
          <w:szCs w:val="32"/>
        </w:rPr>
        <w:t xml:space="preserve"> </w:t>
      </w:r>
    </w:p>
    <w:p w:rsidR="00FB5338" w:rsidRPr="00FB5338" w:rsidRDefault="00FB5338" w:rsidP="00710344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五、一般公共预算财政拨款支出决算情况说明</w:t>
      </w:r>
    </w:p>
    <w:p w:rsidR="00FB5338" w:rsidRDefault="00FB5338" w:rsidP="00C950D2">
      <w:pPr>
        <w:widowControl/>
        <w:spacing w:line="600" w:lineRule="exac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（一）财政拨款支出决算总体情况。</w:t>
      </w:r>
    </w:p>
    <w:p w:rsidR="00770F44" w:rsidRPr="000B351C" w:rsidRDefault="00770F44" w:rsidP="000B351C">
      <w:pPr>
        <w:widowControl/>
        <w:spacing w:line="600" w:lineRule="exact"/>
        <w:ind w:firstLineChars="196" w:firstLine="627"/>
        <w:jc w:val="left"/>
        <w:rPr>
          <w:rFonts w:ascii="仿宋" w:eastAsia="仿宋" w:hAnsi="仿宋" w:cs="Times New Roman"/>
          <w:sz w:val="32"/>
          <w:szCs w:val="32"/>
        </w:rPr>
      </w:pPr>
      <w:r w:rsidRPr="00591781">
        <w:rPr>
          <w:rFonts w:ascii="仿宋" w:eastAsia="仿宋" w:hAnsi="仿宋" w:cs="Times New Roman" w:hint="eastAsia"/>
          <w:sz w:val="32"/>
          <w:szCs w:val="32"/>
        </w:rPr>
        <w:t>201</w:t>
      </w:r>
      <w:r>
        <w:rPr>
          <w:rFonts w:ascii="仿宋" w:eastAsia="仿宋" w:hAnsi="仿宋" w:cs="Times New Roman" w:hint="eastAsia"/>
          <w:sz w:val="32"/>
          <w:szCs w:val="32"/>
        </w:rPr>
        <w:t>8</w:t>
      </w:r>
      <w:r w:rsidRPr="00591781">
        <w:rPr>
          <w:rFonts w:ascii="仿宋" w:eastAsia="仿宋" w:hAnsi="仿宋" w:cs="Times New Roman" w:hint="eastAsia"/>
          <w:sz w:val="32"/>
          <w:szCs w:val="32"/>
        </w:rPr>
        <w:t>年</w:t>
      </w:r>
      <w:r w:rsidR="000B351C">
        <w:rPr>
          <w:rFonts w:ascii="仿宋" w:eastAsia="仿宋" w:hAnsi="仿宋" w:cs="Times New Roman" w:hint="eastAsia"/>
          <w:sz w:val="32"/>
          <w:szCs w:val="32"/>
        </w:rPr>
        <w:t>财政拨款</w:t>
      </w:r>
      <w:r w:rsidRPr="00591781">
        <w:rPr>
          <w:rFonts w:ascii="仿宋" w:eastAsia="仿宋" w:hAnsi="仿宋" w:cs="Times New Roman" w:hint="eastAsia"/>
          <w:sz w:val="32"/>
          <w:szCs w:val="32"/>
        </w:rPr>
        <w:t>支出</w:t>
      </w:r>
      <w:r>
        <w:rPr>
          <w:rFonts w:ascii="仿宋" w:eastAsia="仿宋" w:hAnsi="仿宋" w:cs="Times New Roman" w:hint="eastAsia"/>
          <w:sz w:val="32"/>
          <w:szCs w:val="32"/>
        </w:rPr>
        <w:t>578.77</w:t>
      </w:r>
      <w:r w:rsidRPr="00591781">
        <w:rPr>
          <w:rFonts w:ascii="仿宋" w:eastAsia="仿宋" w:hAnsi="仿宋" w:cs="Times New Roman" w:hint="eastAsia"/>
          <w:sz w:val="32"/>
          <w:szCs w:val="32"/>
        </w:rPr>
        <w:t>万元，</w:t>
      </w:r>
      <w:r w:rsidR="000B351C">
        <w:rPr>
          <w:rFonts w:ascii="仿宋" w:eastAsia="仿宋" w:hAnsi="仿宋" w:cs="Times New Roman" w:hint="eastAsia"/>
          <w:sz w:val="32"/>
          <w:szCs w:val="32"/>
        </w:rPr>
        <w:t>占本年支出的100%，</w:t>
      </w:r>
      <w:r w:rsidRPr="00591781">
        <w:rPr>
          <w:rFonts w:ascii="仿宋" w:eastAsia="仿宋" w:hAnsi="仿宋" w:cs="Times New Roman" w:hint="eastAsia"/>
          <w:sz w:val="32"/>
          <w:szCs w:val="32"/>
        </w:rPr>
        <w:t>比上年增加</w:t>
      </w:r>
      <w:r>
        <w:rPr>
          <w:rFonts w:ascii="仿宋" w:eastAsia="仿宋" w:hAnsi="仿宋" w:cs="Times New Roman" w:hint="eastAsia"/>
          <w:sz w:val="32"/>
          <w:szCs w:val="32"/>
        </w:rPr>
        <w:t>65.28</w:t>
      </w:r>
      <w:r w:rsidRPr="00591781">
        <w:rPr>
          <w:rFonts w:ascii="仿宋" w:eastAsia="仿宋" w:hAnsi="仿宋" w:cs="Times New Roman" w:hint="eastAsia"/>
          <w:sz w:val="32"/>
          <w:szCs w:val="32"/>
        </w:rPr>
        <w:t>万元，主要原因是</w:t>
      </w:r>
      <w:r>
        <w:rPr>
          <w:rFonts w:ascii="仿宋" w:eastAsia="仿宋" w:hAnsi="仿宋" w:cs="Times New Roman" w:hint="eastAsia"/>
          <w:sz w:val="32"/>
          <w:szCs w:val="32"/>
        </w:rPr>
        <w:t>一般公共服务支出增加</w:t>
      </w:r>
      <w:r w:rsidRPr="00591781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FB5338" w:rsidRPr="00FB5338" w:rsidRDefault="00FB5338" w:rsidP="00C950D2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（二）财政拨款支出决算结构情况。</w:t>
      </w:r>
    </w:p>
    <w:p w:rsidR="000B351C" w:rsidRPr="00AF7B26" w:rsidRDefault="000B351C" w:rsidP="000B351C">
      <w:pPr>
        <w:widowControl/>
        <w:spacing w:line="600" w:lineRule="exact"/>
        <w:ind w:firstLineChars="196" w:firstLine="627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AF7B26">
        <w:rPr>
          <w:rFonts w:ascii="Times New Roman" w:eastAsia="仿宋_GB2312" w:hAnsi="Times New Roman"/>
          <w:kern w:val="0"/>
          <w:sz w:val="32"/>
          <w:szCs w:val="32"/>
        </w:rPr>
        <w:t>2018</w:t>
      </w:r>
      <w:r w:rsidRPr="00AF7B26">
        <w:rPr>
          <w:rFonts w:ascii="Times New Roman" w:eastAsia="仿宋_GB2312" w:hAnsi="Times New Roman" w:hint="eastAsia"/>
          <w:kern w:val="0"/>
          <w:sz w:val="32"/>
          <w:szCs w:val="32"/>
        </w:rPr>
        <w:t>年填报部门决算一般公共预算财政拨款基本支出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556.37</w:t>
      </w:r>
      <w:r w:rsidRPr="00AF7B26">
        <w:rPr>
          <w:rFonts w:ascii="Times New Roman" w:eastAsia="仿宋_GB2312" w:hAnsi="Times New Roman" w:hint="eastAsia"/>
          <w:kern w:val="0"/>
          <w:sz w:val="32"/>
          <w:szCs w:val="32"/>
        </w:rPr>
        <w:t>万元占总支出的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96.13</w:t>
      </w:r>
      <w:r w:rsidRPr="00AF7B26">
        <w:rPr>
          <w:rFonts w:ascii="Times New Roman" w:eastAsia="仿宋_GB2312" w:hAnsi="Times New Roman"/>
          <w:kern w:val="0"/>
          <w:sz w:val="32"/>
          <w:szCs w:val="32"/>
        </w:rPr>
        <w:t>%</w:t>
      </w:r>
      <w:r w:rsidRPr="00AF7B26">
        <w:rPr>
          <w:rFonts w:ascii="Times New Roman" w:eastAsia="仿宋_GB2312" w:hAnsi="Times New Roman" w:hint="eastAsia"/>
          <w:kern w:val="0"/>
          <w:sz w:val="32"/>
          <w:szCs w:val="32"/>
        </w:rPr>
        <w:t>，比上年增加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42.88</w:t>
      </w:r>
      <w:r w:rsidRPr="00AF7B26">
        <w:rPr>
          <w:rFonts w:ascii="Times New Roman" w:eastAsia="仿宋_GB2312" w:hAnsi="Times New Roman" w:hint="eastAsia"/>
          <w:kern w:val="0"/>
          <w:sz w:val="32"/>
          <w:szCs w:val="32"/>
        </w:rPr>
        <w:t>万元，主要原因是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日常公用经费、工资福利经费支出增加</w:t>
      </w:r>
      <w:r w:rsidRPr="00AF7B26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FB5338" w:rsidRPr="00FB5338" w:rsidRDefault="00FB5338" w:rsidP="00C950D2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（三）财政拨款支出决算具体情况。</w:t>
      </w:r>
    </w:p>
    <w:p w:rsidR="00BB705C" w:rsidRPr="00FB5338" w:rsidRDefault="00BB705C" w:rsidP="00BB705C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  <w:r w:rsidRPr="00C65B48">
        <w:rPr>
          <w:rFonts w:ascii="Times New Roman" w:eastAsia="仿宋_GB2312" w:hAnsi="Times New Roman"/>
          <w:bCs/>
          <w:kern w:val="0"/>
          <w:sz w:val="32"/>
          <w:szCs w:val="32"/>
        </w:rPr>
        <w:t>2018</w:t>
      </w:r>
      <w:r w:rsidRPr="00C65B48">
        <w:rPr>
          <w:rFonts w:ascii="Times New Roman" w:eastAsia="仿宋_GB2312" w:hAnsi="Times New Roman" w:hint="eastAsia"/>
          <w:bCs/>
          <w:kern w:val="0"/>
          <w:sz w:val="32"/>
          <w:szCs w:val="32"/>
        </w:rPr>
        <w:t>年财政拨款支出</w:t>
      </w:r>
      <w:r w:rsidR="00342745">
        <w:rPr>
          <w:rFonts w:ascii="Times New Roman" w:eastAsia="仿宋_GB2312" w:hAnsi="Times New Roman" w:hint="eastAsia"/>
          <w:bCs/>
          <w:kern w:val="0"/>
          <w:sz w:val="32"/>
          <w:szCs w:val="32"/>
        </w:rPr>
        <w:t>578.77</w:t>
      </w:r>
      <w:r w:rsidRPr="00C65B48">
        <w:rPr>
          <w:rFonts w:ascii="Times New Roman" w:eastAsia="仿宋_GB2312" w:hAnsi="Times New Roman" w:hint="eastAsia"/>
          <w:bCs/>
          <w:kern w:val="0"/>
          <w:sz w:val="32"/>
          <w:szCs w:val="32"/>
        </w:rPr>
        <w:t>万元。其中基本支出</w:t>
      </w:r>
      <w:r w:rsidR="00342745">
        <w:rPr>
          <w:rFonts w:ascii="Times New Roman" w:eastAsia="仿宋_GB2312" w:hAnsi="Times New Roman" w:hint="eastAsia"/>
          <w:bCs/>
          <w:kern w:val="0"/>
          <w:sz w:val="32"/>
          <w:szCs w:val="32"/>
        </w:rPr>
        <w:t>556.37</w:t>
      </w:r>
      <w:r w:rsidRPr="00C65B48">
        <w:rPr>
          <w:rFonts w:ascii="Times New Roman" w:eastAsia="仿宋_GB2312" w:hAnsi="Times New Roman" w:hint="eastAsia"/>
          <w:bCs/>
          <w:kern w:val="0"/>
          <w:sz w:val="32"/>
          <w:szCs w:val="32"/>
        </w:rPr>
        <w:t>万元，项目支出</w:t>
      </w:r>
      <w:r w:rsidR="00342745">
        <w:rPr>
          <w:rFonts w:ascii="Times New Roman" w:eastAsia="仿宋_GB2312" w:hAnsi="Times New Roman" w:hint="eastAsia"/>
          <w:bCs/>
          <w:kern w:val="0"/>
          <w:sz w:val="32"/>
          <w:szCs w:val="32"/>
        </w:rPr>
        <w:t>22.</w:t>
      </w:r>
      <w:r w:rsidR="00C53FE2">
        <w:rPr>
          <w:rFonts w:ascii="Times New Roman" w:eastAsia="仿宋_GB2312" w:hAnsi="Times New Roman" w:hint="eastAsia"/>
          <w:bCs/>
          <w:kern w:val="0"/>
          <w:sz w:val="32"/>
          <w:szCs w:val="32"/>
        </w:rPr>
        <w:t>4</w:t>
      </w:r>
      <w:r w:rsidRPr="00C65B48">
        <w:rPr>
          <w:rFonts w:ascii="Times New Roman" w:eastAsia="仿宋_GB2312" w:hAnsi="Times New Roman" w:hint="eastAsia"/>
          <w:bCs/>
          <w:kern w:val="0"/>
          <w:sz w:val="32"/>
          <w:szCs w:val="32"/>
        </w:rPr>
        <w:t>万元。年初预算是</w:t>
      </w:r>
      <w:r w:rsidR="00C53FE2">
        <w:rPr>
          <w:rFonts w:ascii="Times New Roman" w:eastAsia="仿宋_GB2312" w:hAnsi="Times New Roman" w:hint="eastAsia"/>
          <w:bCs/>
          <w:kern w:val="0"/>
          <w:sz w:val="32"/>
          <w:szCs w:val="32"/>
        </w:rPr>
        <w:t>432</w:t>
      </w:r>
      <w:r w:rsidRPr="00C65B48">
        <w:rPr>
          <w:rFonts w:ascii="Times New Roman" w:eastAsia="仿宋_GB2312" w:hAnsi="Times New Roman" w:hint="eastAsia"/>
          <w:bCs/>
          <w:kern w:val="0"/>
          <w:sz w:val="32"/>
          <w:szCs w:val="32"/>
        </w:rPr>
        <w:t>万元。基本支出</w:t>
      </w:r>
      <w:r w:rsidR="00C53FE2">
        <w:rPr>
          <w:rFonts w:ascii="Times New Roman" w:eastAsia="仿宋_GB2312" w:hAnsi="Times New Roman" w:hint="eastAsia"/>
          <w:bCs/>
          <w:kern w:val="0"/>
          <w:sz w:val="32"/>
          <w:szCs w:val="32"/>
        </w:rPr>
        <w:t>432</w:t>
      </w:r>
      <w:r w:rsidRPr="00C65B48">
        <w:rPr>
          <w:rFonts w:ascii="Times New Roman" w:eastAsia="仿宋_GB2312" w:hAnsi="Times New Roman" w:hint="eastAsia"/>
          <w:bCs/>
          <w:kern w:val="0"/>
          <w:sz w:val="32"/>
          <w:szCs w:val="32"/>
        </w:rPr>
        <w:t>万元，项目支出</w:t>
      </w:r>
      <w:r w:rsidR="00C53FE2">
        <w:rPr>
          <w:rFonts w:ascii="Times New Roman" w:eastAsia="仿宋_GB2312" w:hAnsi="Times New Roman" w:hint="eastAsia"/>
          <w:bCs/>
          <w:kern w:val="0"/>
          <w:sz w:val="32"/>
          <w:szCs w:val="32"/>
        </w:rPr>
        <w:t>0</w:t>
      </w:r>
      <w:r w:rsidRPr="00C65B48">
        <w:rPr>
          <w:rFonts w:ascii="Times New Roman" w:eastAsia="仿宋_GB2312" w:hAnsi="Times New Roman" w:hint="eastAsia"/>
          <w:bCs/>
          <w:kern w:val="0"/>
          <w:sz w:val="32"/>
          <w:szCs w:val="32"/>
        </w:rPr>
        <w:t>万元。比年初预算多支出</w:t>
      </w:r>
      <w:r w:rsidR="00C53FE2">
        <w:rPr>
          <w:rFonts w:ascii="Times New Roman" w:eastAsia="仿宋_GB2312" w:hAnsi="Times New Roman" w:hint="eastAsia"/>
          <w:bCs/>
          <w:kern w:val="0"/>
          <w:sz w:val="32"/>
          <w:szCs w:val="32"/>
        </w:rPr>
        <w:t>124.37</w:t>
      </w:r>
      <w:r w:rsidRPr="00C65B48">
        <w:rPr>
          <w:rFonts w:ascii="Times New Roman" w:eastAsia="仿宋_GB2312" w:hAnsi="Times New Roman" w:hint="eastAsia"/>
          <w:bCs/>
          <w:kern w:val="0"/>
          <w:sz w:val="32"/>
          <w:szCs w:val="32"/>
        </w:rPr>
        <w:t>万元主要原因是年初预算</w:t>
      </w:r>
      <w:r w:rsidR="00C53FE2">
        <w:rPr>
          <w:rFonts w:ascii="Times New Roman" w:eastAsia="仿宋_GB2312" w:hAnsi="Times New Roman" w:hint="eastAsia"/>
          <w:bCs/>
          <w:kern w:val="0"/>
          <w:sz w:val="32"/>
          <w:szCs w:val="32"/>
        </w:rPr>
        <w:t>政协事务作为项目支出</w:t>
      </w:r>
      <w:r w:rsidRPr="00C65B48">
        <w:rPr>
          <w:rFonts w:ascii="Times New Roman" w:eastAsia="仿宋_GB2312" w:hAnsi="Times New Roman" w:hint="eastAsia"/>
          <w:bCs/>
          <w:kern w:val="0"/>
          <w:sz w:val="32"/>
          <w:szCs w:val="32"/>
        </w:rPr>
        <w:t>做进去。</w:t>
      </w:r>
    </w:p>
    <w:p w:rsidR="00FB5338" w:rsidRPr="00FB5338" w:rsidRDefault="00FB5338" w:rsidP="00710344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六、一般公共预算财政拨款基本支出决算情况说明</w:t>
      </w:r>
    </w:p>
    <w:p w:rsidR="00FB5338" w:rsidRDefault="006D5CF9" w:rsidP="00FB5338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lastRenderedPageBreak/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年一般公共预算基本支出是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556.37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万元。其中人员经费是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383.1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万元，日常公用经费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173.27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万元。占总支出的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96.13</w:t>
      </w:r>
      <w:r>
        <w:rPr>
          <w:rFonts w:ascii="Times New Roman" w:eastAsia="仿宋_GB2312" w:hAnsi="Times New Roman"/>
          <w:kern w:val="0"/>
          <w:sz w:val="32"/>
          <w:szCs w:val="32"/>
        </w:rPr>
        <w:t>%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，主要是人员经费比年初预算多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51.1</w:t>
      </w:r>
      <w:r w:rsidR="005B1166">
        <w:rPr>
          <w:rFonts w:ascii="Times New Roman" w:eastAsia="仿宋_GB2312" w:hAnsi="Times New Roman" w:hint="eastAsia"/>
          <w:kern w:val="0"/>
          <w:sz w:val="32"/>
          <w:szCs w:val="32"/>
        </w:rPr>
        <w:t>万元，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公用经费</w:t>
      </w:r>
      <w:r w:rsidR="005B1166">
        <w:rPr>
          <w:rFonts w:ascii="Times New Roman" w:eastAsia="仿宋_GB2312" w:hAnsi="Times New Roman" w:hint="eastAsia"/>
          <w:kern w:val="0"/>
          <w:sz w:val="32"/>
          <w:szCs w:val="32"/>
        </w:rPr>
        <w:t>比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年初预算</w:t>
      </w:r>
      <w:r w:rsidR="005B1166">
        <w:rPr>
          <w:rFonts w:ascii="Times New Roman" w:eastAsia="仿宋_GB2312" w:hAnsi="Times New Roman" w:hint="eastAsia"/>
          <w:kern w:val="0"/>
          <w:sz w:val="32"/>
          <w:szCs w:val="32"/>
        </w:rPr>
        <w:t>多</w:t>
      </w:r>
      <w:r w:rsidR="005B1166">
        <w:rPr>
          <w:rFonts w:ascii="Times New Roman" w:eastAsia="仿宋_GB2312" w:hAnsi="Times New Roman" w:hint="eastAsia"/>
          <w:kern w:val="0"/>
          <w:sz w:val="32"/>
          <w:szCs w:val="32"/>
        </w:rPr>
        <w:t>73.27</w:t>
      </w:r>
      <w:r w:rsidR="005B1166">
        <w:rPr>
          <w:rFonts w:ascii="Times New Roman" w:eastAsia="仿宋_GB2312" w:hAnsi="Times New Roman" w:hint="eastAsia"/>
          <w:kern w:val="0"/>
          <w:sz w:val="32"/>
          <w:szCs w:val="32"/>
        </w:rPr>
        <w:t>万元</w:t>
      </w:r>
      <w:r w:rsidR="005B1166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。</w:t>
      </w:r>
    </w:p>
    <w:p w:rsidR="002619B4" w:rsidRDefault="002619B4" w:rsidP="00710344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七、一般公共预算财政拨款</w:t>
      </w:r>
      <w:r w:rsidRPr="00FB5338">
        <w:rPr>
          <w:rFonts w:ascii="Times New Roman" w:eastAsia="仿宋_GB2312" w:hAnsi="Times New Roman"/>
          <w:bCs/>
          <w:kern w:val="0"/>
          <w:sz w:val="32"/>
          <w:szCs w:val="32"/>
        </w:rPr>
        <w:t>“</w:t>
      </w: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三公</w:t>
      </w:r>
      <w:r w:rsidRPr="00FB5338">
        <w:rPr>
          <w:rFonts w:ascii="Times New Roman" w:eastAsia="仿宋_GB2312" w:hAnsi="Times New Roman"/>
          <w:bCs/>
          <w:kern w:val="0"/>
          <w:sz w:val="32"/>
          <w:szCs w:val="32"/>
        </w:rPr>
        <w:t>”</w:t>
      </w:r>
      <w:r w:rsidRPr="00FB5338">
        <w:rPr>
          <w:rFonts w:ascii="Times New Roman" w:eastAsia="仿宋_GB2312" w:hAnsi="Times New Roman" w:hint="eastAsia"/>
          <w:bCs/>
          <w:kern w:val="0"/>
          <w:sz w:val="32"/>
          <w:szCs w:val="32"/>
        </w:rPr>
        <w:t>经费支出决算情况说明</w:t>
      </w:r>
    </w:p>
    <w:p w:rsidR="002619B4" w:rsidRPr="00FB5338" w:rsidRDefault="002619B4" w:rsidP="00C950D2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（一）</w:t>
      </w:r>
      <w:r w:rsidRPr="00FB5338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</w:t>
      </w:r>
      <w:r w:rsidRPr="00FB5338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三公</w:t>
      </w:r>
      <w:r w:rsidRPr="00FB5338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  <w:r w:rsidRPr="00FB5338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经费财政拨款支出决算总体情况说明。</w:t>
      </w:r>
    </w:p>
    <w:p w:rsidR="002619B4" w:rsidRPr="00FB5338" w:rsidRDefault="002619B4" w:rsidP="00C950D2">
      <w:pPr>
        <w:widowControl/>
        <w:spacing w:line="600" w:lineRule="exact"/>
        <w:ind w:firstLineChars="300" w:firstLine="96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年“三公”经费年初预算是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3.34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万元，决算为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3.34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万元。年初预算是根据原纪委往年度审批的金额逐年递减做的。</w:t>
      </w:r>
      <w:r>
        <w:rPr>
          <w:rFonts w:ascii="Times New Roman" w:eastAsia="仿宋_GB2312" w:hAnsi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年“三公”经费决算是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3.34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万元，较上年比较减少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3.43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万元。主要是根据【中央八项规定】及【党政机关厉行节约反对浪费条例】</w:t>
      </w:r>
      <w:r w:rsidR="00710344">
        <w:rPr>
          <w:rFonts w:ascii="Times New Roman" w:eastAsia="仿宋_GB2312" w:hAnsi="Times New Roman" w:hint="eastAsia"/>
          <w:kern w:val="0"/>
          <w:sz w:val="32"/>
          <w:szCs w:val="32"/>
        </w:rPr>
        <w:t>，减少三公经费支出。</w:t>
      </w:r>
    </w:p>
    <w:p w:rsidR="00FB5338" w:rsidRPr="00FB5338" w:rsidRDefault="00FB5338" w:rsidP="00C950D2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FB5338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（二）</w:t>
      </w:r>
      <w:r w:rsidRPr="00FB5338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</w:t>
      </w:r>
      <w:r w:rsidRPr="00FB5338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三公</w:t>
      </w:r>
      <w:r w:rsidRPr="00FB5338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  <w:r w:rsidRPr="00FB5338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经费财政拨款支出决算具体情况说明。</w:t>
      </w:r>
    </w:p>
    <w:p w:rsidR="002619B4" w:rsidRPr="00FB5338" w:rsidRDefault="002619B4" w:rsidP="002619B4">
      <w:pPr>
        <w:widowControl/>
        <w:spacing w:line="600" w:lineRule="exact"/>
        <w:ind w:firstLineChars="300" w:firstLine="96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</w:t>
      </w:r>
      <w:r w:rsidRPr="00FB5338">
        <w:rPr>
          <w:rFonts w:ascii="Times New Roman" w:eastAsia="仿宋_GB2312" w:hAnsi="Times New Roman"/>
          <w:kern w:val="0"/>
          <w:sz w:val="32"/>
          <w:szCs w:val="32"/>
        </w:rPr>
        <w:t>“</w:t>
      </w:r>
      <w:r w:rsidRPr="00FB5338">
        <w:rPr>
          <w:rFonts w:ascii="Times New Roman" w:eastAsia="仿宋_GB2312" w:hAnsi="Times New Roman" w:hint="eastAsia"/>
          <w:kern w:val="0"/>
          <w:sz w:val="32"/>
          <w:szCs w:val="32"/>
        </w:rPr>
        <w:t>三公</w:t>
      </w:r>
      <w:r w:rsidRPr="00FB5338">
        <w:rPr>
          <w:rFonts w:ascii="Times New Roman" w:eastAsia="仿宋_GB2312" w:hAnsi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经费支出相关的因公出国（境）费支出为</w:t>
      </w:r>
      <w:r>
        <w:rPr>
          <w:rFonts w:ascii="Times New Roman" w:eastAsia="仿宋_GB2312" w:hAnsi="Times New Roman"/>
          <w:kern w:val="0"/>
          <w:sz w:val="32"/>
          <w:szCs w:val="32"/>
        </w:rPr>
        <w:t>0</w:t>
      </w:r>
      <w:r w:rsidRPr="00FB5338">
        <w:rPr>
          <w:rFonts w:ascii="Times New Roman" w:eastAsia="仿宋_GB2312" w:hAnsi="Times New Roman" w:hint="eastAsia"/>
          <w:kern w:val="0"/>
          <w:sz w:val="32"/>
          <w:szCs w:val="32"/>
        </w:rPr>
        <w:t>；公务用车购置支出及购置数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0</w:t>
      </w:r>
      <w:r w:rsidRPr="00FB5338">
        <w:rPr>
          <w:rFonts w:ascii="Times New Roman" w:eastAsia="仿宋_GB2312" w:hAnsi="Times New Roman" w:hint="eastAsia"/>
          <w:kern w:val="0"/>
          <w:sz w:val="32"/>
          <w:szCs w:val="32"/>
        </w:rPr>
        <w:t>、运行费支出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2.98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</w:t>
      </w:r>
      <w:r w:rsidRPr="00FB5338">
        <w:rPr>
          <w:rFonts w:ascii="Times New Roman" w:eastAsia="仿宋_GB2312" w:hAnsi="Times New Roman" w:hint="eastAsia"/>
          <w:kern w:val="0"/>
          <w:sz w:val="32"/>
          <w:szCs w:val="32"/>
        </w:rPr>
        <w:t>及保有量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为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4</w:t>
      </w:r>
      <w:r w:rsidR="004E7196">
        <w:rPr>
          <w:rFonts w:ascii="Times New Roman" w:eastAsia="仿宋_GB2312" w:hAnsi="Times New Roman" w:hint="eastAsia"/>
          <w:kern w:val="0"/>
          <w:sz w:val="32"/>
          <w:szCs w:val="32"/>
        </w:rPr>
        <w:t>辆</w:t>
      </w:r>
      <w:r w:rsidRPr="00FB5338">
        <w:rPr>
          <w:rFonts w:ascii="Times New Roman" w:eastAsia="仿宋_GB2312" w:hAnsi="Times New Roman" w:hint="eastAsia"/>
          <w:kern w:val="0"/>
          <w:sz w:val="32"/>
          <w:szCs w:val="32"/>
        </w:rPr>
        <w:t>；公务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接待费支出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0.35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万元，接待批次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10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次，接待人数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120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人。</w:t>
      </w:r>
    </w:p>
    <w:p w:rsidR="00AC3398" w:rsidRPr="00AC3398" w:rsidRDefault="00AC3398" w:rsidP="00AC3398">
      <w:pPr>
        <w:pStyle w:val="Default"/>
        <w:rPr>
          <w:rFonts w:ascii="Times New Roman" w:eastAsia="仿宋_GB2312" w:hAnsi="Times New Roman" w:cstheme="minorBidi"/>
          <w:color w:val="auto"/>
          <w:sz w:val="32"/>
          <w:szCs w:val="32"/>
        </w:rPr>
      </w:pPr>
      <w:r w:rsidRPr="00AC3398">
        <w:rPr>
          <w:rFonts w:ascii="Times New Roman" w:eastAsia="仿宋_GB2312" w:hAnsi="Times New Roman" w:cstheme="minorBidi" w:hint="eastAsia"/>
          <w:color w:val="auto"/>
          <w:sz w:val="32"/>
          <w:szCs w:val="32"/>
        </w:rPr>
        <w:t>八、政府性基金预算收入支出决算情况</w:t>
      </w:r>
    </w:p>
    <w:p w:rsidR="00AC3398" w:rsidRPr="00AC3398" w:rsidRDefault="00AC3398" w:rsidP="00AC3398">
      <w:pPr>
        <w:pStyle w:val="Default"/>
        <w:rPr>
          <w:rFonts w:ascii="Times New Roman" w:eastAsia="仿宋_GB2312" w:hAnsi="Times New Roman" w:cstheme="minorBidi"/>
          <w:color w:val="auto"/>
          <w:sz w:val="32"/>
          <w:szCs w:val="32"/>
        </w:rPr>
      </w:pPr>
      <w:r w:rsidRPr="00AC3398">
        <w:rPr>
          <w:rFonts w:ascii="Times New Roman" w:eastAsia="仿宋_GB2312" w:hAnsi="Times New Roman" w:cstheme="minorBidi" w:hint="eastAsia"/>
          <w:color w:val="auto"/>
          <w:sz w:val="32"/>
          <w:szCs w:val="32"/>
        </w:rPr>
        <w:t xml:space="preserve">     2019</w:t>
      </w:r>
      <w:r w:rsidRPr="00AC3398">
        <w:rPr>
          <w:rFonts w:ascii="Times New Roman" w:eastAsia="仿宋_GB2312" w:hAnsi="Times New Roman" w:cstheme="minorBidi" w:hint="eastAsia"/>
          <w:color w:val="auto"/>
          <w:sz w:val="32"/>
          <w:szCs w:val="32"/>
        </w:rPr>
        <w:t>年度本单位无政府性基金收支</w:t>
      </w:r>
    </w:p>
    <w:p w:rsidR="00FB5338" w:rsidRPr="00FB5338" w:rsidRDefault="00AC3398" w:rsidP="00AC3398">
      <w:pPr>
        <w:widowControl/>
        <w:spacing w:line="600" w:lineRule="exac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九、</w:t>
      </w:r>
      <w:r w:rsidR="00FB5338"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预算绩效情况说明</w:t>
      </w:r>
    </w:p>
    <w:p w:rsidR="004E7196" w:rsidRPr="00C821B8" w:rsidRDefault="004E7196" w:rsidP="004E7196">
      <w:pPr>
        <w:spacing w:line="560" w:lineRule="exact"/>
        <w:ind w:left="320" w:firstLineChars="200" w:firstLine="640"/>
        <w:rPr>
          <w:rFonts w:ascii="仿宋_GB2312" w:eastAsia="仿宋_GB2312"/>
          <w:sz w:val="32"/>
          <w:szCs w:val="32"/>
        </w:rPr>
      </w:pPr>
      <w:r w:rsidRPr="00E71F67">
        <w:rPr>
          <w:rFonts w:ascii="仿宋_GB2312" w:eastAsia="仿宋_GB2312" w:hint="eastAsia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8</w:t>
      </w:r>
      <w:r w:rsidRPr="00E71F67">
        <w:rPr>
          <w:rFonts w:ascii="仿宋_GB2312" w:eastAsia="仿宋_GB2312" w:hint="eastAsia"/>
          <w:sz w:val="32"/>
          <w:szCs w:val="32"/>
        </w:rPr>
        <w:t>年我单位整体支出</w:t>
      </w:r>
      <w:r w:rsidRPr="008F379E">
        <w:rPr>
          <w:rFonts w:ascii="仿宋" w:eastAsia="仿宋" w:hAnsi="仿宋" w:hint="eastAsia"/>
          <w:sz w:val="32"/>
          <w:szCs w:val="32"/>
        </w:rPr>
        <w:t>578.77万元，其中基本支出556.37万元，项目支出22.4万元</w:t>
      </w:r>
      <w:r>
        <w:rPr>
          <w:rFonts w:ascii="仿宋" w:eastAsia="仿宋" w:hAnsi="仿宋" w:hint="eastAsia"/>
          <w:sz w:val="32"/>
          <w:szCs w:val="32"/>
        </w:rPr>
        <w:t>，</w:t>
      </w:r>
      <w:r w:rsidRPr="00E71F67">
        <w:rPr>
          <w:rFonts w:ascii="仿宋_GB2312" w:eastAsia="仿宋_GB2312" w:hint="eastAsia"/>
          <w:sz w:val="32"/>
          <w:szCs w:val="32"/>
        </w:rPr>
        <w:t>全部实行绩效管理。</w:t>
      </w:r>
    </w:p>
    <w:p w:rsidR="00FB5338" w:rsidRPr="00FB5338" w:rsidRDefault="00FB5338" w:rsidP="004E7196">
      <w:pPr>
        <w:widowControl/>
        <w:spacing w:line="600" w:lineRule="exac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十、其他重要事项</w:t>
      </w:r>
    </w:p>
    <w:p w:rsidR="00FB5338" w:rsidRPr="00FB5338" w:rsidRDefault="00FB5338" w:rsidP="00FB5338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（一）机关运行经费支出情况。本部门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201</w:t>
      </w:r>
      <w:r w:rsidRPr="00FB53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8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年度机关运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行经费支出</w:t>
      </w:r>
      <w:r w:rsidR="00724D5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173.27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万元，比</w:t>
      </w:r>
      <w:r w:rsidRPr="00FB53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年初预算数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增加</w:t>
      </w:r>
      <w:r w:rsidR="00724D5F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73.27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万元，增长</w:t>
      </w:r>
      <w:r w:rsidR="00355E5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73.3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%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。主要原因是：</w:t>
      </w:r>
      <w:r w:rsidR="00355E5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政协会务支出增加。</w:t>
      </w:r>
    </w:p>
    <w:p w:rsidR="00FB5338" w:rsidRPr="00FB5338" w:rsidRDefault="00FB5338" w:rsidP="00FB5338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（二）政府采购支出情况。本部门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201</w:t>
      </w:r>
      <w:r w:rsidRPr="00FB53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8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年度政府采购支出总额</w:t>
      </w:r>
      <w:r w:rsidR="00355E5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万元，其中：政府采购货物支出</w:t>
      </w:r>
      <w:r w:rsidR="00355E5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万元、政府采购工程支出</w:t>
      </w:r>
      <w:r w:rsidR="00355E5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万元、政府采购服务支出</w:t>
      </w:r>
      <w:r w:rsidR="00355E5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万元。授予中小企业合同金额</w:t>
      </w:r>
      <w:r w:rsidR="00355E5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万元，其中：授予小微企业合同金额</w:t>
      </w:r>
      <w:r w:rsidR="00355E5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万元，占政府采购支出金额的</w:t>
      </w:r>
      <w:r w:rsidR="00355E5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%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:rsidR="00FB5338" w:rsidRPr="00FB5338" w:rsidRDefault="00FB5338" w:rsidP="00FB5338">
      <w:pPr>
        <w:autoSpaceDE w:val="0"/>
        <w:autoSpaceDN w:val="0"/>
        <w:adjustRightInd w:val="0"/>
        <w:spacing w:line="600" w:lineRule="exact"/>
        <w:ind w:firstLineChars="250" w:firstLine="80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（三）国有资产占用情况。截至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201</w:t>
      </w:r>
      <w:r w:rsidRPr="00FB533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8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12 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31 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日，本部门共有车辆</w:t>
      </w:r>
      <w:r w:rsidR="00355E5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辆，其中，部级领导干部用车</w:t>
      </w:r>
      <w:r w:rsidR="00355E5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辆、一般公务用车</w:t>
      </w:r>
      <w:r w:rsidR="00355E5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辆、一般执法执勤用车</w:t>
      </w:r>
      <w:r w:rsidR="00355E5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辆、特种专业技术用车</w:t>
      </w:r>
      <w:r w:rsidR="00355E5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辆、其他用车</w:t>
      </w:r>
      <w:r w:rsidR="00355E5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辆，；单位价值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50 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万元以上通用设备</w:t>
      </w:r>
      <w:r w:rsidR="00355E5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台（套），单价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100 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万元以上专用设备</w:t>
      </w:r>
      <w:r w:rsidR="00355E5E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  <w:r w:rsidRPr="00FB5338">
        <w:rPr>
          <w:rFonts w:ascii="Times New Roman" w:eastAsia="仿宋_GB2312" w:hAnsi="Times New Roman" w:cs="Times New Roman"/>
          <w:kern w:val="0"/>
          <w:sz w:val="32"/>
          <w:szCs w:val="32"/>
        </w:rPr>
        <w:t>台（套）。</w:t>
      </w:r>
    </w:p>
    <w:p w:rsidR="00FB5338" w:rsidRPr="00FB5338" w:rsidRDefault="00FB5338" w:rsidP="00FB5338">
      <w:pPr>
        <w:widowControl/>
        <w:spacing w:line="600" w:lineRule="exact"/>
        <w:rPr>
          <w:rFonts w:ascii="仿宋_GB2312" w:eastAsia="仿宋_GB2312" w:hAnsi="Times New Roman" w:cs="Times New Roman"/>
          <w:sz w:val="32"/>
          <w:szCs w:val="32"/>
        </w:rPr>
      </w:pPr>
      <w:r w:rsidRPr="00FB5338"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第四部分</w:t>
      </w:r>
      <w:r w:rsidRPr="00FB5338"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 xml:space="preserve">  </w:t>
      </w:r>
      <w:r w:rsidRPr="00FB5338"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名词解释</w:t>
      </w:r>
    </w:p>
    <w:p w:rsidR="00286B70" w:rsidRDefault="00286B70" w:rsidP="00286B70">
      <w:pPr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机关运行经费：为保障行政单位（包括参照公务员法管理的事业单位）运行，用一般公共决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 w:rsidR="00286B70" w:rsidRDefault="00286B70" w:rsidP="00286B70">
      <w:pPr>
        <w:adjustRightInd w:val="0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2．“三公”经费：纳入财政决算管理的“三公“经费， 是指用一般公共决算拨款安排的公务接待费、公务用车购置及运行维护费和因公出国(境)费。其中，公务接待费反映单位按规定开支的各类公务接待支出；公务用车购置及运行费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反映单位公务用车车辆购置支出(含车辆购置税)，以及燃料费、维修费、保险费等支出；因公出国(境)费反映单公务出国(境)的国际旅费、国外城市间交通费、食宿费等支出。</w:t>
      </w:r>
    </w:p>
    <w:p w:rsidR="00286B70" w:rsidRDefault="00286B70" w:rsidP="00286B70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_GB2312" w:eastAsia="仿宋_GB2312" w:hAnsi="宋体" w:cs="Times New Roman"/>
          <w:kern w:val="0"/>
          <w:sz w:val="32"/>
          <w:szCs w:val="32"/>
        </w:rPr>
      </w:pPr>
    </w:p>
    <w:p w:rsidR="00FB5338" w:rsidRPr="00286B70" w:rsidRDefault="00FB5338" w:rsidP="00FB5338">
      <w:pPr>
        <w:spacing w:line="600" w:lineRule="exact"/>
        <w:rPr>
          <w:rFonts w:ascii="Times New Roman" w:eastAsia="黑体" w:hAnsi="Times New Roman" w:cs="Times New Roman"/>
          <w:sz w:val="28"/>
          <w:szCs w:val="28"/>
        </w:rPr>
      </w:pPr>
    </w:p>
    <w:p w:rsidR="00FF4EAA" w:rsidRDefault="00FF4EAA"/>
    <w:sectPr w:rsidR="00FF4EAA" w:rsidSect="00E729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AF3" w:rsidRDefault="001E7AF3" w:rsidP="00FB5338">
      <w:r>
        <w:separator/>
      </w:r>
    </w:p>
  </w:endnote>
  <w:endnote w:type="continuationSeparator" w:id="1">
    <w:p w:rsidR="001E7AF3" w:rsidRDefault="001E7AF3" w:rsidP="00FB53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1FD" w:rsidRDefault="001E7AF3" w:rsidP="0094203D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1FD" w:rsidRDefault="0010547A" w:rsidP="00277713">
    <w:pPr>
      <w:pStyle w:val="a4"/>
      <w:ind w:firstLine="482"/>
      <w:jc w:val="center"/>
    </w:pPr>
    <w:r>
      <w:rPr>
        <w:rFonts w:hint="eastAsia"/>
        <w:b/>
        <w:sz w:val="24"/>
        <w:szCs w:val="24"/>
      </w:rPr>
      <w:t>－</w:t>
    </w:r>
    <w:r w:rsidR="003A2FC0" w:rsidRPr="005320D8">
      <w:rPr>
        <w:rFonts w:ascii="Arial" w:hAnsi="Arial" w:cs="Arial"/>
        <w:b/>
        <w:sz w:val="21"/>
        <w:szCs w:val="21"/>
      </w:rPr>
      <w:fldChar w:fldCharType="begin"/>
    </w:r>
    <w:r w:rsidRPr="005320D8">
      <w:rPr>
        <w:rFonts w:ascii="Arial" w:hAnsi="Arial" w:cs="Arial"/>
        <w:b/>
        <w:sz w:val="21"/>
        <w:szCs w:val="21"/>
      </w:rPr>
      <w:instrText>PAGE</w:instrText>
    </w:r>
    <w:r w:rsidR="003A2FC0" w:rsidRPr="005320D8">
      <w:rPr>
        <w:rFonts w:ascii="Arial" w:hAnsi="Arial" w:cs="Arial"/>
        <w:b/>
        <w:sz w:val="21"/>
        <w:szCs w:val="21"/>
      </w:rPr>
      <w:fldChar w:fldCharType="separate"/>
    </w:r>
    <w:r w:rsidR="00A12772">
      <w:rPr>
        <w:rFonts w:ascii="Arial" w:hAnsi="Arial" w:cs="Arial"/>
        <w:b/>
        <w:noProof/>
        <w:sz w:val="21"/>
        <w:szCs w:val="21"/>
      </w:rPr>
      <w:t>2</w:t>
    </w:r>
    <w:r w:rsidR="003A2FC0" w:rsidRPr="005320D8">
      <w:rPr>
        <w:rFonts w:ascii="Arial" w:hAnsi="Arial" w:cs="Arial"/>
        <w:b/>
        <w:sz w:val="21"/>
        <w:szCs w:val="21"/>
      </w:rPr>
      <w:fldChar w:fldCharType="end"/>
    </w:r>
    <w:r>
      <w:rPr>
        <w:rFonts w:hint="eastAsia"/>
        <w:b/>
        <w:sz w:val="24"/>
        <w:szCs w:val="24"/>
      </w:rPr>
      <w:t>－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1FD" w:rsidRDefault="001E7AF3" w:rsidP="0094203D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AF3" w:rsidRDefault="001E7AF3" w:rsidP="00FB5338">
      <w:r>
        <w:separator/>
      </w:r>
    </w:p>
  </w:footnote>
  <w:footnote w:type="continuationSeparator" w:id="1">
    <w:p w:rsidR="001E7AF3" w:rsidRDefault="001E7AF3" w:rsidP="00FB53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1FD" w:rsidRDefault="001E7AF3" w:rsidP="0094203D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1FD" w:rsidRDefault="001E7AF3" w:rsidP="00277713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1FD" w:rsidRDefault="001E7AF3" w:rsidP="0094203D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A1629"/>
    <w:multiLevelType w:val="hybridMultilevel"/>
    <w:tmpl w:val="4F027D56"/>
    <w:lvl w:ilvl="0" w:tplc="FBE8B416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51D06595"/>
    <w:multiLevelType w:val="hybridMultilevel"/>
    <w:tmpl w:val="2F86B8B4"/>
    <w:lvl w:ilvl="0" w:tplc="013E1F3E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5A1C65"/>
    <w:multiLevelType w:val="hybridMultilevel"/>
    <w:tmpl w:val="57363414"/>
    <w:lvl w:ilvl="0" w:tplc="774E75EE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4A8E"/>
    <w:rsid w:val="0000396C"/>
    <w:rsid w:val="00014F8D"/>
    <w:rsid w:val="0002580F"/>
    <w:rsid w:val="000367A1"/>
    <w:rsid w:val="00045381"/>
    <w:rsid w:val="00050D13"/>
    <w:rsid w:val="00053B5E"/>
    <w:rsid w:val="00063E5A"/>
    <w:rsid w:val="00067E96"/>
    <w:rsid w:val="00071237"/>
    <w:rsid w:val="000722E1"/>
    <w:rsid w:val="000B0A22"/>
    <w:rsid w:val="000B351C"/>
    <w:rsid w:val="000D4A04"/>
    <w:rsid w:val="000D6264"/>
    <w:rsid w:val="000D67F9"/>
    <w:rsid w:val="000D734F"/>
    <w:rsid w:val="000E0EFD"/>
    <w:rsid w:val="0010547A"/>
    <w:rsid w:val="001126DE"/>
    <w:rsid w:val="00121BEB"/>
    <w:rsid w:val="00121CF7"/>
    <w:rsid w:val="001313C1"/>
    <w:rsid w:val="0013198D"/>
    <w:rsid w:val="001374CC"/>
    <w:rsid w:val="0014319B"/>
    <w:rsid w:val="0016239A"/>
    <w:rsid w:val="001738C6"/>
    <w:rsid w:val="00196737"/>
    <w:rsid w:val="001B2D55"/>
    <w:rsid w:val="001B405B"/>
    <w:rsid w:val="001C55ED"/>
    <w:rsid w:val="001C76D8"/>
    <w:rsid w:val="001C7DF1"/>
    <w:rsid w:val="001D0B9C"/>
    <w:rsid w:val="001E7AF3"/>
    <w:rsid w:val="001F2ECD"/>
    <w:rsid w:val="001F6302"/>
    <w:rsid w:val="00206AE6"/>
    <w:rsid w:val="00221C69"/>
    <w:rsid w:val="0022273F"/>
    <w:rsid w:val="00223992"/>
    <w:rsid w:val="002619B4"/>
    <w:rsid w:val="00280052"/>
    <w:rsid w:val="002831E7"/>
    <w:rsid w:val="00286B70"/>
    <w:rsid w:val="00287575"/>
    <w:rsid w:val="002E53F4"/>
    <w:rsid w:val="002F06C2"/>
    <w:rsid w:val="002F3363"/>
    <w:rsid w:val="002F7152"/>
    <w:rsid w:val="00302072"/>
    <w:rsid w:val="00312528"/>
    <w:rsid w:val="0032659A"/>
    <w:rsid w:val="00331212"/>
    <w:rsid w:val="003368E2"/>
    <w:rsid w:val="00342745"/>
    <w:rsid w:val="00342ACE"/>
    <w:rsid w:val="0034481E"/>
    <w:rsid w:val="00355E5E"/>
    <w:rsid w:val="00366933"/>
    <w:rsid w:val="003946BD"/>
    <w:rsid w:val="003A2FC0"/>
    <w:rsid w:val="003B595F"/>
    <w:rsid w:val="003B62C4"/>
    <w:rsid w:val="003C0E07"/>
    <w:rsid w:val="003C55FC"/>
    <w:rsid w:val="003D12D8"/>
    <w:rsid w:val="003D6D54"/>
    <w:rsid w:val="003E6AD9"/>
    <w:rsid w:val="003F0B3B"/>
    <w:rsid w:val="003F7C86"/>
    <w:rsid w:val="00404E19"/>
    <w:rsid w:val="00406D66"/>
    <w:rsid w:val="0042466C"/>
    <w:rsid w:val="00427E6F"/>
    <w:rsid w:val="004428B6"/>
    <w:rsid w:val="00443EB8"/>
    <w:rsid w:val="00445114"/>
    <w:rsid w:val="00446B1E"/>
    <w:rsid w:val="00456DB2"/>
    <w:rsid w:val="004663EB"/>
    <w:rsid w:val="00474309"/>
    <w:rsid w:val="004908FF"/>
    <w:rsid w:val="00490C44"/>
    <w:rsid w:val="00490D3D"/>
    <w:rsid w:val="004A03D3"/>
    <w:rsid w:val="004A5F66"/>
    <w:rsid w:val="004C0935"/>
    <w:rsid w:val="004C441C"/>
    <w:rsid w:val="004C668D"/>
    <w:rsid w:val="004E3160"/>
    <w:rsid w:val="004E6C9F"/>
    <w:rsid w:val="004E7196"/>
    <w:rsid w:val="004F2857"/>
    <w:rsid w:val="00512960"/>
    <w:rsid w:val="0051730E"/>
    <w:rsid w:val="00531E52"/>
    <w:rsid w:val="0054376C"/>
    <w:rsid w:val="00557837"/>
    <w:rsid w:val="00557DB6"/>
    <w:rsid w:val="00561D91"/>
    <w:rsid w:val="005625A1"/>
    <w:rsid w:val="00581D9F"/>
    <w:rsid w:val="00590662"/>
    <w:rsid w:val="00591781"/>
    <w:rsid w:val="005A23EB"/>
    <w:rsid w:val="005A750C"/>
    <w:rsid w:val="005B0C2A"/>
    <w:rsid w:val="005B1166"/>
    <w:rsid w:val="005B7510"/>
    <w:rsid w:val="005C6820"/>
    <w:rsid w:val="005D2748"/>
    <w:rsid w:val="005D3D52"/>
    <w:rsid w:val="005E5072"/>
    <w:rsid w:val="005E7021"/>
    <w:rsid w:val="005F2BCA"/>
    <w:rsid w:val="006266A6"/>
    <w:rsid w:val="006500DF"/>
    <w:rsid w:val="00655CE1"/>
    <w:rsid w:val="00655FC1"/>
    <w:rsid w:val="00674220"/>
    <w:rsid w:val="00675927"/>
    <w:rsid w:val="00683A43"/>
    <w:rsid w:val="006915FE"/>
    <w:rsid w:val="006C3DE5"/>
    <w:rsid w:val="006C4007"/>
    <w:rsid w:val="006D5CF9"/>
    <w:rsid w:val="006E4423"/>
    <w:rsid w:val="007009FC"/>
    <w:rsid w:val="007022E9"/>
    <w:rsid w:val="00710344"/>
    <w:rsid w:val="00713E89"/>
    <w:rsid w:val="0072314F"/>
    <w:rsid w:val="00724D5F"/>
    <w:rsid w:val="00742295"/>
    <w:rsid w:val="007439E8"/>
    <w:rsid w:val="0075782C"/>
    <w:rsid w:val="00760D69"/>
    <w:rsid w:val="00762EFC"/>
    <w:rsid w:val="00770F44"/>
    <w:rsid w:val="0077261D"/>
    <w:rsid w:val="00781171"/>
    <w:rsid w:val="00782A42"/>
    <w:rsid w:val="007835E0"/>
    <w:rsid w:val="0078383A"/>
    <w:rsid w:val="00787EE9"/>
    <w:rsid w:val="0079157A"/>
    <w:rsid w:val="007942A0"/>
    <w:rsid w:val="007A2DC2"/>
    <w:rsid w:val="007B0008"/>
    <w:rsid w:val="007B443C"/>
    <w:rsid w:val="007B4E49"/>
    <w:rsid w:val="007D0245"/>
    <w:rsid w:val="007D6121"/>
    <w:rsid w:val="007D620F"/>
    <w:rsid w:val="007D7671"/>
    <w:rsid w:val="007F6521"/>
    <w:rsid w:val="00823D36"/>
    <w:rsid w:val="00825C8A"/>
    <w:rsid w:val="00842795"/>
    <w:rsid w:val="00853F3F"/>
    <w:rsid w:val="00860953"/>
    <w:rsid w:val="00863D3A"/>
    <w:rsid w:val="00866C97"/>
    <w:rsid w:val="008727A8"/>
    <w:rsid w:val="0087620B"/>
    <w:rsid w:val="00877367"/>
    <w:rsid w:val="00885622"/>
    <w:rsid w:val="00885802"/>
    <w:rsid w:val="00890012"/>
    <w:rsid w:val="008921D4"/>
    <w:rsid w:val="00893F81"/>
    <w:rsid w:val="00894DB5"/>
    <w:rsid w:val="00895A40"/>
    <w:rsid w:val="008A35DA"/>
    <w:rsid w:val="008A47C8"/>
    <w:rsid w:val="008A4F79"/>
    <w:rsid w:val="008C0D0B"/>
    <w:rsid w:val="008F379E"/>
    <w:rsid w:val="008F3807"/>
    <w:rsid w:val="008F7BE8"/>
    <w:rsid w:val="00902D71"/>
    <w:rsid w:val="009138F9"/>
    <w:rsid w:val="00925444"/>
    <w:rsid w:val="00926A56"/>
    <w:rsid w:val="00955403"/>
    <w:rsid w:val="00965253"/>
    <w:rsid w:val="009664AF"/>
    <w:rsid w:val="00980BD5"/>
    <w:rsid w:val="009829F6"/>
    <w:rsid w:val="009D4755"/>
    <w:rsid w:val="009E33DB"/>
    <w:rsid w:val="009E412D"/>
    <w:rsid w:val="009F0E87"/>
    <w:rsid w:val="009F280A"/>
    <w:rsid w:val="009F4F41"/>
    <w:rsid w:val="00A0516B"/>
    <w:rsid w:val="00A12772"/>
    <w:rsid w:val="00A141F0"/>
    <w:rsid w:val="00A16602"/>
    <w:rsid w:val="00A175D1"/>
    <w:rsid w:val="00A245FF"/>
    <w:rsid w:val="00A26AFC"/>
    <w:rsid w:val="00A3341D"/>
    <w:rsid w:val="00A374E2"/>
    <w:rsid w:val="00A45175"/>
    <w:rsid w:val="00A611F5"/>
    <w:rsid w:val="00A731F2"/>
    <w:rsid w:val="00A8613A"/>
    <w:rsid w:val="00A871BD"/>
    <w:rsid w:val="00A9678D"/>
    <w:rsid w:val="00AB6999"/>
    <w:rsid w:val="00AC016C"/>
    <w:rsid w:val="00AC32DE"/>
    <w:rsid w:val="00AC3398"/>
    <w:rsid w:val="00AD185D"/>
    <w:rsid w:val="00AE1E13"/>
    <w:rsid w:val="00AE4383"/>
    <w:rsid w:val="00B0686B"/>
    <w:rsid w:val="00B06E86"/>
    <w:rsid w:val="00B135B5"/>
    <w:rsid w:val="00B32995"/>
    <w:rsid w:val="00B355BF"/>
    <w:rsid w:val="00B4577C"/>
    <w:rsid w:val="00B50B06"/>
    <w:rsid w:val="00B65C92"/>
    <w:rsid w:val="00B8368D"/>
    <w:rsid w:val="00B83ABC"/>
    <w:rsid w:val="00BA02F4"/>
    <w:rsid w:val="00BA1FA2"/>
    <w:rsid w:val="00BB705C"/>
    <w:rsid w:val="00BB7F44"/>
    <w:rsid w:val="00BC22FC"/>
    <w:rsid w:val="00BC297B"/>
    <w:rsid w:val="00BC4C4B"/>
    <w:rsid w:val="00BD1569"/>
    <w:rsid w:val="00BE71F3"/>
    <w:rsid w:val="00BF1F0B"/>
    <w:rsid w:val="00C049CB"/>
    <w:rsid w:val="00C101E7"/>
    <w:rsid w:val="00C1573F"/>
    <w:rsid w:val="00C16682"/>
    <w:rsid w:val="00C17609"/>
    <w:rsid w:val="00C268CE"/>
    <w:rsid w:val="00C359CB"/>
    <w:rsid w:val="00C53FE2"/>
    <w:rsid w:val="00C82E51"/>
    <w:rsid w:val="00C950D2"/>
    <w:rsid w:val="00CA71E9"/>
    <w:rsid w:val="00CC196A"/>
    <w:rsid w:val="00CD61FA"/>
    <w:rsid w:val="00CE4DDF"/>
    <w:rsid w:val="00D13682"/>
    <w:rsid w:val="00D20DF4"/>
    <w:rsid w:val="00D255AE"/>
    <w:rsid w:val="00D33715"/>
    <w:rsid w:val="00D35238"/>
    <w:rsid w:val="00D42FE2"/>
    <w:rsid w:val="00D51828"/>
    <w:rsid w:val="00D56461"/>
    <w:rsid w:val="00D62947"/>
    <w:rsid w:val="00D73FB9"/>
    <w:rsid w:val="00D75082"/>
    <w:rsid w:val="00D813EB"/>
    <w:rsid w:val="00D84A8E"/>
    <w:rsid w:val="00D852B2"/>
    <w:rsid w:val="00D9054A"/>
    <w:rsid w:val="00D9071A"/>
    <w:rsid w:val="00D920E8"/>
    <w:rsid w:val="00D96483"/>
    <w:rsid w:val="00DA7CF2"/>
    <w:rsid w:val="00DD1392"/>
    <w:rsid w:val="00DF4BBF"/>
    <w:rsid w:val="00E1743B"/>
    <w:rsid w:val="00E3306E"/>
    <w:rsid w:val="00E34E8F"/>
    <w:rsid w:val="00E53BC4"/>
    <w:rsid w:val="00E60FB5"/>
    <w:rsid w:val="00E843F6"/>
    <w:rsid w:val="00E91D5F"/>
    <w:rsid w:val="00E96CD5"/>
    <w:rsid w:val="00EA7A53"/>
    <w:rsid w:val="00EB4CDE"/>
    <w:rsid w:val="00EC22E6"/>
    <w:rsid w:val="00EC61DE"/>
    <w:rsid w:val="00EF0B41"/>
    <w:rsid w:val="00F0012A"/>
    <w:rsid w:val="00F006CE"/>
    <w:rsid w:val="00F075F4"/>
    <w:rsid w:val="00F5057A"/>
    <w:rsid w:val="00F50F98"/>
    <w:rsid w:val="00F6480A"/>
    <w:rsid w:val="00F67AB7"/>
    <w:rsid w:val="00F83ECE"/>
    <w:rsid w:val="00F84841"/>
    <w:rsid w:val="00F91A31"/>
    <w:rsid w:val="00FB50AD"/>
    <w:rsid w:val="00FB5338"/>
    <w:rsid w:val="00FC11B7"/>
    <w:rsid w:val="00FC58E4"/>
    <w:rsid w:val="00FD2D41"/>
    <w:rsid w:val="00FD2F56"/>
    <w:rsid w:val="00FD4F8E"/>
    <w:rsid w:val="00FF4EAA"/>
    <w:rsid w:val="00FF517E"/>
    <w:rsid w:val="00FF5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1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5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53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53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533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B533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B5338"/>
    <w:rPr>
      <w:sz w:val="18"/>
      <w:szCs w:val="18"/>
    </w:rPr>
  </w:style>
  <w:style w:type="paragraph" w:styleId="a6">
    <w:name w:val="List Paragraph"/>
    <w:basedOn w:val="a"/>
    <w:uiPriority w:val="34"/>
    <w:qFormat/>
    <w:rsid w:val="005E5072"/>
    <w:pPr>
      <w:ind w:firstLineChars="200" w:firstLine="420"/>
    </w:pPr>
  </w:style>
  <w:style w:type="paragraph" w:customStyle="1" w:styleId="Default">
    <w:name w:val="Default"/>
    <w:qFormat/>
    <w:rsid w:val="00AC3398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5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53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53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533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B533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B5338"/>
    <w:rPr>
      <w:sz w:val="18"/>
      <w:szCs w:val="18"/>
    </w:rPr>
  </w:style>
  <w:style w:type="paragraph" w:styleId="a6">
    <w:name w:val="List Paragraph"/>
    <w:basedOn w:val="a"/>
    <w:uiPriority w:val="34"/>
    <w:qFormat/>
    <w:rsid w:val="005E507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3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395</Words>
  <Characters>2252</Characters>
  <Application>Microsoft Office Word</Application>
  <DocSecurity>0</DocSecurity>
  <Lines>18</Lines>
  <Paragraphs>5</Paragraphs>
  <ScaleCrop>false</ScaleCrop>
  <Company>Microsoft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周亮辉 10.104.93.85</dc:creator>
  <cp:lastModifiedBy>gk</cp:lastModifiedBy>
  <cp:revision>2</cp:revision>
  <dcterms:created xsi:type="dcterms:W3CDTF">2021-06-03T09:08:00Z</dcterms:created>
  <dcterms:modified xsi:type="dcterms:W3CDTF">2021-06-03T09:08:00Z</dcterms:modified>
</cp:coreProperties>
</file>